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2" w:rsidRPr="00E81D96" w:rsidRDefault="002F5972" w:rsidP="002F5972">
      <w:pPr>
        <w:tabs>
          <w:tab w:val="left" w:pos="1399"/>
        </w:tabs>
        <w:jc w:val="center"/>
      </w:pPr>
      <w:r>
        <w:rPr>
          <w:b/>
          <w:bCs/>
          <w:color w:val="000000"/>
          <w:sz w:val="27"/>
          <w:szCs w:val="27"/>
          <w:shd w:val="clear" w:color="auto" w:fill="FFFFFF"/>
        </w:rPr>
        <w:t>Виды доходов бюджета, нормативы отчислений доходов в бюджет Шарагайского муниципального образования</w:t>
      </w:r>
    </w:p>
    <w:tbl>
      <w:tblPr>
        <w:tblpPr w:leftFromText="180" w:rightFromText="180" w:tblpY="914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6"/>
        <w:gridCol w:w="1275"/>
        <w:gridCol w:w="1843"/>
        <w:gridCol w:w="567"/>
      </w:tblGrid>
      <w:tr w:rsidR="002F5972" w:rsidRPr="00E04AC5" w:rsidTr="00740D1B">
        <w:trPr>
          <w:trHeight w:val="182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код доходов                                     </w:t>
            </w:r>
          </w:p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Норматив отчислений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(%)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gramEnd"/>
          </w:p>
        </w:tc>
      </w:tr>
      <w:tr w:rsidR="002F5972" w:rsidRPr="00E04AC5" w:rsidTr="00740D1B">
        <w:trPr>
          <w:trHeight w:val="182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F5972" w:rsidRPr="00E04AC5" w:rsidTr="00740D1B">
        <w:trPr>
          <w:trHeight w:val="80"/>
        </w:trPr>
        <w:tc>
          <w:tcPr>
            <w:tcW w:w="1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nil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F5972" w:rsidRPr="00E04AC5" w:rsidTr="00740D1B">
        <w:trPr>
          <w:trHeight w:val="80"/>
        </w:trPr>
        <w:tc>
          <w:tcPr>
            <w:tcW w:w="1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F5972" w:rsidRPr="00E04AC5" w:rsidTr="00740D1B">
        <w:trPr>
          <w:trHeight w:val="161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F5972" w:rsidRPr="00F438BD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F438BD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2F5972" w:rsidRPr="00E04AC5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10100000000000000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F5972" w:rsidRPr="00E04AC5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2F5972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29.5</w:t>
            </w: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1.486</w:t>
            </w: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10302230010000110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Default="002F5972" w:rsidP="002F5972">
            <w:pPr>
              <w:jc w:val="right"/>
            </w:pPr>
            <w:r w:rsidRPr="00183838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1.486</w:t>
            </w: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10302240010000110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Default="002F5972" w:rsidP="002F5972">
            <w:pPr>
              <w:jc w:val="right"/>
            </w:pPr>
            <w:r w:rsidRPr="00183838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1.486</w:t>
            </w: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10302250010000110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Default="002F5972" w:rsidP="002F5972">
            <w:pPr>
              <w:jc w:val="right"/>
            </w:pPr>
            <w:r w:rsidRPr="00183838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1.486</w:t>
            </w:r>
          </w:p>
        </w:tc>
      </w:tr>
      <w:tr w:rsidR="002F5972" w:rsidRPr="002F5972" w:rsidTr="00740D1B">
        <w:trPr>
          <w:trHeight w:val="705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10302260010000110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5972" w:rsidRDefault="002F5972" w:rsidP="002F5972">
            <w:pPr>
              <w:jc w:val="right"/>
            </w:pPr>
            <w:r w:rsidRPr="00183838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1.486</w:t>
            </w:r>
          </w:p>
        </w:tc>
      </w:tr>
      <w:tr w:rsidR="002F5972" w:rsidRPr="002F5972" w:rsidTr="002F5972">
        <w:trPr>
          <w:trHeight w:val="219"/>
        </w:trPr>
        <w:tc>
          <w:tcPr>
            <w:tcW w:w="1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972" w:rsidRDefault="002F5972" w:rsidP="00740D1B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972" w:rsidRDefault="002F5972" w:rsidP="00740D1B">
            <w:pPr>
              <w:autoSpaceDE w:val="0"/>
              <w:autoSpaceDN w:val="0"/>
              <w:adjustRightInd w:val="0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FF6DCE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10500000000000000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F5972" w:rsidRPr="002F5972" w:rsidTr="002F5972">
        <w:trPr>
          <w:trHeight w:val="170"/>
        </w:trPr>
        <w:tc>
          <w:tcPr>
            <w:tcW w:w="1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5972" w:rsidRPr="00492E50" w:rsidRDefault="002F5972" w:rsidP="00740D1B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972" w:rsidRDefault="002F5972" w:rsidP="00740D1B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972" w:rsidRDefault="002F5972" w:rsidP="00740D1B">
            <w:pPr>
              <w:autoSpaceDE w:val="0"/>
              <w:autoSpaceDN w:val="0"/>
              <w:adjustRightInd w:val="0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10503000010000110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10600000000000000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10601000000000110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307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106060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0000000110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276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налог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106060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0000000110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209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10800000000000000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F5972" w:rsidRPr="002F5972" w:rsidTr="00740D1B">
        <w:trPr>
          <w:trHeight w:val="612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Госуда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рственная пошлина за совершение нота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риальных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365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11100000000000000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F5972" w:rsidRPr="002F5972" w:rsidTr="00740D1B">
        <w:trPr>
          <w:trHeight w:val="365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111050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00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00000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391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220A57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20A57">
              <w:rPr>
                <w:rStyle w:val="a3"/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11300000000000000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F5972" w:rsidRPr="002F5972" w:rsidTr="00740D1B">
        <w:trPr>
          <w:trHeight w:val="245"/>
        </w:trPr>
        <w:tc>
          <w:tcPr>
            <w:tcW w:w="117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E04AC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11301000000000130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2F5972" w:rsidRDefault="002F5972" w:rsidP="00740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  <w:tr w:rsidR="002F5972" w:rsidRPr="002F5972" w:rsidTr="00740D1B">
        <w:trPr>
          <w:trHeight w:val="163"/>
        </w:trPr>
        <w:tc>
          <w:tcPr>
            <w:tcW w:w="1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Pr="008F009A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72" w:rsidRPr="00E04AC5" w:rsidRDefault="002F5972" w:rsidP="00740D1B">
            <w:pPr>
              <w:autoSpaceDE w:val="0"/>
              <w:autoSpaceDN w:val="0"/>
              <w:adjustRightInd w:val="0"/>
              <w:jc w:val="right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11302995100000130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72" w:rsidRPr="00970D7C" w:rsidRDefault="002F5972" w:rsidP="00740D1B">
            <w:pPr>
              <w:autoSpaceDE w:val="0"/>
              <w:autoSpaceDN w:val="0"/>
              <w:adjustRightInd w:val="0"/>
              <w:jc w:val="right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</w:tr>
    </w:tbl>
    <w:p w:rsidR="00685AE9" w:rsidRDefault="00685AE9" w:rsidP="002F5972"/>
    <w:sectPr w:rsidR="00685AE9" w:rsidSect="00E81D9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972"/>
    <w:rsid w:val="000C283B"/>
    <w:rsid w:val="002F5972"/>
    <w:rsid w:val="0038122A"/>
    <w:rsid w:val="00685AE9"/>
    <w:rsid w:val="006F2A7D"/>
    <w:rsid w:val="008C7CC8"/>
    <w:rsid w:val="00970D7C"/>
    <w:rsid w:val="00A340DA"/>
    <w:rsid w:val="00D14A6C"/>
    <w:rsid w:val="00D75E4E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5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2020-06-25T06:50:00Z</dcterms:created>
  <dcterms:modified xsi:type="dcterms:W3CDTF">2020-06-25T07:01:00Z</dcterms:modified>
</cp:coreProperties>
</file>