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8" w:rsidRPr="009D1C58" w:rsidRDefault="009D1C58" w:rsidP="009D1C58">
      <w:pPr>
        <w:jc w:val="center"/>
        <w:rPr>
          <w:b/>
          <w:sz w:val="28"/>
          <w:szCs w:val="28"/>
        </w:rPr>
      </w:pPr>
      <w:r w:rsidRPr="009D1C58">
        <w:rPr>
          <w:b/>
          <w:sz w:val="28"/>
          <w:szCs w:val="28"/>
        </w:rPr>
        <w:t>На территории  Иркутской области введен особый противопожарный режим с 10 апреля 2020 г. по 15 июня 2020 года.</w:t>
      </w:r>
    </w:p>
    <w:p w:rsidR="00F6689F" w:rsidRDefault="009D1C58">
      <w:r>
        <w:rPr>
          <w:noProof/>
          <w:lang w:eastAsia="ru-RU"/>
        </w:rPr>
        <w:drawing>
          <wp:inline distT="0" distB="0" distL="0" distR="0">
            <wp:extent cx="9582150" cy="6305550"/>
            <wp:effectExtent l="19050" t="0" r="0" b="0"/>
            <wp:docPr id="1" name="Рисунок 1" descr="http://xn--80akogghtm.xn--p1ai/wp-content/uploads/2019/07/unname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kogghtm.xn--p1ai/wp-content/uploads/2019/07/unnamed-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112" cy="63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89F" w:rsidSect="009D1C58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C58"/>
    <w:rsid w:val="009D1C58"/>
    <w:rsid w:val="00F6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Krokoz™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2020-04-16T02:01:00Z</dcterms:created>
  <dcterms:modified xsi:type="dcterms:W3CDTF">2020-04-16T02:04:00Z</dcterms:modified>
</cp:coreProperties>
</file>