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43" w:rsidRPr="00BD57E5" w:rsidRDefault="00DA4C43" w:rsidP="00DA4C43">
      <w:pPr>
        <w:tabs>
          <w:tab w:val="left" w:pos="7620"/>
        </w:tabs>
        <w:rPr>
          <w:rFonts w:ascii="Arial" w:hAnsi="Arial" w:cs="Arial"/>
          <w:b/>
          <w:sz w:val="32"/>
        </w:rPr>
      </w:pPr>
      <w:r w:rsidRPr="00BD57E5">
        <w:rPr>
          <w:rFonts w:ascii="Arial" w:hAnsi="Arial" w:cs="Arial"/>
          <w:b/>
          <w:sz w:val="32"/>
        </w:rPr>
        <w:tab/>
      </w:r>
    </w:p>
    <w:p w:rsidR="00BD57E5" w:rsidRPr="00BD57E5" w:rsidRDefault="00BD57E5" w:rsidP="00BD57E5">
      <w:pPr>
        <w:pStyle w:val="a6"/>
        <w:shd w:val="clear" w:color="auto" w:fill="FFFFFF"/>
        <w:spacing w:before="0" w:beforeAutospacing="0" w:after="0" w:afterAutospacing="0"/>
        <w:jc w:val="center"/>
        <w:rPr>
          <w:rFonts w:ascii="Arial" w:hAnsi="Arial" w:cs="Arial"/>
          <w:color w:val="000000"/>
          <w:sz w:val="32"/>
        </w:rPr>
      </w:pPr>
      <w:r w:rsidRPr="00BD57E5">
        <w:rPr>
          <w:rStyle w:val="a7"/>
          <w:rFonts w:ascii="Arial" w:hAnsi="Arial" w:cs="Arial"/>
          <w:color w:val="000000"/>
          <w:sz w:val="32"/>
        </w:rPr>
        <w:t>20.11.2019 Г. № 39</w:t>
      </w:r>
    </w:p>
    <w:p w:rsidR="00BD57E5" w:rsidRPr="00BD57E5" w:rsidRDefault="00BD57E5" w:rsidP="00BD57E5">
      <w:pPr>
        <w:autoSpaceDE w:val="0"/>
        <w:autoSpaceDN w:val="0"/>
        <w:adjustRightInd w:val="0"/>
        <w:jc w:val="center"/>
        <w:rPr>
          <w:rFonts w:ascii="Arial" w:hAnsi="Arial" w:cs="Arial"/>
          <w:b/>
          <w:sz w:val="32"/>
        </w:rPr>
      </w:pPr>
      <w:r w:rsidRPr="00BD57E5">
        <w:rPr>
          <w:rFonts w:ascii="Arial" w:hAnsi="Arial" w:cs="Arial"/>
          <w:b/>
          <w:sz w:val="32"/>
        </w:rPr>
        <w:t>РОССИЙСКАЯ ФЕДЕРАЦИЯ</w:t>
      </w:r>
    </w:p>
    <w:p w:rsidR="00BD57E5" w:rsidRPr="00BD57E5" w:rsidRDefault="00BD57E5" w:rsidP="00BD57E5">
      <w:pPr>
        <w:autoSpaceDE w:val="0"/>
        <w:autoSpaceDN w:val="0"/>
        <w:adjustRightInd w:val="0"/>
        <w:jc w:val="center"/>
        <w:rPr>
          <w:rFonts w:ascii="Arial" w:hAnsi="Arial" w:cs="Arial"/>
          <w:b/>
          <w:sz w:val="32"/>
        </w:rPr>
      </w:pPr>
      <w:r w:rsidRPr="00BD57E5">
        <w:rPr>
          <w:rFonts w:ascii="Arial" w:hAnsi="Arial" w:cs="Arial"/>
          <w:b/>
          <w:sz w:val="32"/>
        </w:rPr>
        <w:t>ИРКУТСКАЯ ОБЛАСТЬ</w:t>
      </w:r>
    </w:p>
    <w:p w:rsidR="00BD57E5" w:rsidRPr="00BD57E5" w:rsidRDefault="00BD57E5" w:rsidP="00BD57E5">
      <w:pPr>
        <w:autoSpaceDE w:val="0"/>
        <w:autoSpaceDN w:val="0"/>
        <w:adjustRightInd w:val="0"/>
        <w:jc w:val="center"/>
        <w:rPr>
          <w:rFonts w:ascii="Arial" w:hAnsi="Arial" w:cs="Arial"/>
          <w:b/>
          <w:sz w:val="32"/>
        </w:rPr>
      </w:pPr>
      <w:r w:rsidRPr="00BD57E5">
        <w:rPr>
          <w:rFonts w:ascii="Arial" w:hAnsi="Arial" w:cs="Arial"/>
          <w:b/>
          <w:sz w:val="32"/>
        </w:rPr>
        <w:t>БАЛАГАНСКИЙ  РАЙОН</w:t>
      </w:r>
    </w:p>
    <w:p w:rsidR="00BD57E5" w:rsidRPr="00BD57E5" w:rsidRDefault="00BD57E5" w:rsidP="00BD57E5">
      <w:pPr>
        <w:tabs>
          <w:tab w:val="left" w:pos="2925"/>
        </w:tabs>
        <w:jc w:val="center"/>
        <w:rPr>
          <w:rFonts w:ascii="Arial" w:hAnsi="Arial" w:cs="Arial"/>
          <w:b/>
          <w:sz w:val="32"/>
        </w:rPr>
      </w:pPr>
      <w:r w:rsidRPr="00BD57E5">
        <w:rPr>
          <w:rFonts w:ascii="Arial" w:hAnsi="Arial" w:cs="Arial"/>
          <w:b/>
          <w:sz w:val="32"/>
        </w:rPr>
        <w:t>ШАРАГАЙСКОЕ МУНИЦИПАЛЬНОЕ ОБРАЗОВАНИЕ</w:t>
      </w:r>
    </w:p>
    <w:p w:rsidR="00BD57E5" w:rsidRPr="00BD57E5" w:rsidRDefault="00BD57E5" w:rsidP="00BD57E5">
      <w:pPr>
        <w:autoSpaceDE w:val="0"/>
        <w:autoSpaceDN w:val="0"/>
        <w:adjustRightInd w:val="0"/>
        <w:jc w:val="center"/>
        <w:rPr>
          <w:rFonts w:ascii="Arial" w:hAnsi="Arial" w:cs="Arial"/>
          <w:b/>
          <w:sz w:val="32"/>
        </w:rPr>
      </w:pPr>
      <w:r w:rsidRPr="00BD57E5">
        <w:rPr>
          <w:rFonts w:ascii="Arial" w:hAnsi="Arial" w:cs="Arial"/>
          <w:b/>
          <w:sz w:val="32"/>
        </w:rPr>
        <w:t>АДМИНИСТРАЦИЯ</w:t>
      </w:r>
    </w:p>
    <w:p w:rsidR="00BD57E5" w:rsidRPr="00BD57E5" w:rsidRDefault="00BD57E5" w:rsidP="00BD57E5">
      <w:pPr>
        <w:autoSpaceDE w:val="0"/>
        <w:autoSpaceDN w:val="0"/>
        <w:adjustRightInd w:val="0"/>
        <w:jc w:val="center"/>
        <w:rPr>
          <w:rFonts w:ascii="Arial" w:hAnsi="Arial" w:cs="Arial"/>
          <w:b/>
          <w:sz w:val="32"/>
        </w:rPr>
      </w:pPr>
      <w:r w:rsidRPr="00BD57E5">
        <w:rPr>
          <w:rFonts w:ascii="Arial" w:hAnsi="Arial" w:cs="Arial"/>
          <w:b/>
          <w:sz w:val="32"/>
        </w:rPr>
        <w:t>ПОСТАНОВЛЕНИЕ</w:t>
      </w:r>
    </w:p>
    <w:p w:rsidR="00F42763" w:rsidRPr="00BD57E5" w:rsidRDefault="00F42763" w:rsidP="00F42763">
      <w:pPr>
        <w:rPr>
          <w:rFonts w:ascii="Arial" w:hAnsi="Arial" w:cs="Arial"/>
          <w:b/>
          <w:sz w:val="32"/>
        </w:rPr>
      </w:pPr>
      <w:r w:rsidRPr="00BD57E5">
        <w:rPr>
          <w:rFonts w:ascii="Arial" w:hAnsi="Arial" w:cs="Arial"/>
          <w:b/>
          <w:sz w:val="32"/>
        </w:rPr>
        <w:t xml:space="preserve">                                                                                                                                                                                                                                                              </w:t>
      </w:r>
    </w:p>
    <w:p w:rsidR="00F42763" w:rsidRPr="00BD57E5" w:rsidRDefault="00BD57E5" w:rsidP="00BD57E5">
      <w:pPr>
        <w:pStyle w:val="1"/>
        <w:spacing w:before="0" w:after="0"/>
        <w:rPr>
          <w:color w:val="auto"/>
          <w:sz w:val="32"/>
        </w:rPr>
      </w:pPr>
      <w:r w:rsidRPr="00BD57E5">
        <w:rPr>
          <w:color w:val="auto"/>
          <w:sz w:val="32"/>
        </w:rPr>
        <w:t>«О СОЗДАНИИ ЕДИНОЙ КОМИССИИ ПО ОСУЩЕСТВЛЕНИЮ                                                                     ЗАКУПОК В АДМИНИСТРАЦИИ ШАРАГАЙСКОГО                                                                     МУНИЦИПАЛЬНОГО ОБРАЗОВАНИЯ»</w:t>
      </w:r>
    </w:p>
    <w:p w:rsidR="00F42763" w:rsidRPr="00BD57E5" w:rsidRDefault="00F42763" w:rsidP="00F42763">
      <w:pPr>
        <w:jc w:val="both"/>
        <w:rPr>
          <w:rFonts w:ascii="Arial" w:hAnsi="Arial" w:cs="Arial"/>
        </w:rPr>
      </w:pPr>
    </w:p>
    <w:p w:rsidR="00F42763" w:rsidRPr="00BD57E5" w:rsidRDefault="00F42763" w:rsidP="00F42763">
      <w:pPr>
        <w:rPr>
          <w:rFonts w:ascii="Arial" w:hAnsi="Arial" w:cs="Arial"/>
        </w:rPr>
      </w:pPr>
      <w:r w:rsidRPr="00BD57E5">
        <w:rPr>
          <w:rFonts w:ascii="Arial" w:hAnsi="Arial" w:cs="Arial"/>
        </w:rPr>
        <w:t xml:space="preserve"> </w:t>
      </w:r>
    </w:p>
    <w:p w:rsidR="00F42763" w:rsidRPr="00BD57E5" w:rsidRDefault="00F42763" w:rsidP="00F42763">
      <w:pPr>
        <w:rPr>
          <w:rFonts w:ascii="Arial" w:hAnsi="Arial" w:cs="Arial"/>
        </w:rPr>
      </w:pPr>
      <w:r w:rsidRPr="00BD57E5">
        <w:rPr>
          <w:rFonts w:ascii="Arial" w:hAnsi="Arial" w:cs="Arial"/>
        </w:rPr>
        <w:t xml:space="preserve">             В целях организации деятельности администрации Шарагайского муниципального образования при осуществлении закупок для собственных нужд, в соответствии со </w:t>
      </w:r>
      <w:hyperlink r:id="rId5" w:history="1">
        <w:r w:rsidRPr="00BD57E5">
          <w:rPr>
            <w:rStyle w:val="a4"/>
            <w:rFonts w:ascii="Arial" w:hAnsi="Arial" w:cs="Arial"/>
            <w:b w:val="0"/>
            <w:color w:val="auto"/>
          </w:rPr>
          <w:t>статьей 39</w:t>
        </w:r>
      </w:hyperlink>
      <w:r w:rsidRPr="00BD57E5">
        <w:rPr>
          <w:rFonts w:ascii="Arial" w:hAnsi="Arial" w:cs="Arial"/>
          <w:b/>
        </w:rPr>
        <w:t xml:space="preserve"> </w:t>
      </w:r>
      <w:r w:rsidRPr="00BD57E5">
        <w:rPr>
          <w:rFonts w:ascii="Arial" w:hAnsi="Arial" w:cs="Arial"/>
        </w:rPr>
        <w:t xml:space="preserve">Федерального закона от 5 апреля </w:t>
      </w:r>
      <w:smartTag w:uri="urn:schemas-microsoft-com:office:smarttags" w:element="metricconverter">
        <w:smartTagPr>
          <w:attr w:name="ProductID" w:val="2013 г"/>
        </w:smartTagPr>
        <w:r w:rsidRPr="00BD57E5">
          <w:rPr>
            <w:rFonts w:ascii="Arial" w:hAnsi="Arial" w:cs="Arial"/>
          </w:rPr>
          <w:t>2013 г</w:t>
        </w:r>
      </w:smartTag>
      <w:r w:rsidRPr="00BD57E5">
        <w:rPr>
          <w:rFonts w:ascii="Arial" w:hAnsi="Arial" w:cs="Arial"/>
        </w:rPr>
        <w:t>. № 44-ФЗ "О контрактной системе в сфере закупок товаров, работ, услуг для обеспечения государственных и муниципальных нужд", руководствуясь Уставом Шарагайского муниципального образования</w:t>
      </w:r>
    </w:p>
    <w:p w:rsidR="00F42763" w:rsidRPr="00BD57E5" w:rsidRDefault="00F42763" w:rsidP="00F42763">
      <w:pPr>
        <w:rPr>
          <w:rFonts w:ascii="Arial" w:hAnsi="Arial" w:cs="Arial"/>
        </w:rPr>
      </w:pPr>
    </w:p>
    <w:p w:rsidR="00F42763" w:rsidRPr="00BD57E5" w:rsidRDefault="00F42763" w:rsidP="00F42763">
      <w:pPr>
        <w:jc w:val="center"/>
        <w:rPr>
          <w:rFonts w:ascii="Arial" w:hAnsi="Arial" w:cs="Arial"/>
          <w:b/>
        </w:rPr>
      </w:pPr>
      <w:r w:rsidRPr="00BD57E5">
        <w:rPr>
          <w:rFonts w:ascii="Arial" w:hAnsi="Arial" w:cs="Arial"/>
          <w:b/>
        </w:rPr>
        <w:t>ПОСТАНОВЛЯЮ:</w:t>
      </w:r>
    </w:p>
    <w:p w:rsidR="00DA4C43" w:rsidRPr="00BD57E5" w:rsidRDefault="00DA4C43" w:rsidP="00F42763">
      <w:pPr>
        <w:rPr>
          <w:rFonts w:ascii="Arial" w:hAnsi="Arial" w:cs="Arial"/>
        </w:rPr>
      </w:pPr>
    </w:p>
    <w:p w:rsidR="00DA4C43" w:rsidRPr="00B31D71" w:rsidRDefault="00F42763" w:rsidP="00DA4C43">
      <w:pPr>
        <w:pStyle w:val="a5"/>
        <w:numPr>
          <w:ilvl w:val="0"/>
          <w:numId w:val="1"/>
        </w:numPr>
        <w:rPr>
          <w:rFonts w:ascii="Arial" w:hAnsi="Arial" w:cs="Arial"/>
        </w:rPr>
      </w:pPr>
      <w:r w:rsidRPr="00B31D71">
        <w:rPr>
          <w:rFonts w:ascii="Arial" w:hAnsi="Arial" w:cs="Arial"/>
        </w:rPr>
        <w:t>Утвердить прилагаемое Положение о единой комиссии по осуществл</w:t>
      </w:r>
      <w:r w:rsidR="00B31D71" w:rsidRPr="00B31D71">
        <w:rPr>
          <w:rFonts w:ascii="Arial" w:hAnsi="Arial" w:cs="Arial"/>
        </w:rPr>
        <w:t>ению закупок</w:t>
      </w:r>
      <w:r w:rsidR="00DA4C43" w:rsidRPr="00B31D71">
        <w:rPr>
          <w:rFonts w:ascii="Arial" w:hAnsi="Arial" w:cs="Arial"/>
        </w:rPr>
        <w:t xml:space="preserve"> </w:t>
      </w:r>
      <w:r w:rsidRPr="00B31D71">
        <w:rPr>
          <w:rFonts w:ascii="Arial" w:hAnsi="Arial" w:cs="Arial"/>
        </w:rPr>
        <w:t xml:space="preserve">для определения поставщиков администрации Шарагайского муниципального </w:t>
      </w:r>
      <w:r w:rsidR="00CD047D" w:rsidRPr="00B31D71">
        <w:rPr>
          <w:rFonts w:ascii="Arial" w:hAnsi="Arial" w:cs="Arial"/>
        </w:rPr>
        <w:t xml:space="preserve">образования </w:t>
      </w:r>
      <w:r w:rsidR="00B31D71" w:rsidRPr="00B31D71">
        <w:rPr>
          <w:rFonts w:ascii="Arial" w:hAnsi="Arial" w:cs="Arial"/>
        </w:rPr>
        <w:t>(приложение № 1</w:t>
      </w:r>
      <w:r w:rsidRPr="00B31D71">
        <w:rPr>
          <w:rFonts w:ascii="Arial" w:hAnsi="Arial" w:cs="Arial"/>
        </w:rPr>
        <w:t>).</w:t>
      </w:r>
    </w:p>
    <w:p w:rsidR="00F42763" w:rsidRPr="00B31D71" w:rsidRDefault="00F42763" w:rsidP="00DA4C43">
      <w:pPr>
        <w:pStyle w:val="a5"/>
        <w:numPr>
          <w:ilvl w:val="0"/>
          <w:numId w:val="1"/>
        </w:numPr>
        <w:rPr>
          <w:rFonts w:ascii="Arial" w:hAnsi="Arial" w:cs="Arial"/>
        </w:rPr>
      </w:pPr>
      <w:r w:rsidRPr="00B31D71">
        <w:rPr>
          <w:rFonts w:ascii="Arial" w:hAnsi="Arial" w:cs="Arial"/>
        </w:rPr>
        <w:t xml:space="preserve">Создать единую комиссию по осуществлению закупок для нужд администрации </w:t>
      </w:r>
    </w:p>
    <w:p w:rsidR="00DA4C43" w:rsidRPr="00B31D71" w:rsidRDefault="00DA4C43" w:rsidP="00DA4C43">
      <w:pPr>
        <w:rPr>
          <w:rFonts w:ascii="Arial" w:hAnsi="Arial" w:cs="Arial"/>
        </w:rPr>
      </w:pPr>
      <w:r w:rsidRPr="00B31D71">
        <w:rPr>
          <w:rFonts w:ascii="Arial" w:hAnsi="Arial" w:cs="Arial"/>
        </w:rPr>
        <w:t xml:space="preserve">            </w:t>
      </w:r>
      <w:r w:rsidR="00F42763" w:rsidRPr="00B31D71">
        <w:rPr>
          <w:rFonts w:ascii="Arial" w:hAnsi="Arial" w:cs="Arial"/>
        </w:rPr>
        <w:t>Шарагайс</w:t>
      </w:r>
      <w:r w:rsidR="00CD047D" w:rsidRPr="00B31D71">
        <w:rPr>
          <w:rFonts w:ascii="Arial" w:hAnsi="Arial" w:cs="Arial"/>
        </w:rPr>
        <w:t>кого муниципального образования</w:t>
      </w:r>
      <w:r w:rsidR="00F42763" w:rsidRPr="00B31D71">
        <w:rPr>
          <w:rFonts w:ascii="Arial" w:hAnsi="Arial" w:cs="Arial"/>
        </w:rPr>
        <w:t xml:space="preserve">  (приложение </w:t>
      </w:r>
      <w:r w:rsidR="00B31D71" w:rsidRPr="00B31D71">
        <w:rPr>
          <w:rFonts w:ascii="Arial" w:hAnsi="Arial" w:cs="Arial"/>
        </w:rPr>
        <w:t xml:space="preserve">№ </w:t>
      </w:r>
      <w:r w:rsidR="00F42763" w:rsidRPr="00B31D71">
        <w:rPr>
          <w:rFonts w:ascii="Arial" w:hAnsi="Arial" w:cs="Arial"/>
        </w:rPr>
        <w:t>2).</w:t>
      </w:r>
    </w:p>
    <w:p w:rsidR="00DA4C43" w:rsidRPr="00B31D71" w:rsidRDefault="00F42763" w:rsidP="00F42763">
      <w:pPr>
        <w:pStyle w:val="a5"/>
        <w:numPr>
          <w:ilvl w:val="0"/>
          <w:numId w:val="1"/>
        </w:numPr>
        <w:rPr>
          <w:rFonts w:ascii="Arial" w:hAnsi="Arial" w:cs="Arial"/>
        </w:rPr>
      </w:pPr>
      <w:r w:rsidRPr="00B31D71">
        <w:rPr>
          <w:rFonts w:ascii="Arial" w:hAnsi="Arial" w:cs="Arial"/>
        </w:rPr>
        <w:t>Постановление администрации Шарагайского муниципального образования от 0</w:t>
      </w:r>
      <w:r w:rsidR="00CD047D" w:rsidRPr="00B31D71">
        <w:rPr>
          <w:rFonts w:ascii="Arial" w:hAnsi="Arial" w:cs="Arial"/>
        </w:rPr>
        <w:t>3</w:t>
      </w:r>
      <w:r w:rsidRPr="00B31D71">
        <w:rPr>
          <w:rFonts w:ascii="Arial" w:hAnsi="Arial" w:cs="Arial"/>
        </w:rPr>
        <w:t xml:space="preserve"> </w:t>
      </w:r>
      <w:r w:rsidR="00CD047D" w:rsidRPr="00B31D71">
        <w:rPr>
          <w:rFonts w:ascii="Arial" w:hAnsi="Arial" w:cs="Arial"/>
        </w:rPr>
        <w:t>августа</w:t>
      </w:r>
      <w:r w:rsidRPr="00B31D71">
        <w:rPr>
          <w:rFonts w:ascii="Arial" w:hAnsi="Arial" w:cs="Arial"/>
        </w:rPr>
        <w:t xml:space="preserve"> 2015 года № </w:t>
      </w:r>
      <w:r w:rsidR="00CD047D" w:rsidRPr="00B31D71">
        <w:rPr>
          <w:rFonts w:ascii="Arial" w:hAnsi="Arial" w:cs="Arial"/>
        </w:rPr>
        <w:t xml:space="preserve">43 </w:t>
      </w:r>
      <w:r w:rsidRPr="00B31D71">
        <w:rPr>
          <w:rFonts w:ascii="Arial" w:hAnsi="Arial" w:cs="Arial"/>
        </w:rPr>
        <w:t>«О создании единой комиссии по осуществлению   закупок в администрации Шарагайского  муниципального образования»</w:t>
      </w:r>
      <w:r w:rsidR="00CD047D" w:rsidRPr="00B31D71">
        <w:rPr>
          <w:rFonts w:ascii="Arial" w:hAnsi="Arial" w:cs="Arial"/>
        </w:rPr>
        <w:t xml:space="preserve"> </w:t>
      </w:r>
      <w:r w:rsidR="00B31D71" w:rsidRPr="00B31D71">
        <w:rPr>
          <w:rFonts w:ascii="Arial" w:hAnsi="Arial" w:cs="Arial"/>
        </w:rPr>
        <w:t>признать</w:t>
      </w:r>
      <w:r w:rsidR="00CD047D" w:rsidRPr="00B31D71">
        <w:rPr>
          <w:rFonts w:ascii="Arial" w:hAnsi="Arial" w:cs="Arial"/>
        </w:rPr>
        <w:t xml:space="preserve"> утратившим силу</w:t>
      </w:r>
      <w:r w:rsidRPr="00B31D71">
        <w:rPr>
          <w:rFonts w:ascii="Arial" w:hAnsi="Arial" w:cs="Arial"/>
        </w:rPr>
        <w:t>.</w:t>
      </w:r>
    </w:p>
    <w:p w:rsidR="00DA4C43" w:rsidRPr="00B31D71" w:rsidRDefault="00DA4C43" w:rsidP="00DA4C43">
      <w:pPr>
        <w:pStyle w:val="1"/>
        <w:numPr>
          <w:ilvl w:val="0"/>
          <w:numId w:val="1"/>
        </w:numPr>
        <w:spacing w:before="0" w:after="0"/>
        <w:jc w:val="left"/>
        <w:rPr>
          <w:b w:val="0"/>
          <w:color w:val="auto"/>
        </w:rPr>
      </w:pPr>
      <w:r w:rsidRPr="00B31D71">
        <w:rPr>
          <w:b w:val="0"/>
          <w:color w:val="auto"/>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DA4C43" w:rsidRPr="00B31D71" w:rsidRDefault="00DA4C43" w:rsidP="00DA4C43">
      <w:pPr>
        <w:pStyle w:val="a5"/>
        <w:numPr>
          <w:ilvl w:val="0"/>
          <w:numId w:val="1"/>
        </w:numPr>
        <w:rPr>
          <w:rFonts w:ascii="Arial" w:hAnsi="Arial" w:cs="Arial"/>
        </w:rPr>
      </w:pPr>
      <w:proofErr w:type="gramStart"/>
      <w:r w:rsidRPr="00B31D71">
        <w:rPr>
          <w:rFonts w:ascii="Arial" w:hAnsi="Arial" w:cs="Arial"/>
        </w:rPr>
        <w:t>Контроль за</w:t>
      </w:r>
      <w:proofErr w:type="gramEnd"/>
      <w:r w:rsidRPr="00B31D71">
        <w:rPr>
          <w:rFonts w:ascii="Arial" w:hAnsi="Arial" w:cs="Arial"/>
        </w:rPr>
        <w:t xml:space="preserve"> исполнением</w:t>
      </w:r>
      <w:r w:rsidR="00B31D71" w:rsidRPr="00B31D71">
        <w:rPr>
          <w:rFonts w:ascii="Arial" w:hAnsi="Arial" w:cs="Arial"/>
        </w:rPr>
        <w:t xml:space="preserve"> настоящего</w:t>
      </w:r>
      <w:r w:rsidRPr="00B31D71">
        <w:rPr>
          <w:rFonts w:ascii="Arial" w:hAnsi="Arial" w:cs="Arial"/>
        </w:rPr>
        <w:t xml:space="preserve"> постановления оставляю за собой.</w:t>
      </w:r>
    </w:p>
    <w:p w:rsidR="00DA4C43" w:rsidRPr="00BD57E5" w:rsidRDefault="00DA4C43" w:rsidP="00DA4C43">
      <w:pPr>
        <w:rPr>
          <w:rFonts w:ascii="Arial" w:hAnsi="Arial" w:cs="Arial"/>
        </w:rPr>
      </w:pPr>
    </w:p>
    <w:p w:rsidR="00DA4C43" w:rsidRPr="00BD57E5" w:rsidRDefault="00DA4C43" w:rsidP="00DA4C43">
      <w:pPr>
        <w:rPr>
          <w:rFonts w:ascii="Arial" w:hAnsi="Arial" w:cs="Arial"/>
        </w:rPr>
      </w:pPr>
    </w:p>
    <w:p w:rsidR="00DA4C43" w:rsidRPr="00BD57E5" w:rsidRDefault="00DA4C43" w:rsidP="00DA4C43">
      <w:pPr>
        <w:rPr>
          <w:rFonts w:ascii="Arial" w:hAnsi="Arial" w:cs="Arial"/>
        </w:rPr>
      </w:pPr>
    </w:p>
    <w:p w:rsidR="00F42763" w:rsidRPr="00BD57E5" w:rsidRDefault="00F42763" w:rsidP="00F42763">
      <w:pPr>
        <w:rPr>
          <w:rFonts w:ascii="Arial" w:hAnsi="Arial" w:cs="Arial"/>
        </w:rPr>
      </w:pPr>
    </w:p>
    <w:p w:rsidR="00F42763" w:rsidRPr="00BD57E5" w:rsidRDefault="00F42763" w:rsidP="00F42763">
      <w:pPr>
        <w:jc w:val="both"/>
        <w:rPr>
          <w:rFonts w:ascii="Arial" w:hAnsi="Arial" w:cs="Arial"/>
        </w:rPr>
      </w:pPr>
      <w:r w:rsidRPr="00BD57E5">
        <w:rPr>
          <w:rFonts w:ascii="Arial" w:hAnsi="Arial" w:cs="Arial"/>
        </w:rPr>
        <w:t xml:space="preserve">                                     Глава Шарагайского муниципального образования</w:t>
      </w:r>
    </w:p>
    <w:p w:rsidR="00F42763" w:rsidRPr="00BD57E5" w:rsidRDefault="00F42763" w:rsidP="00F42763">
      <w:pPr>
        <w:jc w:val="both"/>
        <w:rPr>
          <w:rFonts w:ascii="Arial" w:hAnsi="Arial" w:cs="Arial"/>
        </w:rPr>
      </w:pPr>
      <w:r w:rsidRPr="00BD57E5">
        <w:rPr>
          <w:rFonts w:ascii="Arial" w:hAnsi="Arial" w:cs="Arial"/>
        </w:rPr>
        <w:t xml:space="preserve">                                                                    </w:t>
      </w:r>
      <w:r w:rsidR="00CD047D" w:rsidRPr="00BD57E5">
        <w:rPr>
          <w:rFonts w:ascii="Arial" w:hAnsi="Arial" w:cs="Arial"/>
        </w:rPr>
        <w:t xml:space="preserve">                             </w:t>
      </w:r>
      <w:r w:rsidRPr="00BD57E5">
        <w:rPr>
          <w:rFonts w:ascii="Arial" w:hAnsi="Arial" w:cs="Arial"/>
        </w:rPr>
        <w:t xml:space="preserve"> </w:t>
      </w:r>
      <w:r w:rsidR="00CD047D" w:rsidRPr="00BD57E5">
        <w:rPr>
          <w:rFonts w:ascii="Arial" w:hAnsi="Arial" w:cs="Arial"/>
        </w:rPr>
        <w:t>М.А. Немчинов</w:t>
      </w:r>
    </w:p>
    <w:p w:rsidR="00F42763" w:rsidRPr="00BD57E5" w:rsidRDefault="00F42763" w:rsidP="00F42763">
      <w:pPr>
        <w:jc w:val="both"/>
        <w:rPr>
          <w:rFonts w:ascii="Arial" w:hAnsi="Arial" w:cs="Arial"/>
        </w:rPr>
      </w:pPr>
    </w:p>
    <w:p w:rsidR="00F42763" w:rsidRPr="00BD57E5" w:rsidRDefault="00F42763" w:rsidP="00F42763">
      <w:pPr>
        <w:jc w:val="both"/>
        <w:rPr>
          <w:rFonts w:ascii="Arial" w:hAnsi="Arial" w:cs="Arial"/>
        </w:rPr>
      </w:pPr>
    </w:p>
    <w:p w:rsidR="00F42763" w:rsidRPr="00BD57E5" w:rsidRDefault="00F42763" w:rsidP="00F42763">
      <w:pPr>
        <w:jc w:val="both"/>
        <w:rPr>
          <w:rFonts w:ascii="Arial" w:hAnsi="Arial" w:cs="Arial"/>
        </w:rPr>
      </w:pPr>
    </w:p>
    <w:p w:rsidR="00F42763" w:rsidRPr="00BD57E5" w:rsidRDefault="00F42763" w:rsidP="00F42763">
      <w:pPr>
        <w:jc w:val="both"/>
        <w:rPr>
          <w:rFonts w:ascii="Arial" w:hAnsi="Arial" w:cs="Arial"/>
        </w:rPr>
      </w:pPr>
    </w:p>
    <w:p w:rsidR="00F42763" w:rsidRPr="00BD57E5" w:rsidRDefault="00F42763" w:rsidP="00F42763">
      <w:pPr>
        <w:jc w:val="both"/>
        <w:rPr>
          <w:rFonts w:ascii="Arial" w:hAnsi="Arial" w:cs="Arial"/>
        </w:rPr>
      </w:pPr>
    </w:p>
    <w:p w:rsidR="00F42763" w:rsidRPr="00BD57E5" w:rsidRDefault="00F42763" w:rsidP="00BD57E5">
      <w:pPr>
        <w:jc w:val="right"/>
        <w:rPr>
          <w:rFonts w:ascii="Courier New" w:hAnsi="Courier New" w:cs="Courier New"/>
        </w:rPr>
      </w:pPr>
      <w:r w:rsidRPr="00BD57E5">
        <w:rPr>
          <w:rFonts w:ascii="Courier New" w:hAnsi="Courier New" w:cs="Courier New"/>
        </w:rPr>
        <w:lastRenderedPageBreak/>
        <w:t xml:space="preserve">                                                                                                                           </w:t>
      </w:r>
      <w:r w:rsidRPr="00BD57E5">
        <w:rPr>
          <w:rFonts w:ascii="Courier New" w:hAnsi="Courier New" w:cs="Courier New"/>
          <w:sz w:val="20"/>
        </w:rPr>
        <w:t xml:space="preserve">Приложение </w:t>
      </w:r>
      <w:r w:rsidR="00BD57E5">
        <w:rPr>
          <w:rFonts w:ascii="Courier New" w:hAnsi="Courier New" w:cs="Courier New"/>
          <w:sz w:val="20"/>
        </w:rPr>
        <w:t xml:space="preserve">№ </w:t>
      </w:r>
      <w:r w:rsidRPr="00BD57E5">
        <w:rPr>
          <w:rFonts w:ascii="Courier New" w:hAnsi="Courier New" w:cs="Courier New"/>
          <w:sz w:val="20"/>
        </w:rPr>
        <w:t xml:space="preserve">1                                                                                      к постановлению администрации                                                                                                                            Шарагайского муниципального                                                                                                                            образования                                                                                                                                от </w:t>
      </w:r>
      <w:r w:rsidR="00BD57E5">
        <w:rPr>
          <w:rFonts w:ascii="Courier New" w:hAnsi="Courier New" w:cs="Courier New"/>
          <w:sz w:val="20"/>
        </w:rPr>
        <w:t xml:space="preserve">20.11.2019 </w:t>
      </w:r>
      <w:r w:rsidR="00CD047D" w:rsidRPr="00BD57E5">
        <w:rPr>
          <w:rFonts w:ascii="Courier New" w:hAnsi="Courier New" w:cs="Courier New"/>
          <w:sz w:val="20"/>
        </w:rPr>
        <w:t xml:space="preserve">года № </w:t>
      </w:r>
      <w:r w:rsidR="00BD57E5">
        <w:rPr>
          <w:rFonts w:ascii="Courier New" w:hAnsi="Courier New" w:cs="Courier New"/>
          <w:sz w:val="20"/>
        </w:rPr>
        <w:t>39</w:t>
      </w:r>
    </w:p>
    <w:p w:rsidR="00F42763" w:rsidRPr="00BD57E5" w:rsidRDefault="00F42763" w:rsidP="00F42763">
      <w:pPr>
        <w:tabs>
          <w:tab w:val="left" w:pos="440"/>
        </w:tabs>
        <w:jc w:val="both"/>
        <w:rPr>
          <w:rFonts w:ascii="Arial" w:hAnsi="Arial" w:cs="Arial"/>
          <w:b/>
        </w:rPr>
      </w:pPr>
      <w:r w:rsidRPr="00BD57E5">
        <w:rPr>
          <w:rFonts w:ascii="Arial" w:hAnsi="Arial" w:cs="Arial"/>
          <w:b/>
        </w:rPr>
        <w:t xml:space="preserve">           </w:t>
      </w:r>
    </w:p>
    <w:p w:rsidR="00F42763" w:rsidRPr="00BD57E5" w:rsidRDefault="00BD57E5" w:rsidP="00F42763">
      <w:pPr>
        <w:autoSpaceDE w:val="0"/>
        <w:autoSpaceDN w:val="0"/>
        <w:adjustRightInd w:val="0"/>
        <w:jc w:val="center"/>
        <w:rPr>
          <w:rFonts w:ascii="Arial" w:hAnsi="Arial" w:cs="Arial"/>
          <w:b/>
        </w:rPr>
      </w:pPr>
      <w:r w:rsidRPr="00BD57E5">
        <w:rPr>
          <w:rFonts w:ascii="Arial" w:hAnsi="Arial" w:cs="Arial"/>
          <w:b/>
        </w:rPr>
        <w:t xml:space="preserve"> </w:t>
      </w:r>
      <w:r w:rsidR="00F42763" w:rsidRPr="00BD57E5">
        <w:rPr>
          <w:rFonts w:ascii="Arial" w:hAnsi="Arial" w:cs="Arial"/>
          <w:b/>
          <w:bCs/>
        </w:rPr>
        <w:t>Положение о Единой комиссии</w:t>
      </w:r>
    </w:p>
    <w:p w:rsidR="00F42763" w:rsidRPr="00BD57E5" w:rsidRDefault="00F42763" w:rsidP="00F42763">
      <w:pPr>
        <w:autoSpaceDE w:val="0"/>
        <w:autoSpaceDN w:val="0"/>
        <w:adjustRightInd w:val="0"/>
        <w:jc w:val="center"/>
        <w:rPr>
          <w:rFonts w:ascii="Arial" w:hAnsi="Arial" w:cs="Arial"/>
          <w:b/>
        </w:rPr>
      </w:pPr>
      <w:r w:rsidRPr="00BD57E5">
        <w:rPr>
          <w:rFonts w:ascii="Arial" w:hAnsi="Arial" w:cs="Arial"/>
          <w:b/>
          <w:bCs/>
        </w:rPr>
        <w:t>по определению поставщиков (подрядчиков, исполнителей)</w:t>
      </w:r>
    </w:p>
    <w:p w:rsidR="00F42763" w:rsidRPr="00BD57E5" w:rsidRDefault="00F42763" w:rsidP="00F42763">
      <w:pPr>
        <w:autoSpaceDE w:val="0"/>
        <w:autoSpaceDN w:val="0"/>
        <w:adjustRightInd w:val="0"/>
        <w:jc w:val="center"/>
        <w:rPr>
          <w:rFonts w:ascii="Arial" w:hAnsi="Arial" w:cs="Arial"/>
          <w:b/>
        </w:rPr>
      </w:pPr>
      <w:r w:rsidRPr="00BD57E5">
        <w:rPr>
          <w:rFonts w:ascii="Arial" w:hAnsi="Arial" w:cs="Arial"/>
          <w:b/>
          <w:bCs/>
        </w:rPr>
        <w:t>администрации Шарагайского муниципального образования.</w:t>
      </w:r>
    </w:p>
    <w:p w:rsidR="00F42763" w:rsidRPr="00BD57E5" w:rsidRDefault="00F42763" w:rsidP="00F42763">
      <w:pPr>
        <w:autoSpaceDE w:val="0"/>
        <w:autoSpaceDN w:val="0"/>
        <w:adjustRightInd w:val="0"/>
        <w:ind w:firstLine="540"/>
        <w:jc w:val="both"/>
        <w:outlineLvl w:val="0"/>
        <w:rPr>
          <w:rFonts w:ascii="Arial" w:hAnsi="Arial" w:cs="Arial"/>
        </w:rPr>
      </w:pPr>
    </w:p>
    <w:p w:rsidR="00F42763" w:rsidRPr="00BD57E5" w:rsidRDefault="00F42763" w:rsidP="00F42763">
      <w:pPr>
        <w:autoSpaceDE w:val="0"/>
        <w:autoSpaceDN w:val="0"/>
        <w:adjustRightInd w:val="0"/>
        <w:jc w:val="center"/>
        <w:outlineLvl w:val="0"/>
        <w:rPr>
          <w:rFonts w:ascii="Arial" w:hAnsi="Arial" w:cs="Arial"/>
        </w:rPr>
      </w:pPr>
      <w:r w:rsidRPr="00BD57E5">
        <w:rPr>
          <w:rFonts w:ascii="Arial" w:hAnsi="Arial" w:cs="Arial"/>
          <w:bCs/>
        </w:rPr>
        <w:t>1. Общие положения</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1.1. 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Шарагайского муниципального образования для заключения контрактов на поставку товаров, выполнение работ, оказание услуг для нужд администрации Шарагайского муниципального образования путем проведения конкурсов, аукционов, запросов котировок, запросов предложений.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1.2. Основные понятия:</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b/>
          <w:bCs/>
        </w:rPr>
        <w:t>- определение поставщика</w:t>
      </w:r>
      <w:r w:rsidRPr="00BD57E5">
        <w:rPr>
          <w:rFonts w:ascii="Arial" w:hAnsi="Arial" w:cs="Arial"/>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BD57E5">
          <w:rPr>
            <w:rStyle w:val="a3"/>
            <w:rFonts w:ascii="Arial" w:hAnsi="Arial" w:cs="Arial"/>
            <w:color w:val="auto"/>
          </w:rPr>
          <w:t>законом</w:t>
        </w:r>
      </w:hyperlink>
      <w:r w:rsidRPr="00BD57E5">
        <w:rPr>
          <w:rFonts w:ascii="Arial" w:hAnsi="Arial" w:cs="Arial"/>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участник закупки</w:t>
      </w:r>
      <w:r w:rsidRPr="00BD57E5">
        <w:rPr>
          <w:rFonts w:ascii="Arial" w:hAnsi="Arial" w:cs="Arial"/>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конкурс</w:t>
      </w:r>
      <w:r w:rsidRPr="00BD57E5">
        <w:rPr>
          <w:rFonts w:ascii="Arial" w:hAnsi="Arial" w:cs="Arial"/>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открытый конкурс</w:t>
      </w:r>
      <w:r w:rsidRPr="00BD57E5">
        <w:rPr>
          <w:rFonts w:ascii="Arial" w:hAnsi="Arial" w:cs="Arial"/>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конкурс с ограниченным участием</w:t>
      </w:r>
      <w:r w:rsidRPr="00BD57E5">
        <w:rPr>
          <w:rFonts w:ascii="Arial" w:hAnsi="Arial" w:cs="Arial"/>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BD57E5">
        <w:rPr>
          <w:rFonts w:ascii="Arial" w:hAnsi="Arial" w:cs="Arial"/>
        </w:rPr>
        <w:t>предквалификационный</w:t>
      </w:r>
      <w:proofErr w:type="spellEnd"/>
      <w:r w:rsidRPr="00BD57E5">
        <w:rPr>
          <w:rFonts w:ascii="Arial" w:hAnsi="Arial" w:cs="Arial"/>
        </w:rPr>
        <w:t xml:space="preserve"> отбор;</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b/>
          <w:bCs/>
        </w:rPr>
        <w:t>- двухэтапный конкурс</w:t>
      </w:r>
      <w:r w:rsidRPr="00BD57E5">
        <w:rPr>
          <w:rFonts w:ascii="Arial" w:hAnsi="Arial" w:cs="Arial"/>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обеих этапов такого конкурса (в том числе прошедший </w:t>
      </w:r>
      <w:proofErr w:type="spellStart"/>
      <w:r w:rsidRPr="00BD57E5">
        <w:rPr>
          <w:rFonts w:ascii="Arial" w:hAnsi="Arial" w:cs="Arial"/>
        </w:rPr>
        <w:t>предквалификационный</w:t>
      </w:r>
      <w:proofErr w:type="spellEnd"/>
      <w:proofErr w:type="gramEnd"/>
      <w:r w:rsidRPr="00BD57E5">
        <w:rPr>
          <w:rFonts w:ascii="Arial" w:hAnsi="Arial" w:cs="Arial"/>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lastRenderedPageBreak/>
        <w:t>- аукцион</w:t>
      </w:r>
      <w:r w:rsidRPr="00BD57E5">
        <w:rPr>
          <w:rFonts w:ascii="Arial" w:hAnsi="Arial" w:cs="Arial"/>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аукцион в электронной форме</w:t>
      </w:r>
      <w:r w:rsidRPr="00BD57E5">
        <w:rPr>
          <w:rFonts w:ascii="Arial" w:hAnsi="Arial" w:cs="Arial"/>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b/>
          <w:bCs/>
        </w:rPr>
        <w:t>- запрос котировок</w:t>
      </w:r>
      <w:r w:rsidRPr="00BD57E5">
        <w:rPr>
          <w:rFonts w:ascii="Arial" w:hAnsi="Arial" w:cs="Arial"/>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b/>
          <w:bCs/>
        </w:rPr>
        <w:t>- запрос предложений</w:t>
      </w:r>
      <w:r w:rsidRPr="00BD57E5">
        <w:rPr>
          <w:rFonts w:ascii="Arial" w:hAnsi="Arial" w:cs="Arial"/>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BD57E5">
        <w:rPr>
          <w:rFonts w:ascii="Arial" w:hAnsi="Arial" w:cs="Arial"/>
        </w:rPr>
        <w:t xml:space="preserve"> услуге.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1.3. Процедуры по определению поставщиков (подрядчиков, исполнителей) проводятся самим заказчиком.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1.4. </w:t>
      </w:r>
      <w:proofErr w:type="gramStart"/>
      <w:r w:rsidRPr="00BD57E5">
        <w:rPr>
          <w:rFonts w:ascii="Arial" w:hAnsi="Arial" w:cs="Arial"/>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BD57E5">
        <w:rPr>
          <w:rFonts w:ascii="Arial" w:hAnsi="Arial" w:cs="Arial"/>
        </w:rPr>
        <w:t xml:space="preserve"> с ограниченным участием, закрытом двухэтапном </w:t>
      </w:r>
      <w:proofErr w:type="gramStart"/>
      <w:r w:rsidRPr="00BD57E5">
        <w:rPr>
          <w:rFonts w:ascii="Arial" w:hAnsi="Arial" w:cs="Arial"/>
        </w:rPr>
        <w:t>конкурсе</w:t>
      </w:r>
      <w:proofErr w:type="gramEnd"/>
      <w:r w:rsidRPr="00BD57E5">
        <w:rPr>
          <w:rFonts w:ascii="Arial" w:hAnsi="Arial" w:cs="Arial"/>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1.6. При отсутствии председателя Единой комиссии его обязанности исполняет заместитель председателя.</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jc w:val="center"/>
        <w:outlineLvl w:val="0"/>
        <w:rPr>
          <w:rFonts w:ascii="Arial" w:hAnsi="Arial" w:cs="Arial"/>
        </w:rPr>
      </w:pPr>
      <w:r w:rsidRPr="00BD57E5">
        <w:rPr>
          <w:rFonts w:ascii="Arial" w:hAnsi="Arial" w:cs="Arial"/>
          <w:b/>
          <w:bCs/>
        </w:rPr>
        <w:t>2. Правовое регулирование</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Единая комиссия в процессе своей деятельности руководствуется Бюджетным </w:t>
      </w:r>
      <w:hyperlink r:id="rId7" w:history="1">
        <w:r w:rsidRPr="00BD57E5">
          <w:rPr>
            <w:rStyle w:val="a3"/>
            <w:rFonts w:ascii="Arial" w:hAnsi="Arial" w:cs="Arial"/>
            <w:color w:val="auto"/>
          </w:rPr>
          <w:t>кодексом</w:t>
        </w:r>
      </w:hyperlink>
      <w:r w:rsidRPr="00BD57E5">
        <w:rPr>
          <w:rFonts w:ascii="Arial" w:hAnsi="Arial" w:cs="Arial"/>
        </w:rPr>
        <w:t xml:space="preserve"> Российской Федерации, Гражданским </w:t>
      </w:r>
      <w:hyperlink r:id="rId8" w:history="1">
        <w:r w:rsidRPr="00BD57E5">
          <w:rPr>
            <w:rStyle w:val="a3"/>
            <w:rFonts w:ascii="Arial" w:hAnsi="Arial" w:cs="Arial"/>
            <w:color w:val="auto"/>
          </w:rPr>
          <w:t>кодексом</w:t>
        </w:r>
      </w:hyperlink>
      <w:r w:rsidRPr="00BD57E5">
        <w:rPr>
          <w:rFonts w:ascii="Arial" w:hAnsi="Arial" w:cs="Arial"/>
        </w:rPr>
        <w:t xml:space="preserve"> Российской Федерации, </w:t>
      </w:r>
      <w:hyperlink r:id="rId9" w:history="1">
        <w:r w:rsidRPr="00BD57E5">
          <w:rPr>
            <w:rStyle w:val="a3"/>
            <w:rFonts w:ascii="Arial" w:hAnsi="Arial" w:cs="Arial"/>
            <w:color w:val="auto"/>
          </w:rPr>
          <w:t>Законом</w:t>
        </w:r>
      </w:hyperlink>
      <w:r w:rsidRPr="00BD57E5">
        <w:rPr>
          <w:rFonts w:ascii="Arial" w:hAnsi="Arial" w:cs="Arial"/>
        </w:rPr>
        <w:t xml:space="preserve"> о контрактной системе, Федеральным </w:t>
      </w:r>
      <w:hyperlink r:id="rId10" w:history="1">
        <w:r w:rsidRPr="00BD57E5">
          <w:rPr>
            <w:rStyle w:val="a3"/>
            <w:rFonts w:ascii="Arial" w:hAnsi="Arial" w:cs="Arial"/>
            <w:color w:val="auto"/>
          </w:rPr>
          <w:t>законом</w:t>
        </w:r>
      </w:hyperlink>
      <w:r w:rsidRPr="00BD57E5">
        <w:rPr>
          <w:rFonts w:ascii="Arial" w:hAnsi="Arial" w:cs="Arial"/>
        </w:rPr>
        <w:t xml:space="preserve">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jc w:val="center"/>
        <w:outlineLvl w:val="0"/>
        <w:rPr>
          <w:rFonts w:ascii="Arial" w:hAnsi="Arial" w:cs="Arial"/>
        </w:rPr>
      </w:pPr>
      <w:r w:rsidRPr="00BD57E5">
        <w:rPr>
          <w:rFonts w:ascii="Arial" w:hAnsi="Arial" w:cs="Arial"/>
          <w:b/>
          <w:bCs/>
        </w:rPr>
        <w:lastRenderedPageBreak/>
        <w:t>3. Цели создания и принципы работы Единой комиссии</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 В своей деятельности Единая комиссия руководствуется следующими принципами.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3.2.1. Эффективность и экономичность использования выделенных средств бюджета и внебюджетных источников финансирования.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3.2.2. Публичность, гласность, открытость и прозрачность процедуры определения поставщиков (подрядчиков, исполнителей).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3.2.3. Обеспечение добросовестной конкуренции, недопущение дискриминации, введения ограничений или преимуще</w:t>
      </w:r>
      <w:proofErr w:type="gramStart"/>
      <w:r w:rsidRPr="00BD57E5">
        <w:rPr>
          <w:rFonts w:ascii="Arial" w:hAnsi="Arial" w:cs="Arial"/>
        </w:rPr>
        <w:t>ств дл</w:t>
      </w:r>
      <w:proofErr w:type="gramEnd"/>
      <w:r w:rsidRPr="00BD57E5">
        <w:rPr>
          <w:rFonts w:ascii="Arial" w:hAnsi="Arial" w:cs="Arial"/>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3.2.4. Устранение возможностей злоупотребления и коррупции при определении поставщиков (подрядчиков, исполнителей).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jc w:val="center"/>
        <w:outlineLvl w:val="0"/>
        <w:rPr>
          <w:rFonts w:ascii="Arial" w:hAnsi="Arial" w:cs="Arial"/>
        </w:rPr>
      </w:pPr>
      <w:r w:rsidRPr="00BD57E5">
        <w:rPr>
          <w:rFonts w:ascii="Arial" w:hAnsi="Arial" w:cs="Arial"/>
          <w:b/>
          <w:bCs/>
        </w:rPr>
        <w:t>4. Функции Единой комиссии</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ind w:firstLine="540"/>
        <w:jc w:val="both"/>
        <w:rPr>
          <w:rFonts w:ascii="Arial" w:hAnsi="Arial" w:cs="Arial"/>
        </w:rPr>
      </w:pPr>
      <w:bookmarkStart w:id="0" w:name="Par40"/>
      <w:bookmarkEnd w:id="0"/>
      <w:r w:rsidRPr="00BD57E5">
        <w:rPr>
          <w:rFonts w:ascii="Arial" w:hAnsi="Arial" w:cs="Arial"/>
        </w:rPr>
        <w:t xml:space="preserve">4.1. </w:t>
      </w:r>
      <w:r w:rsidRPr="00BD57E5">
        <w:rPr>
          <w:rFonts w:ascii="Arial" w:hAnsi="Arial" w:cs="Arial"/>
          <w:b/>
          <w:bCs/>
        </w:rPr>
        <w:t>Открытый конкурс.</w:t>
      </w:r>
      <w:r w:rsidRPr="00BD57E5">
        <w:rPr>
          <w:rFonts w:ascii="Arial" w:hAnsi="Arial" w:cs="Arial"/>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4.1.2. </w:t>
      </w:r>
      <w:proofErr w:type="gramStart"/>
      <w:r w:rsidRPr="00BD57E5">
        <w:rPr>
          <w:rFonts w:ascii="Arial" w:hAnsi="Arial" w:cs="Arial"/>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BD57E5">
        <w:rPr>
          <w:rFonts w:ascii="Arial" w:hAnsi="Arial" w:cs="Arial"/>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w:t>
      </w:r>
      <w:r w:rsidRPr="00BD57E5">
        <w:rPr>
          <w:rFonts w:ascii="Arial" w:hAnsi="Arial" w:cs="Arial"/>
        </w:rPr>
        <w:lastRenderedPageBreak/>
        <w:t xml:space="preserve">указанного доступа. </w:t>
      </w:r>
      <w:proofErr w:type="gramStart"/>
      <w:r w:rsidRPr="00BD57E5">
        <w:rPr>
          <w:rFonts w:ascii="Arial" w:hAnsi="Arial" w:cs="Arial"/>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BD57E5">
        <w:rPr>
          <w:rFonts w:ascii="Arial" w:hAnsi="Arial" w:cs="Arial"/>
        </w:rPr>
        <w:t xml:space="preserve"> участнику.</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D57E5">
        <w:rPr>
          <w:rFonts w:ascii="Arial" w:hAnsi="Arial" w:cs="Arial"/>
        </w:rPr>
        <w:t>с даты</w:t>
      </w:r>
      <w:proofErr w:type="gramEnd"/>
      <w:r w:rsidRPr="00BD57E5">
        <w:rPr>
          <w:rFonts w:ascii="Arial" w:hAnsi="Arial" w:cs="Arial"/>
        </w:rPr>
        <w:t xml:space="preserve"> его подписания.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4.1.5. В обязанности Единой комиссии входит рассмотрение и оценка конкурсных заявок.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Результаты рассмотрения заявок на участие в конкурсе фиксируются в протоколе рассмотрения и оценки заявок на участие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D57E5">
        <w:rPr>
          <w:rFonts w:ascii="Arial" w:hAnsi="Arial" w:cs="Arial"/>
        </w:rPr>
        <w:t>конкурсе</w:t>
      </w:r>
      <w:proofErr w:type="gramEnd"/>
      <w:r w:rsidRPr="00BD57E5">
        <w:rPr>
          <w:rFonts w:ascii="Arial" w:hAnsi="Arial" w:cs="Arial"/>
        </w:rPr>
        <w:t xml:space="preserve"> которого присвоен первый номер.</w:t>
      </w:r>
    </w:p>
    <w:p w:rsidR="00F42763" w:rsidRPr="00BD57E5" w:rsidRDefault="00F42763" w:rsidP="00F42763">
      <w:pPr>
        <w:autoSpaceDE w:val="0"/>
        <w:autoSpaceDN w:val="0"/>
        <w:adjustRightInd w:val="0"/>
        <w:ind w:firstLine="540"/>
        <w:jc w:val="both"/>
        <w:rPr>
          <w:rFonts w:ascii="Arial" w:hAnsi="Arial" w:cs="Arial"/>
        </w:rPr>
      </w:pPr>
      <w:bookmarkStart w:id="1" w:name="Par52"/>
      <w:bookmarkEnd w:id="1"/>
      <w:r w:rsidRPr="00BD57E5">
        <w:rPr>
          <w:rFonts w:ascii="Arial" w:hAnsi="Arial" w:cs="Arial"/>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место, дата, время проведения рассмотрения и оценки таких заявок;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информация об участниках конкурса, заявки на участие в конкурсе которых были рассмотрены;</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решение каждого члена комиссии об отклонении заявок на участие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порядок оценки заявок на участие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присвоенные заявкам </w:t>
      </w:r>
      <w:proofErr w:type="gramStart"/>
      <w:r w:rsidRPr="00BD57E5">
        <w:rPr>
          <w:rFonts w:ascii="Arial" w:hAnsi="Arial" w:cs="Arial"/>
        </w:rPr>
        <w:t>на участие в конкурсе значения по каждому из предусмотренных критериев оценки заявок на участие</w:t>
      </w:r>
      <w:proofErr w:type="gramEnd"/>
      <w:r w:rsidRPr="00BD57E5">
        <w:rPr>
          <w:rFonts w:ascii="Arial" w:hAnsi="Arial" w:cs="Arial"/>
        </w:rPr>
        <w:t xml:space="preserve">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принятое на основании результатов оценки заявок на участие в конкурсе решение о присвоении таким заявкам порядковых номеров;</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42763" w:rsidRPr="00BD57E5" w:rsidRDefault="00F42763" w:rsidP="00F42763">
      <w:pPr>
        <w:autoSpaceDE w:val="0"/>
        <w:autoSpaceDN w:val="0"/>
        <w:adjustRightInd w:val="0"/>
        <w:ind w:firstLine="540"/>
        <w:jc w:val="both"/>
        <w:rPr>
          <w:rFonts w:ascii="Arial" w:hAnsi="Arial" w:cs="Arial"/>
        </w:rPr>
      </w:pPr>
      <w:bookmarkStart w:id="2" w:name="Par61"/>
      <w:bookmarkEnd w:id="2"/>
      <w:r w:rsidRPr="00BD57E5">
        <w:rPr>
          <w:rFonts w:ascii="Arial" w:hAnsi="Arial" w:cs="Arial"/>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место, дата, время проведения рассмотрения такой заявки;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решение каждого члена комиссии о соответствии такой заявки требованиям </w:t>
      </w:r>
      <w:hyperlink r:id="rId12"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конкурсной документации;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решение о возможности заключения контракта с участником конкурса, подавшим единственную заявку на участие в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4.1.11. Протоколы, указанные в </w:t>
      </w:r>
      <w:hyperlink r:id="rId13" w:anchor="Par52#Par52" w:history="1">
        <w:r w:rsidRPr="00BD57E5">
          <w:rPr>
            <w:rStyle w:val="a3"/>
            <w:rFonts w:ascii="Arial" w:hAnsi="Arial" w:cs="Arial"/>
            <w:color w:val="auto"/>
          </w:rPr>
          <w:t>п. п. 4.1.9</w:t>
        </w:r>
      </w:hyperlink>
      <w:r w:rsidRPr="00BD57E5">
        <w:rPr>
          <w:rFonts w:ascii="Arial" w:hAnsi="Arial" w:cs="Arial"/>
        </w:rPr>
        <w:t xml:space="preserve"> и </w:t>
      </w:r>
      <w:hyperlink r:id="rId14" w:anchor="Par61#Par61" w:history="1">
        <w:r w:rsidRPr="00BD57E5">
          <w:rPr>
            <w:rStyle w:val="a3"/>
            <w:rFonts w:ascii="Arial" w:hAnsi="Arial" w:cs="Arial"/>
            <w:color w:val="auto"/>
          </w:rPr>
          <w:t>4.1.10</w:t>
        </w:r>
      </w:hyperlink>
      <w:r w:rsidRPr="00BD57E5">
        <w:rPr>
          <w:rFonts w:ascii="Arial" w:hAnsi="Arial" w:cs="Arial"/>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BD57E5">
          <w:rPr>
            <w:rStyle w:val="a3"/>
            <w:rFonts w:ascii="Arial" w:hAnsi="Arial" w:cs="Arial"/>
            <w:color w:val="auto"/>
          </w:rPr>
          <w:t>Закона</w:t>
        </w:r>
      </w:hyperlink>
      <w:r w:rsidRPr="00BD57E5">
        <w:rPr>
          <w:rFonts w:ascii="Arial" w:hAnsi="Arial" w:cs="Arial"/>
        </w:rPr>
        <w:t xml:space="preserve">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4.2. </w:t>
      </w:r>
      <w:r w:rsidRPr="00BD57E5">
        <w:rPr>
          <w:rFonts w:ascii="Arial" w:hAnsi="Arial" w:cs="Arial"/>
          <w:b/>
          <w:bCs/>
        </w:rPr>
        <w:t>Особенности проведения конкурса с ограниченным участием.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4.2.1. При проведении конкурса с ограниченным участием применяются положения Закона о контрактной </w:t>
      </w:r>
      <w:proofErr w:type="gramStart"/>
      <w:r w:rsidRPr="00BD57E5">
        <w:rPr>
          <w:rFonts w:ascii="Arial" w:hAnsi="Arial" w:cs="Arial"/>
        </w:rPr>
        <w:t>системе</w:t>
      </w:r>
      <w:proofErr w:type="gramEnd"/>
      <w:r w:rsidRPr="00BD57E5">
        <w:rPr>
          <w:rFonts w:ascii="Arial" w:hAnsi="Arial" w:cs="Arial"/>
        </w:rPr>
        <w:t xml:space="preserve"> о проведении открытого конкурса, </w:t>
      </w:r>
      <w:hyperlink r:id="rId16" w:anchor="Par40#Par40" w:history="1">
        <w:r w:rsidRPr="00BD57E5">
          <w:rPr>
            <w:rStyle w:val="a3"/>
            <w:rFonts w:ascii="Arial" w:hAnsi="Arial" w:cs="Arial"/>
            <w:color w:val="auto"/>
          </w:rPr>
          <w:t>п. 4.1</w:t>
        </w:r>
      </w:hyperlink>
      <w:r w:rsidRPr="00BD57E5">
        <w:rPr>
          <w:rFonts w:ascii="Arial" w:hAnsi="Arial" w:cs="Arial"/>
        </w:rPr>
        <w:t xml:space="preserve"> настоящего Положения с учетом особенностей, определенных </w:t>
      </w:r>
      <w:hyperlink r:id="rId17" w:history="1">
        <w:r w:rsidRPr="00BD57E5">
          <w:rPr>
            <w:rStyle w:val="a3"/>
            <w:rFonts w:ascii="Arial" w:hAnsi="Arial" w:cs="Arial"/>
            <w:color w:val="auto"/>
          </w:rPr>
          <w:t>ст. 56</w:t>
        </w:r>
      </w:hyperlink>
      <w:r w:rsidRPr="00BD57E5">
        <w:rPr>
          <w:rFonts w:ascii="Arial" w:hAnsi="Arial" w:cs="Arial"/>
        </w:rPr>
        <w:t xml:space="preserve"> Закона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4.3. </w:t>
      </w:r>
      <w:r w:rsidRPr="00BD57E5">
        <w:rPr>
          <w:rFonts w:ascii="Arial" w:hAnsi="Arial" w:cs="Arial"/>
          <w:b/>
          <w:bCs/>
        </w:rPr>
        <w:t>Особенности проведения двухэтапного конкурса.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4.3.1. При проведении двухэтапного конкурса применяются положения Закона о контрактной </w:t>
      </w:r>
      <w:proofErr w:type="gramStart"/>
      <w:r w:rsidRPr="00BD57E5">
        <w:rPr>
          <w:rFonts w:ascii="Arial" w:hAnsi="Arial" w:cs="Arial"/>
        </w:rPr>
        <w:t>системе</w:t>
      </w:r>
      <w:proofErr w:type="gramEnd"/>
      <w:r w:rsidRPr="00BD57E5">
        <w:rPr>
          <w:rFonts w:ascii="Arial" w:hAnsi="Arial" w:cs="Arial"/>
        </w:rPr>
        <w:t xml:space="preserve"> о проведении открытого конкурса с учетом особенностей, определенных </w:t>
      </w:r>
      <w:hyperlink r:id="rId18" w:history="1">
        <w:r w:rsidRPr="00BD57E5">
          <w:rPr>
            <w:rStyle w:val="a3"/>
            <w:rFonts w:ascii="Arial" w:hAnsi="Arial" w:cs="Arial"/>
            <w:color w:val="auto"/>
          </w:rPr>
          <w:t>ст. 57</w:t>
        </w:r>
      </w:hyperlink>
      <w:r w:rsidRPr="00BD57E5">
        <w:rPr>
          <w:rFonts w:ascii="Arial" w:hAnsi="Arial" w:cs="Arial"/>
        </w:rPr>
        <w:t xml:space="preserve"> Закона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9" w:history="1">
        <w:r w:rsidRPr="00BD57E5">
          <w:rPr>
            <w:rStyle w:val="a3"/>
            <w:rFonts w:ascii="Arial" w:hAnsi="Arial" w:cs="Arial"/>
            <w:color w:val="auto"/>
          </w:rPr>
          <w:t>Закона</w:t>
        </w:r>
      </w:hyperlink>
      <w:r w:rsidRPr="00BD57E5">
        <w:rPr>
          <w:rFonts w:ascii="Arial" w:hAnsi="Arial" w:cs="Arial"/>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w:t>
      </w:r>
      <w:r w:rsidRPr="00BD57E5">
        <w:rPr>
          <w:rFonts w:ascii="Arial" w:hAnsi="Arial" w:cs="Arial"/>
        </w:rPr>
        <w:lastRenderedPageBreak/>
        <w:t>обсуждении предложения каждого участника такого конкурса вправе присутствовать все его участники.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Срок проведения первого этапа двухэтапного конкурса не может превышать двадцать дней </w:t>
      </w:r>
      <w:proofErr w:type="gramStart"/>
      <w:r w:rsidRPr="00BD57E5">
        <w:rPr>
          <w:rFonts w:ascii="Arial" w:hAnsi="Arial" w:cs="Arial"/>
        </w:rPr>
        <w:t>с даты вскрытия</w:t>
      </w:r>
      <w:proofErr w:type="gramEnd"/>
      <w:r w:rsidRPr="00BD57E5">
        <w:rPr>
          <w:rFonts w:ascii="Arial" w:hAnsi="Arial" w:cs="Arial"/>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BD57E5">
        <w:rPr>
          <w:rFonts w:ascii="Arial" w:hAnsi="Arial" w:cs="Arial"/>
        </w:rPr>
        <w:t>конверт</w:t>
      </w:r>
      <w:proofErr w:type="gramEnd"/>
      <w:r w:rsidRPr="00BD57E5">
        <w:rPr>
          <w:rFonts w:ascii="Arial" w:hAnsi="Arial" w:cs="Arial"/>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BD57E5">
        <w:rPr>
          <w:rFonts w:ascii="Arial" w:hAnsi="Arial" w:cs="Arial"/>
        </w:rPr>
        <w:t>отношении</w:t>
      </w:r>
      <w:proofErr w:type="gramEnd"/>
      <w:r w:rsidRPr="00BD57E5">
        <w:rPr>
          <w:rFonts w:ascii="Arial" w:hAnsi="Arial" w:cs="Arial"/>
        </w:rPr>
        <w:t xml:space="preserve"> объекта закупки.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4.3.3. </w:t>
      </w:r>
      <w:proofErr w:type="gramStart"/>
      <w:r w:rsidRPr="00BD57E5">
        <w:rPr>
          <w:rFonts w:ascii="Arial" w:hAnsi="Arial" w:cs="Arial"/>
        </w:rPr>
        <w:t xml:space="preserve">В случае если по результатам </w:t>
      </w:r>
      <w:proofErr w:type="spellStart"/>
      <w:r w:rsidRPr="00BD57E5">
        <w:rPr>
          <w:rFonts w:ascii="Arial" w:hAnsi="Arial" w:cs="Arial"/>
        </w:rPr>
        <w:t>предквалификационного</w:t>
      </w:r>
      <w:proofErr w:type="spellEnd"/>
      <w:r w:rsidRPr="00BD57E5">
        <w:rPr>
          <w:rFonts w:ascii="Arial" w:hAnsi="Arial" w:cs="Arial"/>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0" w:history="1">
        <w:r w:rsidRPr="00BD57E5">
          <w:rPr>
            <w:rStyle w:val="a3"/>
            <w:rFonts w:ascii="Arial" w:hAnsi="Arial" w:cs="Arial"/>
            <w:color w:val="auto"/>
          </w:rPr>
          <w:t>Закона</w:t>
        </w:r>
      </w:hyperlink>
      <w:r w:rsidRPr="00BD57E5">
        <w:rPr>
          <w:rFonts w:ascii="Arial" w:hAnsi="Arial" w:cs="Arial"/>
        </w:rPr>
        <w:t xml:space="preserve"> о контрактной </w:t>
      </w:r>
      <w:proofErr w:type="gramStart"/>
      <w:r w:rsidRPr="00BD57E5">
        <w:rPr>
          <w:rFonts w:ascii="Arial" w:hAnsi="Arial" w:cs="Arial"/>
        </w:rPr>
        <w:t>системе</w:t>
      </w:r>
      <w:proofErr w:type="gramEnd"/>
      <w:r w:rsidRPr="00BD57E5">
        <w:rPr>
          <w:rFonts w:ascii="Arial" w:hAnsi="Arial" w:cs="Arial"/>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4.3.5. </w:t>
      </w:r>
      <w:proofErr w:type="gramStart"/>
      <w:r w:rsidRPr="00BD57E5">
        <w:rPr>
          <w:rFonts w:ascii="Arial" w:hAnsi="Arial" w:cs="Arial"/>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1" w:history="1">
        <w:r w:rsidRPr="00BD57E5">
          <w:rPr>
            <w:rStyle w:val="a3"/>
            <w:rFonts w:ascii="Arial" w:hAnsi="Arial" w:cs="Arial"/>
            <w:color w:val="auto"/>
          </w:rPr>
          <w:t>Закону</w:t>
        </w:r>
      </w:hyperlink>
      <w:r w:rsidRPr="00BD57E5">
        <w:rPr>
          <w:rFonts w:ascii="Arial" w:hAnsi="Arial" w:cs="Arial"/>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BD57E5">
        <w:rPr>
          <w:rFonts w:ascii="Arial" w:hAnsi="Arial" w:cs="Arial"/>
        </w:rPr>
        <w:t>предквалификационного</w:t>
      </w:r>
      <w:proofErr w:type="spellEnd"/>
      <w:r w:rsidRPr="00BD57E5">
        <w:rPr>
          <w:rFonts w:ascii="Arial" w:hAnsi="Arial" w:cs="Arial"/>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 </w:t>
      </w:r>
      <w:r w:rsidRPr="00BD57E5">
        <w:rPr>
          <w:rFonts w:ascii="Arial" w:hAnsi="Arial" w:cs="Arial"/>
          <w:b/>
          <w:bCs/>
        </w:rPr>
        <w:t>Электронный аукцион.</w:t>
      </w:r>
      <w:r w:rsidRPr="00BD57E5">
        <w:rPr>
          <w:rFonts w:ascii="Arial" w:hAnsi="Arial" w:cs="Arial"/>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lastRenderedPageBreak/>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Срок рассмотрения первых частей заявок на участие в электронном аукционе не может превышать семь дней </w:t>
      </w:r>
      <w:proofErr w:type="gramStart"/>
      <w:r w:rsidRPr="00BD57E5">
        <w:rPr>
          <w:rFonts w:ascii="Arial" w:hAnsi="Arial" w:cs="Arial"/>
        </w:rPr>
        <w:t>с даты окончания</w:t>
      </w:r>
      <w:proofErr w:type="gramEnd"/>
      <w:r w:rsidRPr="00BD57E5">
        <w:rPr>
          <w:rFonts w:ascii="Arial" w:hAnsi="Arial" w:cs="Arial"/>
        </w:rPr>
        <w:t xml:space="preserve"> срока подачи указанных заявок.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Участник электронного аукциона не допускается к участию в нем в случае: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w:t>
      </w:r>
      <w:proofErr w:type="spellStart"/>
      <w:r w:rsidRPr="00BD57E5">
        <w:rPr>
          <w:rFonts w:ascii="Arial" w:hAnsi="Arial" w:cs="Arial"/>
        </w:rPr>
        <w:t>непредоставления</w:t>
      </w:r>
      <w:proofErr w:type="spellEnd"/>
      <w:r w:rsidRPr="00BD57E5">
        <w:rPr>
          <w:rFonts w:ascii="Arial" w:hAnsi="Arial" w:cs="Arial"/>
        </w:rPr>
        <w:t xml:space="preserve"> информации, предусмотренной </w:t>
      </w:r>
      <w:hyperlink r:id="rId22" w:history="1">
        <w:proofErr w:type="gramStart"/>
        <w:r w:rsidRPr="00BD57E5">
          <w:rPr>
            <w:rStyle w:val="a3"/>
            <w:rFonts w:ascii="Arial" w:hAnsi="Arial" w:cs="Arial"/>
            <w:color w:val="auto"/>
          </w:rPr>
          <w:t>ч</w:t>
        </w:r>
        <w:proofErr w:type="gramEnd"/>
        <w:r w:rsidRPr="00BD57E5">
          <w:rPr>
            <w:rStyle w:val="a3"/>
            <w:rFonts w:ascii="Arial" w:hAnsi="Arial" w:cs="Arial"/>
            <w:color w:val="auto"/>
          </w:rPr>
          <w:t>. 3 ст. 66</w:t>
        </w:r>
      </w:hyperlink>
      <w:r w:rsidRPr="00BD57E5">
        <w:rPr>
          <w:rFonts w:ascii="Arial" w:hAnsi="Arial" w:cs="Arial"/>
        </w:rPr>
        <w:t xml:space="preserve"> Закона о контрактной системе, или предоставления недостоверной информации;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несоответствия информации, предусмотренной </w:t>
      </w:r>
      <w:hyperlink r:id="rId23" w:history="1">
        <w:proofErr w:type="gramStart"/>
        <w:r w:rsidRPr="00BD57E5">
          <w:rPr>
            <w:rStyle w:val="a3"/>
            <w:rFonts w:ascii="Arial" w:hAnsi="Arial" w:cs="Arial"/>
            <w:color w:val="auto"/>
          </w:rPr>
          <w:t>ч</w:t>
        </w:r>
        <w:proofErr w:type="gramEnd"/>
        <w:r w:rsidRPr="00BD57E5">
          <w:rPr>
            <w:rStyle w:val="a3"/>
            <w:rFonts w:ascii="Arial" w:hAnsi="Arial" w:cs="Arial"/>
            <w:color w:val="auto"/>
          </w:rPr>
          <w:t>. 3 ст. 66</w:t>
        </w:r>
      </w:hyperlink>
      <w:r w:rsidRPr="00BD57E5">
        <w:rPr>
          <w:rFonts w:ascii="Arial" w:hAnsi="Arial" w:cs="Arial"/>
        </w:rPr>
        <w:t xml:space="preserve"> Закона о контрактной системе, требованиям документации о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Отказ в допуске к участию в электронном аукционе по иным основаниям не допускается.</w:t>
      </w:r>
    </w:p>
    <w:p w:rsidR="00F42763" w:rsidRPr="00BD57E5" w:rsidRDefault="00F42763" w:rsidP="00F42763">
      <w:pPr>
        <w:autoSpaceDE w:val="0"/>
        <w:autoSpaceDN w:val="0"/>
        <w:adjustRightInd w:val="0"/>
        <w:ind w:firstLine="540"/>
        <w:jc w:val="both"/>
        <w:rPr>
          <w:rFonts w:ascii="Arial" w:hAnsi="Arial" w:cs="Arial"/>
        </w:rPr>
      </w:pPr>
      <w:bookmarkStart w:id="3" w:name="Par90"/>
      <w:bookmarkEnd w:id="3"/>
      <w:r w:rsidRPr="00BD57E5">
        <w:rPr>
          <w:rFonts w:ascii="Arial" w:hAnsi="Arial" w:cs="Arial"/>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Указанный протокол должен содержать информацию:</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о порядковых номерах заявок на участие в таком аукционе;</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BD57E5">
        <w:rPr>
          <w:rFonts w:ascii="Arial" w:hAnsi="Arial" w:cs="Arial"/>
        </w:rPr>
        <w:t xml:space="preserve"> </w:t>
      </w:r>
      <w:proofErr w:type="gramStart"/>
      <w:r w:rsidRPr="00BD57E5">
        <w:rPr>
          <w:rFonts w:ascii="Arial" w:hAnsi="Arial" w:cs="Arial"/>
        </w:rPr>
        <w:t>нем</w:t>
      </w:r>
      <w:proofErr w:type="gramEnd"/>
      <w:r w:rsidRPr="00BD57E5">
        <w:rPr>
          <w:rFonts w:ascii="Arial" w:hAnsi="Arial" w:cs="Arial"/>
        </w:rPr>
        <w:t>, положений заявки на участие в таком аукционе, которые не соответствуют требованиям, установленным документацией о нем;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4.5.4. </w:t>
      </w:r>
      <w:proofErr w:type="gramStart"/>
      <w:r w:rsidRPr="00BD57E5">
        <w:rPr>
          <w:rFonts w:ascii="Arial" w:hAnsi="Arial" w:cs="Arial"/>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D57E5">
        <w:rPr>
          <w:rFonts w:ascii="Arial" w:hAnsi="Arial" w:cs="Arial"/>
        </w:rPr>
        <w:t xml:space="preserve"> В протокол, указанный в </w:t>
      </w:r>
      <w:hyperlink r:id="rId24" w:anchor="Par90#Par90" w:history="1">
        <w:r w:rsidRPr="00BD57E5">
          <w:rPr>
            <w:rStyle w:val="a3"/>
            <w:rFonts w:ascii="Arial" w:hAnsi="Arial" w:cs="Arial"/>
            <w:color w:val="auto"/>
          </w:rPr>
          <w:t>п. 4.5.3</w:t>
        </w:r>
      </w:hyperlink>
      <w:r w:rsidRPr="00BD57E5">
        <w:rPr>
          <w:rFonts w:ascii="Arial" w:hAnsi="Arial" w:cs="Arial"/>
        </w:rPr>
        <w:t xml:space="preserve"> настоящего Положения, вносится информация о признании такого аукциона </w:t>
      </w:r>
      <w:proofErr w:type="gramStart"/>
      <w:r w:rsidRPr="00BD57E5">
        <w:rPr>
          <w:rFonts w:ascii="Arial" w:hAnsi="Arial" w:cs="Arial"/>
        </w:rPr>
        <w:t>несостоявшимся</w:t>
      </w:r>
      <w:proofErr w:type="gramEnd"/>
      <w:r w:rsidRPr="00BD57E5">
        <w:rPr>
          <w:rFonts w:ascii="Arial" w:hAnsi="Arial" w:cs="Arial"/>
        </w:rPr>
        <w:t>.</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5" w:history="1">
        <w:proofErr w:type="gramStart"/>
        <w:r w:rsidRPr="00BD57E5">
          <w:rPr>
            <w:rStyle w:val="a3"/>
            <w:rFonts w:ascii="Arial" w:hAnsi="Arial" w:cs="Arial"/>
            <w:color w:val="auto"/>
          </w:rPr>
          <w:t>ч</w:t>
        </w:r>
        <w:proofErr w:type="gramEnd"/>
        <w:r w:rsidRPr="00BD57E5">
          <w:rPr>
            <w:rStyle w:val="a3"/>
            <w:rFonts w:ascii="Arial" w:hAnsi="Arial" w:cs="Arial"/>
            <w:color w:val="auto"/>
          </w:rPr>
          <w:t>. 19 ст. 68</w:t>
        </w:r>
      </w:hyperlink>
      <w:r w:rsidRPr="00BD57E5">
        <w:rPr>
          <w:rFonts w:ascii="Arial" w:hAnsi="Arial" w:cs="Arial"/>
        </w:rPr>
        <w:t xml:space="preserve"> Закона о контрактной системе, в части соответствия их требованиям, установленным документацией о таком аукционе.</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6" w:history="1">
        <w:r w:rsidRPr="00BD57E5">
          <w:rPr>
            <w:rStyle w:val="a3"/>
            <w:rFonts w:ascii="Arial" w:hAnsi="Arial" w:cs="Arial"/>
            <w:color w:val="auto"/>
          </w:rPr>
          <w:t>статьей</w:t>
        </w:r>
      </w:hyperlink>
      <w:r w:rsidRPr="00BD57E5">
        <w:rPr>
          <w:rFonts w:ascii="Arial" w:hAnsi="Arial" w:cs="Arial"/>
        </w:rPr>
        <w:t xml:space="preserve">. Для принятия указанного решения </w:t>
      </w:r>
      <w:r w:rsidRPr="00BD57E5">
        <w:rPr>
          <w:rFonts w:ascii="Arial" w:hAnsi="Arial" w:cs="Arial"/>
        </w:rPr>
        <w:lastRenderedPageBreak/>
        <w:t>Единая комиссия рассматривает информацию о подавшем данную заявку участнике такого аукциона, содержащуюся в реестре</w:t>
      </w:r>
      <w:proofErr w:type="gramEnd"/>
      <w:r w:rsidRPr="00BD57E5">
        <w:rPr>
          <w:rFonts w:ascii="Arial" w:hAnsi="Arial" w:cs="Arial"/>
        </w:rPr>
        <w:t xml:space="preserve"> участников такого аукциона, получивших аккредитацию на электронной площадке.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4.5.6. Единая комиссия рассматривает вторые части заявок на участие в электронном аукционе, направленных в соответствии с </w:t>
      </w:r>
      <w:hyperlink r:id="rId27" w:history="1">
        <w:proofErr w:type="gramStart"/>
        <w:r w:rsidRPr="00BD57E5">
          <w:rPr>
            <w:rStyle w:val="a3"/>
            <w:rFonts w:ascii="Arial" w:hAnsi="Arial" w:cs="Arial"/>
            <w:color w:val="auto"/>
          </w:rPr>
          <w:t>ч</w:t>
        </w:r>
        <w:proofErr w:type="gramEnd"/>
        <w:r w:rsidRPr="00BD57E5">
          <w:rPr>
            <w:rStyle w:val="a3"/>
            <w:rFonts w:ascii="Arial" w:hAnsi="Arial" w:cs="Arial"/>
            <w:color w:val="auto"/>
          </w:rPr>
          <w:t>. 19 ст. 68</w:t>
        </w:r>
      </w:hyperlink>
      <w:r w:rsidRPr="00BD57E5">
        <w:rPr>
          <w:rFonts w:ascii="Arial" w:hAnsi="Arial" w:cs="Arial"/>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BD57E5">
        <w:rPr>
          <w:rFonts w:ascii="Arial" w:hAnsi="Arial" w:cs="Arial"/>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BD57E5">
        <w:rPr>
          <w:rFonts w:ascii="Arial" w:hAnsi="Arial" w:cs="Arial"/>
        </w:rPr>
        <w:t xml:space="preserve"> наиболее низкую цену контракта, и осуществляется с учетом ранжирования данных заявок в соответствии с </w:t>
      </w:r>
      <w:hyperlink r:id="rId28" w:history="1">
        <w:proofErr w:type="gramStart"/>
        <w:r w:rsidRPr="00BD57E5">
          <w:rPr>
            <w:rStyle w:val="a3"/>
            <w:rFonts w:ascii="Arial" w:hAnsi="Arial" w:cs="Arial"/>
            <w:color w:val="auto"/>
          </w:rPr>
          <w:t>ч</w:t>
        </w:r>
        <w:proofErr w:type="gramEnd"/>
        <w:r w:rsidRPr="00BD57E5">
          <w:rPr>
            <w:rStyle w:val="a3"/>
            <w:rFonts w:ascii="Arial" w:hAnsi="Arial" w:cs="Arial"/>
            <w:color w:val="auto"/>
          </w:rPr>
          <w:t>. 18 ст. 68</w:t>
        </w:r>
      </w:hyperlink>
      <w:r w:rsidRPr="00BD57E5">
        <w:rPr>
          <w:rFonts w:ascii="Arial" w:hAnsi="Arial" w:cs="Arial"/>
        </w:rPr>
        <w:t xml:space="preserve"> Закона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D57E5">
        <w:rPr>
          <w:rFonts w:ascii="Arial" w:hAnsi="Arial" w:cs="Arial"/>
        </w:rPr>
        <w:t>с даты размещения</w:t>
      </w:r>
      <w:proofErr w:type="gramEnd"/>
      <w:r w:rsidRPr="00BD57E5">
        <w:rPr>
          <w:rFonts w:ascii="Arial" w:hAnsi="Arial" w:cs="Arial"/>
        </w:rPr>
        <w:t xml:space="preserve"> на электронной площадке протокола проведения электронного аукциона.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 непредставления документов и информации, которые предусмотрены </w:t>
      </w:r>
      <w:hyperlink r:id="rId29" w:history="1">
        <w:r w:rsidRPr="00BD57E5">
          <w:rPr>
            <w:rStyle w:val="a3"/>
            <w:rFonts w:ascii="Arial" w:hAnsi="Arial" w:cs="Arial"/>
            <w:color w:val="auto"/>
          </w:rPr>
          <w:t>п. п. 1</w:t>
        </w:r>
      </w:hyperlink>
      <w:r w:rsidRPr="00BD57E5">
        <w:rPr>
          <w:rFonts w:ascii="Arial" w:hAnsi="Arial" w:cs="Arial"/>
        </w:rPr>
        <w:t xml:space="preserve">, </w:t>
      </w:r>
      <w:hyperlink r:id="rId30" w:history="1">
        <w:r w:rsidRPr="00BD57E5">
          <w:rPr>
            <w:rStyle w:val="a3"/>
            <w:rFonts w:ascii="Arial" w:hAnsi="Arial" w:cs="Arial"/>
            <w:color w:val="auto"/>
          </w:rPr>
          <w:t>3</w:t>
        </w:r>
      </w:hyperlink>
      <w:r w:rsidRPr="00BD57E5">
        <w:rPr>
          <w:rFonts w:ascii="Arial" w:hAnsi="Arial" w:cs="Arial"/>
        </w:rPr>
        <w:t xml:space="preserve"> - </w:t>
      </w:r>
      <w:hyperlink r:id="rId31" w:history="1">
        <w:r w:rsidRPr="00BD57E5">
          <w:rPr>
            <w:rStyle w:val="a3"/>
            <w:rFonts w:ascii="Arial" w:hAnsi="Arial" w:cs="Arial"/>
            <w:color w:val="auto"/>
          </w:rPr>
          <w:t>5</w:t>
        </w:r>
      </w:hyperlink>
      <w:r w:rsidRPr="00BD57E5">
        <w:rPr>
          <w:rFonts w:ascii="Arial" w:hAnsi="Arial" w:cs="Arial"/>
        </w:rPr>
        <w:t xml:space="preserve">, </w:t>
      </w:r>
      <w:hyperlink r:id="rId32" w:history="1">
        <w:r w:rsidRPr="00BD57E5">
          <w:rPr>
            <w:rStyle w:val="a3"/>
            <w:rFonts w:ascii="Arial" w:hAnsi="Arial" w:cs="Arial"/>
            <w:color w:val="auto"/>
          </w:rPr>
          <w:t>7</w:t>
        </w:r>
      </w:hyperlink>
      <w:r w:rsidRPr="00BD57E5">
        <w:rPr>
          <w:rFonts w:ascii="Arial" w:hAnsi="Arial" w:cs="Arial"/>
        </w:rPr>
        <w:t xml:space="preserve"> и </w:t>
      </w:r>
      <w:hyperlink r:id="rId33" w:history="1">
        <w:r w:rsidRPr="00BD57E5">
          <w:rPr>
            <w:rStyle w:val="a3"/>
            <w:rFonts w:ascii="Arial" w:hAnsi="Arial" w:cs="Arial"/>
            <w:color w:val="auto"/>
          </w:rPr>
          <w:t>8 ч. 2 ст. 62</w:t>
        </w:r>
      </w:hyperlink>
      <w:r w:rsidRPr="00BD57E5">
        <w:rPr>
          <w:rFonts w:ascii="Arial" w:hAnsi="Arial" w:cs="Arial"/>
        </w:rPr>
        <w:t xml:space="preserve">, </w:t>
      </w:r>
      <w:hyperlink r:id="rId34" w:history="1">
        <w:r w:rsidRPr="00BD57E5">
          <w:rPr>
            <w:rStyle w:val="a3"/>
            <w:rFonts w:ascii="Arial" w:hAnsi="Arial" w:cs="Arial"/>
            <w:color w:val="auto"/>
          </w:rPr>
          <w:t>ч. 3</w:t>
        </w:r>
      </w:hyperlink>
      <w:r w:rsidRPr="00BD57E5">
        <w:rPr>
          <w:rFonts w:ascii="Arial" w:hAnsi="Arial" w:cs="Arial"/>
        </w:rPr>
        <w:t xml:space="preserve"> и </w:t>
      </w:r>
      <w:hyperlink r:id="rId35" w:history="1">
        <w:r w:rsidRPr="00BD57E5">
          <w:rPr>
            <w:rStyle w:val="a3"/>
            <w:rFonts w:ascii="Arial" w:hAnsi="Arial" w:cs="Arial"/>
            <w:color w:val="auto"/>
          </w:rPr>
          <w:t>5 ст. 66</w:t>
        </w:r>
      </w:hyperlink>
      <w:r w:rsidRPr="00BD57E5">
        <w:rPr>
          <w:rFonts w:ascii="Arial" w:hAnsi="Arial" w:cs="Arial"/>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BD57E5">
        <w:rPr>
          <w:rFonts w:ascii="Arial" w:hAnsi="Arial" w:cs="Arial"/>
        </w:rPr>
        <w:t xml:space="preserve"> </w:t>
      </w:r>
      <w:proofErr w:type="gramStart"/>
      <w:r w:rsidRPr="00BD57E5">
        <w:rPr>
          <w:rFonts w:ascii="Arial" w:hAnsi="Arial" w:cs="Arial"/>
        </w:rPr>
        <w:t>таком</w:t>
      </w:r>
      <w:proofErr w:type="gramEnd"/>
      <w:r w:rsidRPr="00BD57E5">
        <w:rPr>
          <w:rFonts w:ascii="Arial" w:hAnsi="Arial" w:cs="Arial"/>
        </w:rPr>
        <w:t xml:space="preserve">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несоответствия участника такого аукциона требованиям, установленным в соответствии со </w:t>
      </w:r>
      <w:hyperlink r:id="rId36" w:history="1">
        <w:r w:rsidRPr="00BD57E5">
          <w:rPr>
            <w:rStyle w:val="a3"/>
            <w:rFonts w:ascii="Arial" w:hAnsi="Arial" w:cs="Arial"/>
            <w:color w:val="auto"/>
          </w:rPr>
          <w:t>ст. 31</w:t>
        </w:r>
      </w:hyperlink>
      <w:r w:rsidRPr="00BD57E5">
        <w:rPr>
          <w:rFonts w:ascii="Arial" w:hAnsi="Arial" w:cs="Arial"/>
        </w:rPr>
        <w:t xml:space="preserve"> Закона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BD57E5">
        <w:rPr>
          <w:rFonts w:ascii="Arial" w:hAnsi="Arial" w:cs="Arial"/>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BD57E5">
        <w:rPr>
          <w:rFonts w:ascii="Arial" w:hAnsi="Arial" w:cs="Arial"/>
        </w:rPr>
        <w:t xml:space="preserve">, </w:t>
      </w:r>
      <w:proofErr w:type="gramStart"/>
      <w:r w:rsidRPr="00BD57E5">
        <w:rPr>
          <w:rFonts w:ascii="Arial" w:hAnsi="Arial" w:cs="Arial"/>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7" w:history="1">
        <w:r w:rsidRPr="00BD57E5">
          <w:rPr>
            <w:rStyle w:val="a3"/>
            <w:rFonts w:ascii="Arial" w:hAnsi="Arial" w:cs="Arial"/>
            <w:color w:val="auto"/>
          </w:rPr>
          <w:t>ч. 18 ст. 68</w:t>
        </w:r>
      </w:hyperlink>
      <w:r w:rsidRPr="00BD57E5">
        <w:rPr>
          <w:rFonts w:ascii="Arial" w:hAnsi="Arial" w:cs="Arial"/>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BD57E5">
        <w:rPr>
          <w:rFonts w:ascii="Arial" w:hAnsi="Arial" w:cs="Arial"/>
        </w:rPr>
        <w:t xml:space="preserve">, </w:t>
      </w:r>
      <w:proofErr w:type="gramStart"/>
      <w:r w:rsidRPr="00BD57E5">
        <w:rPr>
          <w:rFonts w:ascii="Arial" w:hAnsi="Arial" w:cs="Arial"/>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BD57E5">
        <w:rPr>
          <w:rFonts w:ascii="Arial" w:hAnsi="Arial" w:cs="Arial"/>
        </w:rPr>
        <w:t xml:space="preserve"> </w:t>
      </w:r>
      <w:proofErr w:type="gramStart"/>
      <w:r w:rsidRPr="00BD57E5">
        <w:rPr>
          <w:rFonts w:ascii="Arial" w:hAnsi="Arial" w:cs="Arial"/>
        </w:rPr>
        <w:t xml:space="preserve">положений </w:t>
      </w:r>
      <w:hyperlink r:id="rId38" w:history="1">
        <w:r w:rsidRPr="00BD57E5">
          <w:rPr>
            <w:rStyle w:val="a3"/>
            <w:rFonts w:ascii="Arial" w:hAnsi="Arial" w:cs="Arial"/>
            <w:color w:val="auto"/>
          </w:rPr>
          <w:t>Закона</w:t>
        </w:r>
      </w:hyperlink>
      <w:r w:rsidRPr="00BD57E5">
        <w:rPr>
          <w:rFonts w:ascii="Arial" w:hAnsi="Arial" w:cs="Arial"/>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w:t>
      </w:r>
      <w:r w:rsidRPr="00BD57E5">
        <w:rPr>
          <w:rFonts w:ascii="Arial" w:hAnsi="Arial" w:cs="Arial"/>
        </w:rPr>
        <w:lastRenderedPageBreak/>
        <w:t>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4.5.9. Участник электронного аукциона, который предложил наиболее низкую цену контракта и заявка на </w:t>
      </w:r>
      <w:proofErr w:type="gramStart"/>
      <w:r w:rsidRPr="00BD57E5">
        <w:rPr>
          <w:rFonts w:ascii="Arial" w:hAnsi="Arial" w:cs="Arial"/>
        </w:rPr>
        <w:t>участие</w:t>
      </w:r>
      <w:proofErr w:type="gramEnd"/>
      <w:r w:rsidRPr="00BD57E5">
        <w:rPr>
          <w:rFonts w:ascii="Arial" w:hAnsi="Arial" w:cs="Arial"/>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4.5.11. </w:t>
      </w:r>
      <w:proofErr w:type="gramStart"/>
      <w:r w:rsidRPr="00BD57E5">
        <w:rPr>
          <w:rFonts w:ascii="Arial" w:hAnsi="Arial" w:cs="Arial"/>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BD57E5">
        <w:rPr>
          <w:rFonts w:ascii="Arial" w:hAnsi="Arial" w:cs="Arial"/>
        </w:rPr>
        <w:t xml:space="preserve"> </w:t>
      </w:r>
      <w:hyperlink r:id="rId39"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Указанный протокол должен содержать следующую информацию:</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0"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BD57E5">
        <w:rPr>
          <w:rFonts w:ascii="Arial" w:hAnsi="Arial" w:cs="Arial"/>
        </w:rPr>
        <w:t xml:space="preserve"> и (или) документации о таком аукционе, которым не соответствует единственная заявка на участие в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решение каждого члена Единой комиссии о соответствии участника такого аукциона и поданной им заявки требованиям </w:t>
      </w:r>
      <w:hyperlink r:id="rId41"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4.5.12. </w:t>
      </w:r>
      <w:proofErr w:type="gramStart"/>
      <w:r w:rsidRPr="00BD57E5">
        <w:rPr>
          <w:rFonts w:ascii="Arial" w:hAnsi="Arial" w:cs="Arial"/>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BD57E5">
        <w:rPr>
          <w:rFonts w:ascii="Arial" w:hAnsi="Arial" w:cs="Arial"/>
        </w:rPr>
        <w:t xml:space="preserve"> предмет соответствия требованиям </w:t>
      </w:r>
      <w:hyperlink r:id="rId42"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Указанный протокол должен содержать следующую информацию:</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 решение о соответствии единственного участника такого аукциона и поданной им заявки на участие в нем требованиям </w:t>
      </w:r>
      <w:hyperlink r:id="rId43"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BD57E5">
        <w:rPr>
          <w:rFonts w:ascii="Arial" w:hAnsi="Arial" w:cs="Arial"/>
        </w:rPr>
        <w:t xml:space="preserve"> </w:t>
      </w:r>
      <w:proofErr w:type="gramStart"/>
      <w:r w:rsidRPr="00BD57E5">
        <w:rPr>
          <w:rFonts w:ascii="Arial" w:hAnsi="Arial" w:cs="Arial"/>
        </w:rPr>
        <w:t>таком</w:t>
      </w:r>
      <w:proofErr w:type="gramEnd"/>
      <w:r w:rsidRPr="00BD57E5">
        <w:rPr>
          <w:rFonts w:ascii="Arial" w:hAnsi="Arial" w:cs="Arial"/>
        </w:rPr>
        <w:t xml:space="preserve"> аукционе, которым не соответствует эта заявка;</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 решение каждого члена Единой комиссии о соответствии единственного участника такого аукциона и поданной им заявки на участие в нем требованиям </w:t>
      </w:r>
      <w:r w:rsidRPr="00BD57E5">
        <w:rPr>
          <w:rFonts w:ascii="Arial" w:hAnsi="Arial" w:cs="Arial"/>
        </w:rPr>
        <w:lastRenderedPageBreak/>
        <w:t>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4.5.13. </w:t>
      </w:r>
      <w:proofErr w:type="gramStart"/>
      <w:r w:rsidRPr="00BD57E5">
        <w:rPr>
          <w:rFonts w:ascii="Arial" w:hAnsi="Arial" w:cs="Arial"/>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BD57E5">
        <w:rPr>
          <w:rFonts w:ascii="Arial" w:hAnsi="Arial" w:cs="Arial"/>
        </w:rPr>
        <w:t xml:space="preserve"> заявок и указанные документы на предмет соответствия требованиям </w:t>
      </w:r>
      <w:hyperlink r:id="rId44"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Указанный протокол должен содержать следующую информацию:</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 xml:space="preserve">- решение о соответствии участников такого аукциона и поданных ими заявок на участие в нем требованиям </w:t>
      </w:r>
      <w:hyperlink r:id="rId45"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BD57E5">
        <w:rPr>
          <w:rFonts w:ascii="Arial" w:hAnsi="Arial" w:cs="Arial"/>
        </w:rPr>
        <w:t xml:space="preserve"> соответствуют данные заявки, содержания данных заявок, которое не соответствует требованиям документации о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6"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7" w:history="1">
        <w:r w:rsidRPr="00BD57E5">
          <w:rPr>
            <w:rStyle w:val="a3"/>
            <w:rFonts w:ascii="Arial" w:hAnsi="Arial" w:cs="Arial"/>
            <w:color w:val="auto"/>
          </w:rPr>
          <w:t>Закона</w:t>
        </w:r>
      </w:hyperlink>
      <w:r w:rsidRPr="00BD57E5">
        <w:rPr>
          <w:rFonts w:ascii="Arial" w:hAnsi="Arial" w:cs="Arial"/>
        </w:rPr>
        <w:t xml:space="preserve">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 </w:t>
      </w:r>
      <w:r w:rsidRPr="00BD57E5">
        <w:rPr>
          <w:rFonts w:ascii="Arial" w:hAnsi="Arial" w:cs="Arial"/>
          <w:b/>
          <w:bCs/>
        </w:rPr>
        <w:t>Запрос котировок.</w:t>
      </w:r>
      <w:r w:rsidRPr="00BD57E5">
        <w:rPr>
          <w:rFonts w:ascii="Arial" w:hAnsi="Arial" w:cs="Arial"/>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4.6.1. </w:t>
      </w:r>
      <w:proofErr w:type="gramStart"/>
      <w:r w:rsidRPr="00BD57E5">
        <w:rPr>
          <w:rFonts w:ascii="Arial" w:hAnsi="Arial" w:cs="Arial"/>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BD57E5">
        <w:rPr>
          <w:rFonts w:ascii="Arial" w:hAnsi="Arial" w:cs="Arial"/>
        </w:rPr>
        <w:t>участие</w:t>
      </w:r>
      <w:proofErr w:type="gramEnd"/>
      <w:r w:rsidRPr="00BD57E5">
        <w:rPr>
          <w:rFonts w:ascii="Arial" w:hAnsi="Arial" w:cs="Arial"/>
        </w:rPr>
        <w:t xml:space="preserve"> в запросе котировок которого вскрывается или доступ к поданной в форме электронного документа заявке на </w:t>
      </w:r>
      <w:proofErr w:type="gramStart"/>
      <w:r w:rsidRPr="00BD57E5">
        <w:rPr>
          <w:rFonts w:ascii="Arial" w:hAnsi="Arial" w:cs="Arial"/>
        </w:rPr>
        <w:t>участие</w:t>
      </w:r>
      <w:proofErr w:type="gramEnd"/>
      <w:r w:rsidRPr="00BD57E5">
        <w:rPr>
          <w:rFonts w:ascii="Arial" w:hAnsi="Arial" w:cs="Arial"/>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BD57E5">
        <w:rPr>
          <w:rFonts w:ascii="Arial" w:hAnsi="Arial" w:cs="Arial"/>
        </w:rPr>
        <w:t xml:space="preserve"> такими заявками и (или) открытия доступа к поданным в форме электронных документов таким заявкам.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4.6.3. </w:t>
      </w:r>
      <w:proofErr w:type="gramStart"/>
      <w:r w:rsidRPr="00BD57E5">
        <w:rPr>
          <w:rFonts w:ascii="Arial" w:hAnsi="Arial" w:cs="Arial"/>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D57E5">
        <w:rPr>
          <w:rFonts w:ascii="Arial" w:hAnsi="Arial" w:cs="Arial"/>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D57E5">
        <w:rPr>
          <w:rFonts w:ascii="Arial" w:hAnsi="Arial" w:cs="Arial"/>
        </w:rPr>
        <w:t>участие</w:t>
      </w:r>
      <w:proofErr w:type="gramEnd"/>
      <w:r w:rsidRPr="00BD57E5">
        <w:rPr>
          <w:rFonts w:ascii="Arial" w:hAnsi="Arial" w:cs="Arial"/>
        </w:rPr>
        <w:t xml:space="preserve"> в запросе котировок которого поступила ранее других заявок на участие в запросе котировок, в которых предложена такая же цена.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4.6.4. </w:t>
      </w:r>
      <w:proofErr w:type="gramStart"/>
      <w:r w:rsidRPr="00BD57E5">
        <w:rPr>
          <w:rFonts w:ascii="Arial" w:hAnsi="Arial" w:cs="Arial"/>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8" w:history="1">
        <w:r w:rsidRPr="00BD57E5">
          <w:rPr>
            <w:rStyle w:val="a3"/>
            <w:rFonts w:ascii="Arial" w:hAnsi="Arial" w:cs="Arial"/>
            <w:color w:val="auto"/>
          </w:rPr>
          <w:t>ч. 3 ст. 73</w:t>
        </w:r>
      </w:hyperlink>
      <w:r w:rsidRPr="00BD57E5">
        <w:rPr>
          <w:rFonts w:ascii="Arial" w:hAnsi="Arial" w:cs="Arial"/>
        </w:rPr>
        <w:t xml:space="preserve"> Закона</w:t>
      </w:r>
      <w:proofErr w:type="gramEnd"/>
      <w:r w:rsidRPr="00BD57E5">
        <w:rPr>
          <w:rFonts w:ascii="Arial" w:hAnsi="Arial" w:cs="Arial"/>
        </w:rPr>
        <w:t xml:space="preserve">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Отклонение заявок на участие в запросе котировок по иным основаниям не допускается.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BD57E5">
        <w:rPr>
          <w:rFonts w:ascii="Arial" w:hAnsi="Arial" w:cs="Arial"/>
        </w:rPr>
        <w:t>о</w:t>
      </w:r>
      <w:proofErr w:type="gramEnd"/>
      <w:r w:rsidRPr="00BD57E5">
        <w:rPr>
          <w:rFonts w:ascii="Arial" w:hAnsi="Arial" w:cs="Arial"/>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9"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положений извещения о проведении запроса </w:t>
      </w:r>
      <w:proofErr w:type="gramStart"/>
      <w:r w:rsidRPr="00BD57E5">
        <w:rPr>
          <w:rFonts w:ascii="Arial" w:hAnsi="Arial" w:cs="Arial"/>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BD57E5">
        <w:rPr>
          <w:rFonts w:ascii="Arial" w:hAnsi="Arial" w:cs="Arial"/>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BD57E5">
        <w:rPr>
          <w:rFonts w:ascii="Arial" w:hAnsi="Arial" w:cs="Arial"/>
        </w:rPr>
        <w:t>предложение</w:t>
      </w:r>
      <w:proofErr w:type="gramEnd"/>
      <w:r w:rsidRPr="00BD57E5">
        <w:rPr>
          <w:rFonts w:ascii="Arial" w:hAnsi="Arial" w:cs="Arial"/>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w:t>
      </w:r>
      <w:r w:rsidRPr="00BD57E5">
        <w:rPr>
          <w:rFonts w:ascii="Arial" w:hAnsi="Arial" w:cs="Arial"/>
        </w:rPr>
        <w:lastRenderedPageBreak/>
        <w:t>указанным в извещении о проведении запроса котировок, запрос котировок признается несостоявшимся.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50" w:history="1">
        <w:r w:rsidRPr="00BD57E5">
          <w:rPr>
            <w:rStyle w:val="a3"/>
            <w:rFonts w:ascii="Arial" w:hAnsi="Arial" w:cs="Arial"/>
            <w:color w:val="auto"/>
          </w:rPr>
          <w:t>Закона</w:t>
        </w:r>
      </w:hyperlink>
      <w:r w:rsidRPr="00BD57E5">
        <w:rPr>
          <w:rFonts w:ascii="Arial" w:hAnsi="Arial" w:cs="Arial"/>
        </w:rPr>
        <w:t xml:space="preserve"> о контрактной системе.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4.7. </w:t>
      </w:r>
      <w:r w:rsidRPr="00BD57E5">
        <w:rPr>
          <w:rFonts w:ascii="Arial" w:hAnsi="Arial" w:cs="Arial"/>
          <w:b/>
          <w:bCs/>
        </w:rPr>
        <w:t>Запрос предложений.</w:t>
      </w:r>
      <w:r w:rsidRPr="00BD57E5">
        <w:rPr>
          <w:rFonts w:ascii="Arial" w:hAnsi="Arial" w:cs="Arial"/>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4.7.3. </w:t>
      </w:r>
      <w:proofErr w:type="gramStart"/>
      <w:r w:rsidRPr="00BD57E5">
        <w:rPr>
          <w:rFonts w:ascii="Arial" w:hAnsi="Arial" w:cs="Arial"/>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lastRenderedPageBreak/>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1" w:history="1">
        <w:r w:rsidRPr="00BD57E5">
          <w:rPr>
            <w:rStyle w:val="a3"/>
            <w:rFonts w:ascii="Arial" w:hAnsi="Arial" w:cs="Arial"/>
            <w:color w:val="auto"/>
          </w:rPr>
          <w:t>Закона</w:t>
        </w:r>
      </w:hyperlink>
      <w:r w:rsidRPr="00BD57E5">
        <w:rPr>
          <w:rFonts w:ascii="Arial" w:hAnsi="Arial" w:cs="Arial"/>
        </w:rPr>
        <w:t xml:space="preserve"> о контрактной системе.</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jc w:val="center"/>
        <w:outlineLvl w:val="0"/>
        <w:rPr>
          <w:rFonts w:ascii="Arial" w:hAnsi="Arial" w:cs="Arial"/>
        </w:rPr>
      </w:pPr>
      <w:r w:rsidRPr="00BD57E5">
        <w:rPr>
          <w:rFonts w:ascii="Arial" w:hAnsi="Arial" w:cs="Arial"/>
          <w:b/>
          <w:bCs/>
        </w:rPr>
        <w:t>5. Порядок создания и работы Единой комиссии</w:t>
      </w:r>
    </w:p>
    <w:p w:rsidR="00F42763" w:rsidRPr="00BD57E5" w:rsidRDefault="00F42763" w:rsidP="00F42763">
      <w:pPr>
        <w:autoSpaceDE w:val="0"/>
        <w:autoSpaceDN w:val="0"/>
        <w:adjustRightInd w:val="0"/>
        <w:ind w:firstLine="540"/>
        <w:jc w:val="both"/>
        <w:rPr>
          <w:rFonts w:ascii="Arial" w:hAnsi="Arial" w:cs="Arial"/>
        </w:rPr>
      </w:pP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BD57E5">
        <w:rPr>
          <w:rFonts w:ascii="Arial" w:hAnsi="Arial" w:cs="Arial"/>
        </w:rPr>
        <w:t>секретарь</w:t>
      </w:r>
      <w:proofErr w:type="gramEnd"/>
      <w:r w:rsidRPr="00BD57E5">
        <w:rPr>
          <w:rFonts w:ascii="Arial" w:hAnsi="Arial" w:cs="Arial"/>
        </w:rPr>
        <w:t xml:space="preserve"> и члены Единой комиссии утверждаются распоряжением заказчика.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5.4. </w:t>
      </w:r>
      <w:proofErr w:type="gramStart"/>
      <w:r w:rsidRPr="00BD57E5">
        <w:rPr>
          <w:rFonts w:ascii="Arial" w:hAnsi="Arial" w:cs="Arial"/>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D57E5">
        <w:rPr>
          <w:rFonts w:ascii="Arial" w:hAnsi="Arial" w:cs="Arial"/>
        </w:rPr>
        <w:t>предквалификационного</w:t>
      </w:r>
      <w:proofErr w:type="spellEnd"/>
      <w:r w:rsidRPr="00BD57E5">
        <w:rPr>
          <w:rFonts w:ascii="Arial" w:hAnsi="Arial" w:cs="Arial"/>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BD57E5">
        <w:rPr>
          <w:rFonts w:ascii="Arial" w:hAnsi="Arial" w:cs="Arial"/>
        </w:rPr>
        <w:t xml:space="preserve"> </w:t>
      </w:r>
      <w:proofErr w:type="gramStart"/>
      <w:r w:rsidRPr="00BD57E5">
        <w:rPr>
          <w:rFonts w:ascii="Arial" w:hAnsi="Arial" w:cs="Arial"/>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BD57E5">
        <w:rPr>
          <w:rFonts w:ascii="Arial" w:hAnsi="Arial" w:cs="Arial"/>
        </w:rPr>
        <w:t xml:space="preserve">, </w:t>
      </w:r>
      <w:proofErr w:type="gramStart"/>
      <w:r w:rsidRPr="00BD57E5">
        <w:rPr>
          <w:rFonts w:ascii="Arial" w:hAnsi="Arial" w:cs="Arial"/>
        </w:rPr>
        <w:t xml:space="preserve">дедушкой, бабушкой и внуками), полнородными и </w:t>
      </w:r>
      <w:proofErr w:type="spellStart"/>
      <w:r w:rsidRPr="00BD57E5">
        <w:rPr>
          <w:rFonts w:ascii="Arial" w:hAnsi="Arial" w:cs="Arial"/>
        </w:rPr>
        <w:t>неполнородными</w:t>
      </w:r>
      <w:proofErr w:type="spellEnd"/>
      <w:r w:rsidRPr="00BD57E5">
        <w:rPr>
          <w:rFonts w:ascii="Arial" w:hAnsi="Arial" w:cs="Arial"/>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F42763" w:rsidRPr="00BD57E5" w:rsidRDefault="00F42763" w:rsidP="00F42763">
      <w:pPr>
        <w:autoSpaceDE w:val="0"/>
        <w:autoSpaceDN w:val="0"/>
        <w:adjustRightInd w:val="0"/>
        <w:ind w:firstLine="540"/>
        <w:jc w:val="both"/>
        <w:rPr>
          <w:rFonts w:ascii="Arial" w:hAnsi="Arial" w:cs="Arial"/>
        </w:rPr>
      </w:pPr>
      <w:proofErr w:type="gramStart"/>
      <w:r w:rsidRPr="00BD57E5">
        <w:rPr>
          <w:rFonts w:ascii="Arial" w:hAnsi="Arial" w:cs="Arial"/>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BD57E5">
        <w:rPr>
          <w:rFonts w:ascii="Arial" w:hAnsi="Arial" w:cs="Arial"/>
        </w:rPr>
        <w:t xml:space="preserve"> закупок.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5.5. Замена члена комиссии допускается только по решению заказчика.</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lastRenderedPageBreak/>
        <w:t>5.6.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5.7.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5.9. Члены Единой комиссии вправе: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5.9.2. Выступать по вопросам повестки дня на заседаниях Единой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5.10. Члены Единой комиссии обязаны:</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5.10.2. Принимать решения в пределах своей компетенции.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5.11. Решение Единой комиссии, принятое в нарушение требований </w:t>
      </w:r>
      <w:hyperlink r:id="rId52" w:history="1">
        <w:r w:rsidRPr="00BD57E5">
          <w:rPr>
            <w:rStyle w:val="a3"/>
            <w:rFonts w:ascii="Arial" w:hAnsi="Arial" w:cs="Arial"/>
            <w:color w:val="auto"/>
          </w:rPr>
          <w:t>Закона</w:t>
        </w:r>
      </w:hyperlink>
      <w:r w:rsidRPr="00BD57E5">
        <w:rPr>
          <w:rFonts w:ascii="Arial" w:hAnsi="Arial" w:cs="Arial"/>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 Председатель Единой комиссии либо лицо, его замещающее:</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5.12.1. Осуществляет общее руководство работой Единой комиссии и обеспечивает выполнение настоящего Положения.</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5.12.2. Объявляет заседание правомочным или выносит решение о его переносе из-за отсутствия необходимого количества членов.</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5.12.3. Открывает и ведет заседания Единой комиссии, объявляет перерывы.</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5.12.4. В случае необходимости выносит на обсуждение Единой комиссии вопрос о привлечении к работе экспертов.</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5.12.5</w:t>
      </w:r>
      <w:proofErr w:type="gramStart"/>
      <w:r w:rsidRPr="00BD57E5">
        <w:rPr>
          <w:rFonts w:ascii="Arial" w:hAnsi="Arial" w:cs="Arial"/>
        </w:rPr>
        <w:t xml:space="preserve"> Н</w:t>
      </w:r>
      <w:proofErr w:type="gramEnd"/>
      <w:r w:rsidRPr="00BD57E5">
        <w:rPr>
          <w:rFonts w:ascii="Arial" w:hAnsi="Arial" w:cs="Arial"/>
        </w:rPr>
        <w:t xml:space="preserve">есет ответственность за правильное оформление документации, надлежащее хранение документации и вскрывает заявки. </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5.12.6. Подписывает протоколы, составленные в ходе работы Единой комиссии.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5.13. </w:t>
      </w:r>
      <w:proofErr w:type="gramStart"/>
      <w:r w:rsidRPr="00BD57E5">
        <w:rPr>
          <w:rFonts w:ascii="Arial" w:hAnsi="Arial" w:cs="Arial"/>
        </w:rPr>
        <w:t>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ведет протокол заседания комиссии.</w:t>
      </w:r>
      <w:proofErr w:type="gramEnd"/>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F42763" w:rsidRPr="00BD57E5" w:rsidRDefault="00F42763" w:rsidP="00F42763">
      <w:pPr>
        <w:autoSpaceDE w:val="0"/>
        <w:autoSpaceDN w:val="0"/>
        <w:adjustRightInd w:val="0"/>
        <w:ind w:firstLine="540"/>
        <w:jc w:val="both"/>
        <w:rPr>
          <w:rFonts w:ascii="Arial" w:hAnsi="Arial" w:cs="Arial"/>
        </w:rPr>
      </w:pPr>
      <w:r w:rsidRPr="00BD57E5">
        <w:rPr>
          <w:rFonts w:ascii="Arial" w:hAnsi="Arial" w:cs="Arial"/>
        </w:rPr>
        <w:t xml:space="preserve">5.15. Не реже, чем один раз в два года осуществляется ротация членов Единой комиссии. Такая ротация заключается в замене не менее пятидесяти </w:t>
      </w:r>
      <w:r w:rsidRPr="00BD57E5">
        <w:rPr>
          <w:rFonts w:ascii="Arial" w:hAnsi="Arial" w:cs="Arial"/>
        </w:rPr>
        <w:lastRenderedPageBreak/>
        <w:t>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F42763" w:rsidRPr="00BD57E5" w:rsidRDefault="00F42763" w:rsidP="00F42763">
      <w:pPr>
        <w:rPr>
          <w:rFonts w:ascii="Arial" w:hAnsi="Arial" w:cs="Arial"/>
          <w:b/>
        </w:rPr>
      </w:pPr>
      <w:r w:rsidRPr="00BD57E5">
        <w:rPr>
          <w:rFonts w:ascii="Arial" w:hAnsi="Arial" w:cs="Arial"/>
        </w:rPr>
        <w:t xml:space="preserve">                                                                                </w:t>
      </w:r>
      <w:r w:rsidRPr="00BD57E5">
        <w:rPr>
          <w:rFonts w:ascii="Arial" w:hAnsi="Arial" w:cs="Arial"/>
          <w:b/>
        </w:rPr>
        <w:t xml:space="preserve">                    </w:t>
      </w:r>
    </w:p>
    <w:p w:rsidR="00BD57E5" w:rsidRPr="00BD57E5" w:rsidRDefault="00F42763" w:rsidP="00BD57E5">
      <w:pPr>
        <w:jc w:val="right"/>
        <w:rPr>
          <w:rFonts w:ascii="Courier New" w:hAnsi="Courier New" w:cs="Courier New"/>
        </w:rPr>
      </w:pPr>
      <w:r w:rsidRPr="00BD57E5">
        <w:rPr>
          <w:rFonts w:ascii="Arial" w:hAnsi="Arial" w:cs="Arial"/>
        </w:rPr>
        <w:t xml:space="preserve">                                                                                                                           </w:t>
      </w:r>
      <w:r w:rsidR="00BD57E5" w:rsidRPr="00BD57E5">
        <w:rPr>
          <w:rFonts w:ascii="Courier New" w:hAnsi="Courier New" w:cs="Courier New"/>
        </w:rPr>
        <w:t xml:space="preserve">                                                                                                                           </w:t>
      </w:r>
      <w:r w:rsidR="00BD57E5">
        <w:rPr>
          <w:rFonts w:ascii="Courier New" w:hAnsi="Courier New" w:cs="Courier New"/>
          <w:sz w:val="20"/>
        </w:rPr>
        <w:t>Приложение № 2</w:t>
      </w:r>
      <w:r w:rsidR="00BD57E5" w:rsidRPr="00BD57E5">
        <w:rPr>
          <w:rFonts w:ascii="Courier New" w:hAnsi="Courier New" w:cs="Courier New"/>
          <w:sz w:val="20"/>
        </w:rPr>
        <w:t xml:space="preserve">                                                                                      к постановлению администрации                                                                                                                            Шарагайского муниципального                                                                                                                            образования                                                                                                                                от </w:t>
      </w:r>
      <w:r w:rsidR="00BD57E5">
        <w:rPr>
          <w:rFonts w:ascii="Courier New" w:hAnsi="Courier New" w:cs="Courier New"/>
          <w:sz w:val="20"/>
        </w:rPr>
        <w:t xml:space="preserve">20.11.2019 </w:t>
      </w:r>
      <w:r w:rsidR="00BD57E5" w:rsidRPr="00BD57E5">
        <w:rPr>
          <w:rFonts w:ascii="Courier New" w:hAnsi="Courier New" w:cs="Courier New"/>
          <w:sz w:val="20"/>
        </w:rPr>
        <w:t xml:space="preserve">года № </w:t>
      </w:r>
      <w:r w:rsidR="00BD57E5">
        <w:rPr>
          <w:rFonts w:ascii="Courier New" w:hAnsi="Courier New" w:cs="Courier New"/>
          <w:sz w:val="20"/>
        </w:rPr>
        <w:t>39</w:t>
      </w:r>
    </w:p>
    <w:p w:rsidR="00F42763" w:rsidRPr="00BD57E5" w:rsidRDefault="00F42763" w:rsidP="00BD57E5">
      <w:pPr>
        <w:jc w:val="center"/>
        <w:rPr>
          <w:rFonts w:ascii="Arial" w:hAnsi="Arial" w:cs="Arial"/>
        </w:rPr>
      </w:pPr>
    </w:p>
    <w:p w:rsidR="00F42763" w:rsidRPr="00BD57E5" w:rsidRDefault="00F42763" w:rsidP="00F42763">
      <w:pPr>
        <w:rPr>
          <w:rFonts w:ascii="Arial" w:hAnsi="Arial" w:cs="Arial"/>
        </w:rPr>
      </w:pPr>
    </w:p>
    <w:p w:rsidR="00F42763" w:rsidRPr="00BD57E5" w:rsidRDefault="00F42763" w:rsidP="00F42763">
      <w:pPr>
        <w:jc w:val="center"/>
        <w:rPr>
          <w:rFonts w:ascii="Arial" w:hAnsi="Arial" w:cs="Arial"/>
          <w:b/>
        </w:rPr>
      </w:pPr>
      <w:r w:rsidRPr="00BD57E5">
        <w:rPr>
          <w:rFonts w:ascii="Arial" w:hAnsi="Arial" w:cs="Arial"/>
          <w:b/>
        </w:rPr>
        <w:t>Состав комиссии по осуществлению закупок для нужд администрации                           Шарагайского муниципального образования</w:t>
      </w:r>
    </w:p>
    <w:p w:rsidR="00F42763" w:rsidRPr="00BD57E5" w:rsidRDefault="00F42763" w:rsidP="00F42763">
      <w:pPr>
        <w:rPr>
          <w:rFonts w:ascii="Arial" w:hAnsi="Arial" w:cs="Arial"/>
        </w:rPr>
      </w:pPr>
      <w:r w:rsidRPr="00BD57E5">
        <w:rPr>
          <w:rFonts w:ascii="Arial" w:hAnsi="Arial" w:cs="Arial"/>
        </w:rPr>
        <w:t xml:space="preserve"> </w:t>
      </w:r>
    </w:p>
    <w:p w:rsidR="00F42763" w:rsidRPr="00BD57E5" w:rsidRDefault="00F42763" w:rsidP="00F42763">
      <w:pPr>
        <w:rPr>
          <w:rFonts w:ascii="Arial" w:hAnsi="Arial" w:cs="Arial"/>
        </w:rPr>
      </w:pPr>
    </w:p>
    <w:p w:rsidR="00F42763" w:rsidRPr="00BD57E5" w:rsidRDefault="00F42763" w:rsidP="00F42763">
      <w:pPr>
        <w:rPr>
          <w:rFonts w:ascii="Arial" w:hAnsi="Arial" w:cs="Arial"/>
        </w:rPr>
      </w:pPr>
      <w:r w:rsidRPr="00BD57E5">
        <w:rPr>
          <w:rFonts w:ascii="Arial" w:hAnsi="Arial" w:cs="Arial"/>
          <w:b/>
        </w:rPr>
        <w:t>Председатель комиссии</w:t>
      </w:r>
      <w:r w:rsidRPr="00BD57E5">
        <w:rPr>
          <w:rFonts w:ascii="Arial" w:hAnsi="Arial" w:cs="Arial"/>
        </w:rPr>
        <w:t xml:space="preserve"> – </w:t>
      </w:r>
      <w:r w:rsidR="00CD047D" w:rsidRPr="00BD57E5">
        <w:rPr>
          <w:rFonts w:ascii="Arial" w:hAnsi="Arial" w:cs="Arial"/>
          <w:b/>
        </w:rPr>
        <w:t>Немчинов Михаил Алексеевич</w:t>
      </w:r>
      <w:r w:rsidRPr="00BD57E5">
        <w:rPr>
          <w:rFonts w:ascii="Arial" w:hAnsi="Arial" w:cs="Arial"/>
          <w:b/>
        </w:rPr>
        <w:t>,</w:t>
      </w:r>
    </w:p>
    <w:p w:rsidR="00F42763" w:rsidRPr="00BD57E5" w:rsidRDefault="00F42763" w:rsidP="00F42763">
      <w:pPr>
        <w:rPr>
          <w:rFonts w:ascii="Arial" w:hAnsi="Arial" w:cs="Arial"/>
        </w:rPr>
      </w:pPr>
      <w:r w:rsidRPr="00BD57E5">
        <w:rPr>
          <w:rFonts w:ascii="Arial" w:hAnsi="Arial" w:cs="Arial"/>
        </w:rPr>
        <w:t>глава Шарагайского муниципального образования;</w:t>
      </w:r>
    </w:p>
    <w:p w:rsidR="00F42763" w:rsidRPr="00BD57E5" w:rsidRDefault="00F42763" w:rsidP="00F42763">
      <w:pPr>
        <w:rPr>
          <w:rFonts w:ascii="Arial" w:hAnsi="Arial" w:cs="Arial"/>
        </w:rPr>
      </w:pPr>
    </w:p>
    <w:p w:rsidR="00F42763" w:rsidRPr="00BD57E5" w:rsidRDefault="00F42763" w:rsidP="00F42763">
      <w:pPr>
        <w:rPr>
          <w:rFonts w:ascii="Arial" w:hAnsi="Arial" w:cs="Arial"/>
        </w:rPr>
      </w:pPr>
      <w:r w:rsidRPr="00BD57E5">
        <w:rPr>
          <w:rFonts w:ascii="Arial" w:hAnsi="Arial" w:cs="Arial"/>
          <w:b/>
        </w:rPr>
        <w:t>Заместитель председателя комиссии</w:t>
      </w:r>
      <w:r w:rsidRPr="00BD57E5">
        <w:rPr>
          <w:rFonts w:ascii="Arial" w:hAnsi="Arial" w:cs="Arial"/>
        </w:rPr>
        <w:t xml:space="preserve"> – </w:t>
      </w:r>
      <w:r w:rsidR="00CD047D" w:rsidRPr="00BD57E5">
        <w:rPr>
          <w:rFonts w:ascii="Arial" w:hAnsi="Arial" w:cs="Arial"/>
          <w:b/>
        </w:rPr>
        <w:t>Рютина Валентина Владимировна</w:t>
      </w:r>
      <w:r w:rsidRPr="00BD57E5">
        <w:rPr>
          <w:rFonts w:ascii="Arial" w:hAnsi="Arial" w:cs="Arial"/>
          <w:b/>
        </w:rPr>
        <w:t>,</w:t>
      </w:r>
      <w:r w:rsidRPr="00BD57E5">
        <w:rPr>
          <w:rFonts w:ascii="Arial" w:hAnsi="Arial" w:cs="Arial"/>
        </w:rPr>
        <w:t xml:space="preserve">                                ведущий специалист администрации Шарагайского муниципального образования;</w:t>
      </w:r>
    </w:p>
    <w:p w:rsidR="00F42763" w:rsidRPr="00BD57E5" w:rsidRDefault="00F42763" w:rsidP="00F42763">
      <w:pPr>
        <w:rPr>
          <w:rFonts w:ascii="Arial" w:hAnsi="Arial" w:cs="Arial"/>
        </w:rPr>
      </w:pPr>
    </w:p>
    <w:p w:rsidR="00F42763" w:rsidRPr="00BD57E5" w:rsidRDefault="00F42763" w:rsidP="00F42763">
      <w:pPr>
        <w:rPr>
          <w:rFonts w:ascii="Arial" w:hAnsi="Arial" w:cs="Arial"/>
        </w:rPr>
      </w:pPr>
      <w:r w:rsidRPr="00BD57E5">
        <w:rPr>
          <w:rFonts w:ascii="Arial" w:hAnsi="Arial" w:cs="Arial"/>
          <w:b/>
        </w:rPr>
        <w:t>Секретарь комиссии</w:t>
      </w:r>
      <w:r w:rsidRPr="00BD57E5">
        <w:rPr>
          <w:rFonts w:ascii="Arial" w:hAnsi="Arial" w:cs="Arial"/>
        </w:rPr>
        <w:t xml:space="preserve"> –</w:t>
      </w:r>
      <w:r w:rsidRPr="00BD57E5">
        <w:rPr>
          <w:rFonts w:ascii="Arial" w:hAnsi="Arial" w:cs="Arial"/>
          <w:b/>
        </w:rPr>
        <w:t xml:space="preserve"> </w:t>
      </w:r>
      <w:r w:rsidR="00CD047D" w:rsidRPr="00BD57E5">
        <w:rPr>
          <w:rFonts w:ascii="Arial" w:hAnsi="Arial" w:cs="Arial"/>
          <w:b/>
        </w:rPr>
        <w:t>Константинова Алена Михайловна</w:t>
      </w:r>
      <w:r w:rsidRPr="00BD57E5">
        <w:rPr>
          <w:rFonts w:ascii="Arial" w:hAnsi="Arial" w:cs="Arial"/>
          <w:b/>
        </w:rPr>
        <w:t xml:space="preserve">,                                              </w:t>
      </w:r>
      <w:r w:rsidRPr="00BD57E5">
        <w:rPr>
          <w:rFonts w:ascii="Arial" w:hAnsi="Arial" w:cs="Arial"/>
        </w:rPr>
        <w:t xml:space="preserve"> директор МКУК «Шарагайский сельский </w:t>
      </w:r>
      <w:proofErr w:type="spellStart"/>
      <w:r w:rsidRPr="00BD57E5">
        <w:rPr>
          <w:rFonts w:ascii="Arial" w:hAnsi="Arial" w:cs="Arial"/>
        </w:rPr>
        <w:t>культурно-досуговый</w:t>
      </w:r>
      <w:proofErr w:type="spellEnd"/>
      <w:r w:rsidRPr="00BD57E5">
        <w:rPr>
          <w:rFonts w:ascii="Arial" w:hAnsi="Arial" w:cs="Arial"/>
        </w:rPr>
        <w:t xml:space="preserve"> центр»;</w:t>
      </w:r>
    </w:p>
    <w:p w:rsidR="00F42763" w:rsidRPr="00BD57E5" w:rsidRDefault="00F42763" w:rsidP="00F42763">
      <w:pPr>
        <w:rPr>
          <w:rFonts w:ascii="Arial" w:hAnsi="Arial" w:cs="Arial"/>
          <w:b/>
        </w:rPr>
      </w:pPr>
    </w:p>
    <w:p w:rsidR="00F42763" w:rsidRPr="00BD57E5" w:rsidRDefault="00F42763" w:rsidP="00F42763">
      <w:pPr>
        <w:rPr>
          <w:rFonts w:ascii="Arial" w:hAnsi="Arial" w:cs="Arial"/>
          <w:b/>
        </w:rPr>
      </w:pPr>
      <w:r w:rsidRPr="00BD57E5">
        <w:rPr>
          <w:rFonts w:ascii="Arial" w:hAnsi="Arial" w:cs="Arial"/>
          <w:b/>
        </w:rPr>
        <w:t>Члены комиссии:</w:t>
      </w:r>
    </w:p>
    <w:p w:rsidR="00F42763" w:rsidRPr="00BD57E5" w:rsidRDefault="00F42763" w:rsidP="00F42763">
      <w:pPr>
        <w:rPr>
          <w:rFonts w:ascii="Arial" w:hAnsi="Arial" w:cs="Arial"/>
          <w:b/>
        </w:rPr>
      </w:pPr>
    </w:p>
    <w:p w:rsidR="00F42763" w:rsidRPr="00BD57E5" w:rsidRDefault="00CD047D" w:rsidP="00F42763">
      <w:pPr>
        <w:rPr>
          <w:rFonts w:ascii="Arial" w:hAnsi="Arial" w:cs="Arial"/>
        </w:rPr>
      </w:pPr>
      <w:r w:rsidRPr="00BD57E5">
        <w:rPr>
          <w:rFonts w:ascii="Arial" w:hAnsi="Arial" w:cs="Arial"/>
          <w:b/>
        </w:rPr>
        <w:t>Альмяшев Иван Игоревич</w:t>
      </w:r>
      <w:r w:rsidR="00F42763" w:rsidRPr="00BD57E5">
        <w:rPr>
          <w:rFonts w:ascii="Arial" w:hAnsi="Arial" w:cs="Arial"/>
        </w:rPr>
        <w:t xml:space="preserve"> </w:t>
      </w:r>
      <w:r w:rsidRPr="00BD57E5">
        <w:rPr>
          <w:rFonts w:ascii="Arial" w:hAnsi="Arial" w:cs="Arial"/>
        </w:rPr>
        <w:t>–</w:t>
      </w:r>
      <w:r w:rsidR="00F42763" w:rsidRPr="00BD57E5">
        <w:rPr>
          <w:rFonts w:ascii="Arial" w:hAnsi="Arial" w:cs="Arial"/>
        </w:rPr>
        <w:t xml:space="preserve"> </w:t>
      </w:r>
      <w:r w:rsidRPr="00BD57E5">
        <w:rPr>
          <w:rFonts w:ascii="Arial" w:hAnsi="Arial" w:cs="Arial"/>
        </w:rPr>
        <w:t>главный специалист администрации Шарагайского муниципального образования;</w:t>
      </w:r>
    </w:p>
    <w:p w:rsidR="00CD047D" w:rsidRPr="00BD57E5" w:rsidRDefault="00CD047D" w:rsidP="00F42763">
      <w:pPr>
        <w:rPr>
          <w:rFonts w:ascii="Arial" w:hAnsi="Arial" w:cs="Arial"/>
          <w:b/>
        </w:rPr>
      </w:pPr>
    </w:p>
    <w:p w:rsidR="00F42763" w:rsidRPr="00BD57E5" w:rsidRDefault="00CD047D" w:rsidP="00F42763">
      <w:pPr>
        <w:rPr>
          <w:rFonts w:ascii="Arial" w:hAnsi="Arial" w:cs="Arial"/>
        </w:rPr>
      </w:pPr>
      <w:r w:rsidRPr="00BD57E5">
        <w:rPr>
          <w:rFonts w:ascii="Arial" w:hAnsi="Arial" w:cs="Arial"/>
          <w:b/>
        </w:rPr>
        <w:t>Ларионов Александр Сергеевич</w:t>
      </w:r>
      <w:r w:rsidR="00F42763" w:rsidRPr="00BD57E5">
        <w:rPr>
          <w:rFonts w:ascii="Arial" w:hAnsi="Arial" w:cs="Arial"/>
        </w:rPr>
        <w:t xml:space="preserve"> – </w:t>
      </w:r>
      <w:r w:rsidRPr="00BD57E5">
        <w:rPr>
          <w:rFonts w:ascii="Arial" w:hAnsi="Arial" w:cs="Arial"/>
        </w:rPr>
        <w:t>ведущий инженер администрации Шарагайского муниципального образования.</w:t>
      </w:r>
    </w:p>
    <w:p w:rsidR="003F1F25" w:rsidRPr="00BD57E5" w:rsidRDefault="003F1F25">
      <w:pPr>
        <w:rPr>
          <w:rFonts w:ascii="Arial" w:hAnsi="Arial" w:cs="Arial"/>
        </w:rPr>
      </w:pPr>
    </w:p>
    <w:sectPr w:rsidR="003F1F25" w:rsidRPr="00BD57E5" w:rsidSect="00F4276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0A2"/>
    <w:multiLevelType w:val="hybridMultilevel"/>
    <w:tmpl w:val="F7BA41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8141F8"/>
    <w:multiLevelType w:val="hybridMultilevel"/>
    <w:tmpl w:val="F7BA413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763"/>
    <w:rsid w:val="00166F0E"/>
    <w:rsid w:val="001A387D"/>
    <w:rsid w:val="0024423F"/>
    <w:rsid w:val="003F1F25"/>
    <w:rsid w:val="00522F37"/>
    <w:rsid w:val="00B31D71"/>
    <w:rsid w:val="00BD57E5"/>
    <w:rsid w:val="00CD047D"/>
    <w:rsid w:val="00DA4C43"/>
    <w:rsid w:val="00EE2BF7"/>
    <w:rsid w:val="00F4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2763"/>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2763"/>
    <w:rPr>
      <w:rFonts w:ascii="Arial" w:eastAsia="Times New Roman" w:hAnsi="Arial" w:cs="Arial"/>
      <w:b/>
      <w:bCs/>
      <w:color w:val="26282F"/>
      <w:sz w:val="24"/>
      <w:szCs w:val="24"/>
      <w:lang w:eastAsia="ru-RU"/>
    </w:rPr>
  </w:style>
  <w:style w:type="character" w:styleId="a3">
    <w:name w:val="Hyperlink"/>
    <w:basedOn w:val="a0"/>
    <w:semiHidden/>
    <w:unhideWhenUsed/>
    <w:rsid w:val="00F42763"/>
    <w:rPr>
      <w:color w:val="0000FF"/>
      <w:u w:val="single"/>
    </w:rPr>
  </w:style>
  <w:style w:type="character" w:customStyle="1" w:styleId="a4">
    <w:name w:val="Гипертекстовая ссылка"/>
    <w:basedOn w:val="a0"/>
    <w:rsid w:val="00F42763"/>
    <w:rPr>
      <w:rFonts w:ascii="Times New Roman" w:hAnsi="Times New Roman" w:cs="Times New Roman" w:hint="default"/>
      <w:b/>
      <w:bCs w:val="0"/>
      <w:color w:val="106BBE"/>
    </w:rPr>
  </w:style>
  <w:style w:type="paragraph" w:styleId="a5">
    <w:name w:val="List Paragraph"/>
    <w:basedOn w:val="a"/>
    <w:uiPriority w:val="34"/>
    <w:qFormat/>
    <w:rsid w:val="00DA4C43"/>
    <w:pPr>
      <w:ind w:left="720"/>
      <w:contextualSpacing/>
    </w:pPr>
  </w:style>
  <w:style w:type="paragraph" w:styleId="a6">
    <w:name w:val="Normal (Web)"/>
    <w:basedOn w:val="a"/>
    <w:uiPriority w:val="99"/>
    <w:rsid w:val="00BD57E5"/>
    <w:pPr>
      <w:spacing w:before="100" w:beforeAutospacing="1" w:after="100" w:afterAutospacing="1"/>
    </w:pPr>
  </w:style>
  <w:style w:type="character" w:styleId="a7">
    <w:name w:val="Strong"/>
    <w:basedOn w:val="a0"/>
    <w:uiPriority w:val="99"/>
    <w:qFormat/>
    <w:rsid w:val="00BD57E5"/>
    <w:rPr>
      <w:rFonts w:cs="Times New Roman"/>
      <w:b/>
      <w:bCs/>
    </w:rPr>
  </w:style>
</w:styles>
</file>

<file path=word/webSettings.xml><?xml version="1.0" encoding="utf-8"?>
<w:webSettings xmlns:r="http://schemas.openxmlformats.org/officeDocument/2006/relationships" xmlns:w="http://schemas.openxmlformats.org/wordprocessingml/2006/main">
  <w:divs>
    <w:div w:id="5180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18" Type="http://schemas.openxmlformats.org/officeDocument/2006/relationships/hyperlink" Target="consultantplus://offline/ref=DB0DDB30E93F5FB264CA931C4F8CE36C4CE4D5CB568D20D837E6122B3CB0B5CCB3DFB51D145EF4E010JDH" TargetMode="External"/><Relationship Id="rId26" Type="http://schemas.openxmlformats.org/officeDocument/2006/relationships/hyperlink" Target="consultantplus://offline/ref=DB0DDB30E93F5FB264CA931C4F8CE36C4CE4D5CB568D20D837E6122B3CB0B5CCB3DFB51D145EFBEB10JDH" TargetMode="External"/><Relationship Id="rId39" Type="http://schemas.openxmlformats.org/officeDocument/2006/relationships/hyperlink" Target="consultantplus://offline/ref=DB0DDB30E93F5FB264CA931C4F8CE36C4CE4D5CB568D20D837E6122B3C1BJ0H" TargetMode="External"/><Relationship Id="rId3" Type="http://schemas.openxmlformats.org/officeDocument/2006/relationships/settings" Target="settings.xml"/><Relationship Id="rId21" Type="http://schemas.openxmlformats.org/officeDocument/2006/relationships/hyperlink" Target="consultantplus://offline/ref=DB0DDB30E93F5FB264CA931C4F8CE36C4CE4D5CB568D20D837E6122B3C1BJ0H" TargetMode="External"/><Relationship Id="rId34" Type="http://schemas.openxmlformats.org/officeDocument/2006/relationships/hyperlink" Target="consultantplus://offline/ref=DB0DDB30E93F5FB264CA931C4F8CE36C4CE4D5CB568D20D837E6122B3CB0B5CCB3DFB51D145EFBE610JEH" TargetMode="External"/><Relationship Id="rId42" Type="http://schemas.openxmlformats.org/officeDocument/2006/relationships/hyperlink" Target="consultantplus://offline/ref=DB0DDB30E93F5FB264CA931C4F8CE36C4CE4D5CB568D20D837E6122B3C1BJ0H" TargetMode="External"/><Relationship Id="rId47" Type="http://schemas.openxmlformats.org/officeDocument/2006/relationships/hyperlink" Target="consultantplus://offline/ref=DB0DDB30E93F5FB264CA931C4F8CE36C4CE4D5CB568D20D837E6122B3C1BJ0H" TargetMode="External"/><Relationship Id="rId50" Type="http://schemas.openxmlformats.org/officeDocument/2006/relationships/hyperlink" Target="consultantplus://offline/ref=DB0DDB30E93F5FB264CA931C4F8CE36C4CE4D5CB568D20D837E6122B3C1BJ0H" TargetMode="External"/><Relationship Id="rId7" Type="http://schemas.openxmlformats.org/officeDocument/2006/relationships/hyperlink" Target="consultantplus://offline/ref=DB0DDB30E93F5FB264CA931C4F8CE36C4CE5DEC7538E20D837E6122B3C1BJ0H" TargetMode="External"/><Relationship Id="rId12" Type="http://schemas.openxmlformats.org/officeDocument/2006/relationships/hyperlink" Target="consultantplus://offline/ref=DB0DDB30E93F5FB264CA931C4F8CE36C4CE4D5CB568D20D837E6122B3C1BJ0H" TargetMode="External"/><Relationship Id="rId17" Type="http://schemas.openxmlformats.org/officeDocument/2006/relationships/hyperlink" Target="consultantplus://offline/ref=DB0DDB30E93F5FB264CA931C4F8CE36C4CE4D5CB568D20D837E6122B3CB0B5CCB3DFB51D145EF4E310JAH" TargetMode="External"/><Relationship Id="rId25" Type="http://schemas.openxmlformats.org/officeDocument/2006/relationships/hyperlink" Target="consultantplus://offline/ref=DB0DDB30E93F5FB264CA931C4F8CE36C4CE4D5CB568D20D837E6122B3CB0B5CCB3DFB51D145EFAE310JFH" TargetMode="External"/><Relationship Id="rId33" Type="http://schemas.openxmlformats.org/officeDocument/2006/relationships/hyperlink" Target="consultantplus://offline/ref=DB0DDB30E93F5FB264CA931C4F8CE36C4CE4D5CB568D20D837E6122B3CB0B5CCB3DFB51D145EFBE210J9H" TargetMode="External"/><Relationship Id="rId38" Type="http://schemas.openxmlformats.org/officeDocument/2006/relationships/hyperlink" Target="consultantplus://offline/ref=DB0DDB30E93F5FB264CA931C4F8CE36C4CE4D5CB568D20D837E6122B3C1BJ0H" TargetMode="External"/><Relationship Id="rId46" Type="http://schemas.openxmlformats.org/officeDocument/2006/relationships/hyperlink" Target="consultantplus://offline/ref=DB0DDB30E93F5FB264CA931C4F8CE36C4CE4D5CB568D20D837E6122B3C1BJ0H" TargetMode="External"/><Relationship Id="rId2" Type="http://schemas.openxmlformats.org/officeDocument/2006/relationships/styles" Target="styles.xml"/><Relationship Id="rId16"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20" Type="http://schemas.openxmlformats.org/officeDocument/2006/relationships/hyperlink" Target="consultantplus://offline/ref=DB0DDB30E93F5FB264CA931C4F8CE36C4CE4D5CB568D20D837E6122B3C1BJ0H" TargetMode="External"/><Relationship Id="rId29" Type="http://schemas.openxmlformats.org/officeDocument/2006/relationships/hyperlink" Target="consultantplus://offline/ref=DB0DDB30E93F5FB264CA931C4F8CE36C4CE4D5CB568D20D837E6122B3CB0B5CCB3DFB51D145EF4EB10JAH" TargetMode="External"/><Relationship Id="rId41" Type="http://schemas.openxmlformats.org/officeDocument/2006/relationships/hyperlink" Target="consultantplus://offline/ref=DB0DDB30E93F5FB264CA931C4F8CE36C4CE4D5CB568D20D837E6122B3C1BJ0H"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0DDB30E93F5FB264CA931C4F8CE36C4CE4D5CB568D20D837E6122B3C1BJ0H" TargetMode="External"/><Relationship Id="rId11" Type="http://schemas.openxmlformats.org/officeDocument/2006/relationships/hyperlink" Target="consultantplus://offline/ref=DB0DDB30E93F5FB264CA931C4F8CE36C4CE4D5CB568D20D837E6122B3C1BJ0H" TargetMode="External"/><Relationship Id="rId24"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32" Type="http://schemas.openxmlformats.org/officeDocument/2006/relationships/hyperlink" Target="consultantplus://offline/ref=DB0DDB30E93F5FB264CA931C4F8CE36C4CE4D5CB568D20D837E6122B3CB0B5CCB3DFB51D145EF4EB10J0H" TargetMode="External"/><Relationship Id="rId37" Type="http://schemas.openxmlformats.org/officeDocument/2006/relationships/hyperlink" Target="consultantplus://offline/ref=DB0DDB30E93F5FB264CA931C4F8CE36C4CE4D5CB568D20D837E6122B3CB0B5CCB3DFB51D145EFAE310JCH" TargetMode="External"/><Relationship Id="rId40" Type="http://schemas.openxmlformats.org/officeDocument/2006/relationships/hyperlink" Target="consultantplus://offline/ref=DB0DDB30E93F5FB264CA931C4F8CE36C4CE4D5CB568D20D837E6122B3C1BJ0H" TargetMode="External"/><Relationship Id="rId45" Type="http://schemas.openxmlformats.org/officeDocument/2006/relationships/hyperlink" Target="consultantplus://offline/ref=DB0DDB30E93F5FB264CA931C4F8CE36C4CE4D5CB568D20D837E6122B3C1BJ0H" TargetMode="External"/><Relationship Id="rId53" Type="http://schemas.openxmlformats.org/officeDocument/2006/relationships/fontTable" Target="fontTable.xml"/><Relationship Id="rId5" Type="http://schemas.openxmlformats.org/officeDocument/2006/relationships/hyperlink" Target="garantf1://70253464.39/" TargetMode="External"/><Relationship Id="rId15" Type="http://schemas.openxmlformats.org/officeDocument/2006/relationships/hyperlink" Target="consultantplus://offline/ref=DB0DDB30E93F5FB264CA931C4F8CE36C4CE4D5CB568D20D837E6122B3C1BJ0H" TargetMode="External"/><Relationship Id="rId23" Type="http://schemas.openxmlformats.org/officeDocument/2006/relationships/hyperlink" Target="consultantplus://offline/ref=DB0DDB30E93F5FB264CA931C4F8CE36C4CE4D5CB568D20D837E6122B3CB0B5CCB3DFB51D145EFBE610JEH" TargetMode="External"/><Relationship Id="rId28" Type="http://schemas.openxmlformats.org/officeDocument/2006/relationships/hyperlink" Target="consultantplus://offline/ref=DB0DDB30E93F5FB264CA931C4F8CE36C4CE4D5CB568D20D837E6122B3CB0B5CCB3DFB51D145EFAE310JCH" TargetMode="External"/><Relationship Id="rId36" Type="http://schemas.openxmlformats.org/officeDocument/2006/relationships/hyperlink" Target="consultantplus://offline/ref=DB0DDB30E93F5FB264CA931C4F8CE36C4CE4D5CB568D20D837E6122B3CB0B5CCB3DFB51D145EF0E110JDH" TargetMode="External"/><Relationship Id="rId49" Type="http://schemas.openxmlformats.org/officeDocument/2006/relationships/hyperlink" Target="consultantplus://offline/ref=DB0DDB30E93F5FB264CA931C4F8CE36C4CE4D5CB568D20D837E6122B3C1BJ0H" TargetMode="External"/><Relationship Id="rId10" Type="http://schemas.openxmlformats.org/officeDocument/2006/relationships/hyperlink" Target="consultantplus://offline/ref=DB0DDB30E93F5FB264CA931C4F8CE36C4CE5D9CE548820D837E6122B3C1BJ0H" TargetMode="External"/><Relationship Id="rId19" Type="http://schemas.openxmlformats.org/officeDocument/2006/relationships/hyperlink" Target="consultantplus://offline/ref=DB0DDB30E93F5FB264CA931C4F8CE36C4CE4D5CB568D20D837E6122B3C1BJ0H" TargetMode="External"/><Relationship Id="rId31" Type="http://schemas.openxmlformats.org/officeDocument/2006/relationships/hyperlink" Target="consultantplus://offline/ref=DB0DDB30E93F5FB264CA931C4F8CE36C4CE4D5CB568D20D837E6122B3CB0B5CCB3DFB51D145EF4EB10JEH" TargetMode="External"/><Relationship Id="rId44" Type="http://schemas.openxmlformats.org/officeDocument/2006/relationships/hyperlink" Target="consultantplus://offline/ref=DB0DDB30E93F5FB264CA931C4F8CE36C4CE4D5CB568D20D837E6122B3C1BJ0H" TargetMode="External"/><Relationship Id="rId52" Type="http://schemas.openxmlformats.org/officeDocument/2006/relationships/hyperlink" Target="consultantplus://offline/ref=DB0DDB30E93F5FB264CA931C4F8CE36C4CE4D5CB568D20D837E6122B3C1BJ0H" TargetMode="External"/><Relationship Id="rId4" Type="http://schemas.openxmlformats.org/officeDocument/2006/relationships/webSettings" Target="webSettings.xml"/><Relationship Id="rId9" Type="http://schemas.openxmlformats.org/officeDocument/2006/relationships/hyperlink" Target="consultantplus://offline/ref=DB0DDB30E93F5FB264CA931C4F8CE36C4CE4D5CB568D20D837E6122B3C1BJ0H" TargetMode="External"/><Relationship Id="rId14" Type="http://schemas.openxmlformats.org/officeDocument/2006/relationships/hyperlink" Target="file:///C:\Users\USER\Desktop\&#1056;&#1072;&#1073;&#1086;&#1095;&#1080;&#1081;%20&#1089;&#1090;&#1086;&#1083;\&#1055;&#1086;&#1089;&#1090;&#1072;&#1085;&#1086;&#1074;&#1083;&#1077;&#1085;&#1080;&#1077;_&#1075;&#1083;&#1072;&#1074;&#1099;_&#1052;&#1077;&#1076;&#1103;&#1085;&#1089;&#1082;&#1086;&#1075;&#1086;_&#1089;&#1077;&#1083;&#1100;&#1089;&#1082;&#1086;&#1075;&#1086;_&#1087;&#1086;&#1089;&#1077;&#1083;&#1077;&#1085;&#1080;&#1103;_&#8470;_224.doc" TargetMode="External"/><Relationship Id="rId22" Type="http://schemas.openxmlformats.org/officeDocument/2006/relationships/hyperlink" Target="consultantplus://offline/ref=DB0DDB30E93F5FB264CA931C4F8CE36C4CE4D5CB568D20D837E6122B3CB0B5CCB3DFB51D145EFBE610JEH" TargetMode="External"/><Relationship Id="rId27" Type="http://schemas.openxmlformats.org/officeDocument/2006/relationships/hyperlink" Target="consultantplus://offline/ref=DB0DDB30E93F5FB264CA931C4F8CE36C4CE4D5CB568D20D837E6122B3CB0B5CCB3DFB51D145EFAE310JFH" TargetMode="External"/><Relationship Id="rId30" Type="http://schemas.openxmlformats.org/officeDocument/2006/relationships/hyperlink" Target="consultantplus://offline/ref=DB0DDB30E93F5FB264CA931C4F8CE36C4CE4D5CB568D20D837E6122B3CB0B5CCB3DFB51D145EF4EB10JCH" TargetMode="External"/><Relationship Id="rId35" Type="http://schemas.openxmlformats.org/officeDocument/2006/relationships/hyperlink" Target="consultantplus://offline/ref=DB0DDB30E93F5FB264CA931C4F8CE36C4CE4D5CB568D20D837E6122B3CB0B5CCB3DFB51D145EFBE710JFH" TargetMode="External"/><Relationship Id="rId43" Type="http://schemas.openxmlformats.org/officeDocument/2006/relationships/hyperlink" Target="consultantplus://offline/ref=DB0DDB30E93F5FB264CA931C4F8CE36C4CE4D5CB568D20D837E6122B3C1BJ0H" TargetMode="External"/><Relationship Id="rId48" Type="http://schemas.openxmlformats.org/officeDocument/2006/relationships/hyperlink" Target="consultantplus://offline/ref=DB0DDB30E93F5FB264CA931C4F8CE36C4CE4D5CB568D20D837E6122B3CB0B5CCB3DFB51D145EFAEB10JFH" TargetMode="External"/><Relationship Id="rId8" Type="http://schemas.openxmlformats.org/officeDocument/2006/relationships/hyperlink" Target="consultantplus://offline/ref=DB0DDB30E93F5FB264CA931C4F8CE36C4CE5DEC7508920D837E6122B3C1BJ0H" TargetMode="External"/><Relationship Id="rId51" Type="http://schemas.openxmlformats.org/officeDocument/2006/relationships/hyperlink" Target="consultantplus://offline/ref=DB0DDB30E93F5FB264CA931C4F8CE36C4CE4D5CB568D20D837E6122B3C1B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8890</Words>
  <Characters>50678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cp:lastModifiedBy>
  <cp:revision>7</cp:revision>
  <cp:lastPrinted>2019-11-20T03:59:00Z</cp:lastPrinted>
  <dcterms:created xsi:type="dcterms:W3CDTF">2015-08-18T06:17:00Z</dcterms:created>
  <dcterms:modified xsi:type="dcterms:W3CDTF">2019-11-20T03:59:00Z</dcterms:modified>
</cp:coreProperties>
</file>