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B77" w:rsidRDefault="003C7C8F" w:rsidP="00C54B77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ОТ 25</w:t>
      </w:r>
      <w:r w:rsidR="00630BDE">
        <w:rPr>
          <w:rFonts w:ascii="Arial" w:hAnsi="Arial" w:cs="Arial"/>
          <w:color w:val="000000" w:themeColor="text1"/>
          <w:sz w:val="32"/>
          <w:szCs w:val="32"/>
        </w:rPr>
        <w:t>.02.2020 Г. № 15</w:t>
      </w:r>
      <w:r>
        <w:rPr>
          <w:rFonts w:ascii="Arial" w:hAnsi="Arial" w:cs="Arial"/>
          <w:color w:val="000000" w:themeColor="text1"/>
          <w:sz w:val="32"/>
          <w:szCs w:val="32"/>
        </w:rPr>
        <w:t>-А</w:t>
      </w:r>
    </w:p>
    <w:p w:rsidR="00C54B77" w:rsidRDefault="00C54B77" w:rsidP="00C54B77">
      <w:pPr>
        <w:pStyle w:val="2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РОССИЙСКАЯ ФЕДЕРАЦИЯ</w:t>
      </w:r>
    </w:p>
    <w:p w:rsidR="00C54B77" w:rsidRDefault="00C54B77" w:rsidP="00C54B77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Иркутская область</w:t>
      </w:r>
    </w:p>
    <w:p w:rsidR="00C54B77" w:rsidRDefault="00630BDE" w:rsidP="00C54B77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БАЛАГАНСКИЙ</w:t>
      </w:r>
      <w:r w:rsidR="00C54B77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район</w:t>
      </w:r>
    </w:p>
    <w:p w:rsidR="00C54B77" w:rsidRDefault="003C7C8F" w:rsidP="00C54B77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>
        <w:rPr>
          <w:rFonts w:ascii="Arial" w:hAnsi="Arial" w:cs="Arial"/>
          <w:b/>
          <w:caps/>
          <w:color w:val="000000" w:themeColor="text1"/>
          <w:sz w:val="32"/>
          <w:szCs w:val="32"/>
        </w:rPr>
        <w:t>ШАРАГАЙСКОЕ</w:t>
      </w:r>
      <w:r w:rsidR="00C54B77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муниципальное образование</w:t>
      </w:r>
    </w:p>
    <w:p w:rsidR="00C54B77" w:rsidRDefault="00630BDE" w:rsidP="00C54B77">
      <w:pPr>
        <w:pStyle w:val="ab"/>
        <w:tabs>
          <w:tab w:val="left" w:pos="9356"/>
        </w:tabs>
        <w:rPr>
          <w:rFonts w:ascii="Arial" w:hAnsi="Arial" w:cs="Arial"/>
          <w:caps/>
          <w:color w:val="000000" w:themeColor="text1"/>
        </w:rPr>
      </w:pPr>
      <w:r>
        <w:rPr>
          <w:rFonts w:ascii="Arial" w:hAnsi="Arial" w:cs="Arial"/>
          <w:caps/>
          <w:color w:val="000000" w:themeColor="text1"/>
        </w:rPr>
        <w:t>АДМИНИСТРАЦИЯ</w:t>
      </w:r>
    </w:p>
    <w:p w:rsidR="00C54B77" w:rsidRPr="00C54B77" w:rsidRDefault="00C54B77" w:rsidP="00C54B77">
      <w:pPr>
        <w:pStyle w:val="ab"/>
        <w:tabs>
          <w:tab w:val="left" w:pos="9356"/>
        </w:tabs>
        <w:rPr>
          <w:rFonts w:ascii="Arial" w:hAnsi="Arial" w:cs="Arial"/>
          <w:caps/>
        </w:rPr>
      </w:pPr>
      <w:r>
        <w:rPr>
          <w:rFonts w:ascii="Arial" w:hAnsi="Arial" w:cs="Arial"/>
          <w:caps/>
          <w:color w:val="000000" w:themeColor="text1"/>
        </w:rPr>
        <w:t>ПОСТАНОВЛЕНИЕ</w:t>
      </w:r>
    </w:p>
    <w:p w:rsidR="00CD68A3" w:rsidRPr="00C54B77" w:rsidRDefault="00CD68A3" w:rsidP="00C54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67FCD" w:rsidRPr="00C54B77" w:rsidRDefault="00667FCD" w:rsidP="00C54B77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C54B77">
        <w:rPr>
          <w:rFonts w:ascii="Arial" w:hAnsi="Arial" w:cs="Arial"/>
          <w:b/>
          <w:caps/>
          <w:sz w:val="32"/>
          <w:szCs w:val="32"/>
        </w:rPr>
        <w:t>Об утверждении Порядка составления, утверждения и ведения</w:t>
      </w:r>
      <w:r w:rsidR="00C54B77">
        <w:rPr>
          <w:rFonts w:ascii="Arial" w:hAnsi="Arial" w:cs="Arial"/>
          <w:b/>
          <w:caps/>
          <w:sz w:val="32"/>
          <w:szCs w:val="32"/>
        </w:rPr>
        <w:t xml:space="preserve"> </w:t>
      </w:r>
      <w:r w:rsidR="002E4658" w:rsidRPr="00C54B77">
        <w:rPr>
          <w:rFonts w:ascii="Arial" w:hAnsi="Arial" w:cs="Arial"/>
          <w:b/>
          <w:caps/>
          <w:sz w:val="32"/>
          <w:szCs w:val="32"/>
        </w:rPr>
        <w:t>бюджетных смет</w:t>
      </w:r>
      <w:r w:rsidR="006E4461" w:rsidRPr="00C54B77">
        <w:rPr>
          <w:rFonts w:ascii="Arial" w:hAnsi="Arial" w:cs="Arial"/>
          <w:b/>
          <w:caps/>
          <w:sz w:val="32"/>
          <w:szCs w:val="32"/>
        </w:rPr>
        <w:t xml:space="preserve"> муниципальных</w:t>
      </w:r>
      <w:r w:rsidRPr="00C54B77">
        <w:rPr>
          <w:rFonts w:ascii="Arial" w:hAnsi="Arial" w:cs="Arial"/>
          <w:b/>
          <w:caps/>
          <w:sz w:val="32"/>
          <w:szCs w:val="32"/>
        </w:rPr>
        <w:t xml:space="preserve"> учреждений </w:t>
      </w:r>
      <w:r w:rsidR="003C7C8F">
        <w:rPr>
          <w:rFonts w:ascii="Arial" w:hAnsi="Arial" w:cs="Arial"/>
          <w:b/>
          <w:caps/>
          <w:sz w:val="32"/>
          <w:szCs w:val="32"/>
        </w:rPr>
        <w:t>ШАРАГАЙСКОГО</w:t>
      </w:r>
      <w:r w:rsidR="00630BDE">
        <w:rPr>
          <w:rFonts w:ascii="Arial" w:hAnsi="Arial" w:cs="Arial"/>
          <w:b/>
          <w:caps/>
          <w:sz w:val="32"/>
          <w:szCs w:val="32"/>
        </w:rPr>
        <w:t xml:space="preserve"> МУНИЦИПАЛЬНОГО ОБРАЗОВАНИЯ</w:t>
      </w:r>
    </w:p>
    <w:p w:rsidR="00667FCD" w:rsidRPr="00C54B77" w:rsidRDefault="00667FCD" w:rsidP="00C54B77">
      <w:pPr>
        <w:spacing w:after="0" w:line="240" w:lineRule="auto"/>
        <w:ind w:firstLine="709"/>
        <w:jc w:val="both"/>
        <w:rPr>
          <w:rFonts w:ascii="Arial" w:hAnsi="Arial" w:cs="Arial"/>
          <w:caps/>
          <w:sz w:val="24"/>
          <w:szCs w:val="24"/>
        </w:rPr>
      </w:pPr>
    </w:p>
    <w:p w:rsidR="00667FCD" w:rsidRPr="00C54B77" w:rsidRDefault="00667FCD" w:rsidP="00C54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B77">
        <w:rPr>
          <w:rFonts w:ascii="Arial" w:eastAsia="Calibri" w:hAnsi="Arial" w:cs="Arial"/>
          <w:sz w:val="24"/>
          <w:szCs w:val="24"/>
        </w:rPr>
        <w:t>В целях упорядочения организационных вопросов по составлению, утвер</w:t>
      </w:r>
      <w:r w:rsidR="002E4658" w:rsidRPr="00C54B77">
        <w:rPr>
          <w:rFonts w:ascii="Arial" w:eastAsia="Calibri" w:hAnsi="Arial" w:cs="Arial"/>
          <w:sz w:val="24"/>
          <w:szCs w:val="24"/>
        </w:rPr>
        <w:t>ждению и ведению бюджетных</w:t>
      </w:r>
      <w:r w:rsidR="002E4658" w:rsidRPr="00C54B77">
        <w:rPr>
          <w:rFonts w:ascii="Arial" w:hAnsi="Arial" w:cs="Arial"/>
          <w:sz w:val="24"/>
          <w:szCs w:val="24"/>
        </w:rPr>
        <w:t xml:space="preserve"> смет</w:t>
      </w:r>
      <w:r w:rsidR="006E4461" w:rsidRPr="00C54B77">
        <w:rPr>
          <w:rFonts w:ascii="Arial" w:hAnsi="Arial" w:cs="Arial"/>
          <w:sz w:val="24"/>
          <w:szCs w:val="24"/>
        </w:rPr>
        <w:t xml:space="preserve"> муниципальных </w:t>
      </w:r>
      <w:r w:rsidRPr="00C54B77">
        <w:rPr>
          <w:rFonts w:ascii="Arial" w:hAnsi="Arial" w:cs="Arial"/>
          <w:sz w:val="24"/>
          <w:szCs w:val="24"/>
        </w:rPr>
        <w:t xml:space="preserve">казенных учреждений </w:t>
      </w:r>
      <w:proofErr w:type="spellStart"/>
      <w:r w:rsidR="003C7C8F" w:rsidRPr="003C7C8F">
        <w:rPr>
          <w:rFonts w:ascii="Arial" w:hAnsi="Arial" w:cs="Arial"/>
          <w:sz w:val="24"/>
          <w:szCs w:val="24"/>
        </w:rPr>
        <w:t>Шарагайского</w:t>
      </w:r>
      <w:proofErr w:type="spellEnd"/>
      <w:r w:rsidR="00630BD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54B77">
        <w:rPr>
          <w:rFonts w:ascii="Arial" w:hAnsi="Arial" w:cs="Arial"/>
          <w:sz w:val="24"/>
          <w:szCs w:val="24"/>
        </w:rPr>
        <w:t>, в</w:t>
      </w:r>
      <w:r w:rsidR="00C54B77" w:rsidRPr="00C54B77">
        <w:rPr>
          <w:rFonts w:ascii="Arial" w:hAnsi="Arial" w:cs="Arial"/>
          <w:sz w:val="24"/>
          <w:szCs w:val="24"/>
        </w:rPr>
        <w:t xml:space="preserve"> </w:t>
      </w:r>
      <w:r w:rsidRPr="00C54B77">
        <w:rPr>
          <w:rFonts w:ascii="Arial" w:eastAsia="Calibri" w:hAnsi="Arial" w:cs="Arial"/>
          <w:sz w:val="24"/>
          <w:szCs w:val="24"/>
        </w:rPr>
        <w:t>соответствии с пунктом 1 статьи 221 Бюджетного кодекса Российской Федерации,</w:t>
      </w:r>
      <w:r w:rsidR="0009058D">
        <w:rPr>
          <w:rFonts w:ascii="Arial" w:hAnsi="Arial" w:cs="Arial"/>
          <w:sz w:val="24"/>
          <w:szCs w:val="24"/>
        </w:rPr>
        <w:t xml:space="preserve"> руководствуясь Уставом</w:t>
      </w:r>
      <w:r w:rsidRPr="00C54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C8F">
        <w:rPr>
          <w:rFonts w:ascii="Arial" w:hAnsi="Arial" w:cs="Arial"/>
          <w:sz w:val="24"/>
          <w:szCs w:val="24"/>
        </w:rPr>
        <w:t>Шарагайского</w:t>
      </w:r>
      <w:proofErr w:type="spellEnd"/>
      <w:r w:rsidR="003C7C8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C54B77" w:rsidRPr="00C54B77" w:rsidRDefault="00C54B77" w:rsidP="00C54B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7FCD" w:rsidRDefault="00667FCD" w:rsidP="00C54B77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24"/>
        </w:rPr>
      </w:pPr>
      <w:r w:rsidRPr="00C54B77">
        <w:rPr>
          <w:rFonts w:ascii="Arial" w:hAnsi="Arial" w:cs="Arial"/>
          <w:b/>
          <w:caps/>
          <w:sz w:val="30"/>
          <w:szCs w:val="24"/>
        </w:rPr>
        <w:t>ПОСТАНОВЛЯЮ:</w:t>
      </w:r>
    </w:p>
    <w:p w:rsidR="00C54B77" w:rsidRPr="00C54B77" w:rsidRDefault="00C54B77" w:rsidP="00C54B77">
      <w:pPr>
        <w:spacing w:after="0" w:line="240" w:lineRule="auto"/>
        <w:jc w:val="center"/>
        <w:rPr>
          <w:rFonts w:ascii="Arial" w:hAnsi="Arial" w:cs="Arial"/>
          <w:b/>
          <w:caps/>
          <w:sz w:val="30"/>
          <w:szCs w:val="24"/>
        </w:rPr>
      </w:pPr>
    </w:p>
    <w:p w:rsidR="0009058D" w:rsidRDefault="00667FCD" w:rsidP="000905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58D">
        <w:rPr>
          <w:rFonts w:ascii="Arial" w:hAnsi="Arial" w:cs="Arial"/>
          <w:sz w:val="24"/>
          <w:szCs w:val="24"/>
        </w:rPr>
        <w:t>Утвердить Порядок составления, утверждения</w:t>
      </w:r>
      <w:r w:rsidR="0009058D">
        <w:rPr>
          <w:rFonts w:ascii="Arial" w:hAnsi="Arial" w:cs="Arial"/>
          <w:sz w:val="24"/>
          <w:szCs w:val="24"/>
        </w:rPr>
        <w:t xml:space="preserve"> и ведения </w:t>
      </w:r>
      <w:proofErr w:type="gramStart"/>
      <w:r w:rsidR="0009058D">
        <w:rPr>
          <w:rFonts w:ascii="Arial" w:hAnsi="Arial" w:cs="Arial"/>
          <w:sz w:val="24"/>
          <w:szCs w:val="24"/>
        </w:rPr>
        <w:t>бюджетных</w:t>
      </w:r>
      <w:proofErr w:type="gramEnd"/>
    </w:p>
    <w:p w:rsidR="00667FCD" w:rsidRPr="0009058D" w:rsidRDefault="002E4658" w:rsidP="00090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58D">
        <w:rPr>
          <w:rFonts w:ascii="Arial" w:hAnsi="Arial" w:cs="Arial"/>
          <w:sz w:val="24"/>
          <w:szCs w:val="24"/>
        </w:rPr>
        <w:t xml:space="preserve">смет </w:t>
      </w:r>
      <w:r w:rsidR="006E4461" w:rsidRPr="0009058D">
        <w:rPr>
          <w:rFonts w:ascii="Arial" w:hAnsi="Arial" w:cs="Arial"/>
          <w:sz w:val="24"/>
          <w:szCs w:val="24"/>
        </w:rPr>
        <w:t>муниципальных</w:t>
      </w:r>
      <w:r w:rsidR="0009058D" w:rsidRPr="0009058D">
        <w:rPr>
          <w:rFonts w:ascii="Arial" w:hAnsi="Arial" w:cs="Arial"/>
          <w:sz w:val="24"/>
          <w:szCs w:val="24"/>
        </w:rPr>
        <w:t xml:space="preserve"> учреждений </w:t>
      </w:r>
      <w:proofErr w:type="spellStart"/>
      <w:r w:rsidR="003C7C8F">
        <w:rPr>
          <w:rFonts w:ascii="Arial" w:hAnsi="Arial" w:cs="Arial"/>
          <w:sz w:val="24"/>
          <w:szCs w:val="24"/>
        </w:rPr>
        <w:t>Шарагайского</w:t>
      </w:r>
      <w:proofErr w:type="spellEnd"/>
      <w:r w:rsidR="0009058D" w:rsidRPr="0009058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917F5" w:rsidRPr="0009058D">
        <w:rPr>
          <w:rFonts w:ascii="Arial" w:hAnsi="Arial" w:cs="Arial"/>
          <w:sz w:val="24"/>
          <w:szCs w:val="24"/>
        </w:rPr>
        <w:t>.</w:t>
      </w:r>
    </w:p>
    <w:p w:rsidR="00667FCD" w:rsidRPr="00C54B77" w:rsidRDefault="0009058D" w:rsidP="00C54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54B77">
        <w:rPr>
          <w:rFonts w:ascii="Arial" w:hAnsi="Arial" w:cs="Arial"/>
          <w:sz w:val="24"/>
          <w:szCs w:val="24"/>
        </w:rPr>
        <w:t xml:space="preserve">. </w:t>
      </w:r>
      <w:r w:rsidR="008917F5" w:rsidRPr="00C54B77">
        <w:rPr>
          <w:rFonts w:ascii="Arial" w:hAnsi="Arial" w:cs="Arial"/>
          <w:sz w:val="24"/>
          <w:szCs w:val="24"/>
        </w:rPr>
        <w:t>Настоящее П</w:t>
      </w:r>
      <w:r w:rsidR="00667FCD" w:rsidRPr="00C54B77">
        <w:rPr>
          <w:rFonts w:ascii="Arial" w:hAnsi="Arial" w:cs="Arial"/>
          <w:sz w:val="24"/>
          <w:szCs w:val="24"/>
        </w:rPr>
        <w:t>остановл</w:t>
      </w:r>
      <w:r w:rsidR="008917F5" w:rsidRPr="00C54B77">
        <w:rPr>
          <w:rFonts w:ascii="Arial" w:hAnsi="Arial" w:cs="Arial"/>
          <w:sz w:val="24"/>
          <w:szCs w:val="24"/>
        </w:rPr>
        <w:t xml:space="preserve">ение вступает в силу </w:t>
      </w:r>
      <w:r>
        <w:rPr>
          <w:rFonts w:ascii="Arial" w:hAnsi="Arial" w:cs="Arial"/>
          <w:sz w:val="24"/>
          <w:szCs w:val="24"/>
        </w:rPr>
        <w:t>со дня подписания</w:t>
      </w:r>
      <w:r w:rsidR="00667FCD" w:rsidRPr="00C54B77">
        <w:rPr>
          <w:rFonts w:ascii="Arial" w:hAnsi="Arial" w:cs="Arial"/>
          <w:sz w:val="24"/>
          <w:szCs w:val="24"/>
        </w:rPr>
        <w:t>.</w:t>
      </w:r>
    </w:p>
    <w:p w:rsidR="008917F5" w:rsidRPr="00C54B77" w:rsidRDefault="00C54B77" w:rsidP="00C54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="008917F5" w:rsidRPr="00C54B7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8917F5" w:rsidRPr="00C54B7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26FF7" w:rsidRPr="00C54B77" w:rsidRDefault="00C26FF7" w:rsidP="00C54B7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9339E" w:rsidRPr="00C54B77" w:rsidRDefault="00A9339E" w:rsidP="00C54B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C7C8F" w:rsidRDefault="00C26FF7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4B7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C7C8F">
        <w:rPr>
          <w:rFonts w:ascii="Arial" w:hAnsi="Arial" w:cs="Arial"/>
          <w:sz w:val="24"/>
          <w:szCs w:val="24"/>
        </w:rPr>
        <w:t>Шарагайского</w:t>
      </w:r>
      <w:proofErr w:type="spellEnd"/>
    </w:p>
    <w:p w:rsidR="0009058D" w:rsidRDefault="0009058D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3C7C8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proofErr w:type="spellStart"/>
      <w:r w:rsidR="003C7C8F">
        <w:rPr>
          <w:rFonts w:ascii="Arial" w:hAnsi="Arial" w:cs="Arial"/>
          <w:sz w:val="24"/>
          <w:szCs w:val="24"/>
        </w:rPr>
        <w:t>М.А.Немчинов</w:t>
      </w:r>
      <w:proofErr w:type="spellEnd"/>
    </w:p>
    <w:p w:rsidR="00525BC7" w:rsidRDefault="00525BC7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BC7" w:rsidRDefault="00525BC7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BC7" w:rsidRDefault="00525BC7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BC7" w:rsidRPr="00525BC7" w:rsidRDefault="00525BC7" w:rsidP="00C54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3C7C8F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</w:p>
    <w:p w:rsidR="00525BC7" w:rsidRPr="00525BC7" w:rsidRDefault="00525BC7" w:rsidP="00525BC7">
      <w:pPr>
        <w:spacing w:after="0" w:line="240" w:lineRule="auto"/>
        <w:jc w:val="right"/>
        <w:rPr>
          <w:rFonts w:ascii="Courier New" w:hAnsi="Courier New" w:cs="Courier New"/>
        </w:rPr>
      </w:pPr>
      <w:r w:rsidRPr="00525BC7">
        <w:rPr>
          <w:rFonts w:ascii="Courier New" w:hAnsi="Courier New" w:cs="Courier New"/>
        </w:rPr>
        <w:lastRenderedPageBreak/>
        <w:t>УТВЕРЖДЕН</w:t>
      </w:r>
    </w:p>
    <w:p w:rsidR="00525BC7" w:rsidRDefault="00525BC7" w:rsidP="00525BC7">
      <w:pPr>
        <w:spacing w:after="0" w:line="240" w:lineRule="auto"/>
        <w:jc w:val="right"/>
        <w:rPr>
          <w:rFonts w:ascii="Courier New" w:hAnsi="Courier New" w:cs="Courier New"/>
        </w:rPr>
      </w:pPr>
      <w:r w:rsidRPr="00525BC7">
        <w:rPr>
          <w:rFonts w:ascii="Courier New" w:hAnsi="Courier New" w:cs="Courier New"/>
        </w:rPr>
        <w:t>Пос</w:t>
      </w:r>
      <w:r w:rsidR="0009058D">
        <w:rPr>
          <w:rFonts w:ascii="Courier New" w:hAnsi="Courier New" w:cs="Courier New"/>
        </w:rPr>
        <w:t>тановлением а</w:t>
      </w:r>
      <w:r>
        <w:rPr>
          <w:rFonts w:ascii="Courier New" w:hAnsi="Courier New" w:cs="Courier New"/>
        </w:rPr>
        <w:t>дминистрации</w:t>
      </w:r>
    </w:p>
    <w:p w:rsidR="00525BC7" w:rsidRPr="00525BC7" w:rsidRDefault="003C7C8F" w:rsidP="00525BC7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3C7C8F">
        <w:rPr>
          <w:rFonts w:ascii="Courier New" w:hAnsi="Courier New" w:cs="Courier New"/>
        </w:rPr>
        <w:t>Шарагайского</w:t>
      </w:r>
      <w:proofErr w:type="spellEnd"/>
      <w:r w:rsidR="0009058D">
        <w:rPr>
          <w:rFonts w:ascii="Courier New" w:hAnsi="Courier New" w:cs="Courier New"/>
        </w:rPr>
        <w:t xml:space="preserve"> муниципального образования</w:t>
      </w:r>
    </w:p>
    <w:p w:rsidR="00525BC7" w:rsidRPr="00525BC7" w:rsidRDefault="00525BC7" w:rsidP="00525BC7">
      <w:pPr>
        <w:spacing w:after="0" w:line="240" w:lineRule="auto"/>
        <w:jc w:val="right"/>
        <w:rPr>
          <w:rFonts w:ascii="Courier New" w:hAnsi="Courier New" w:cs="Courier New"/>
        </w:rPr>
      </w:pPr>
      <w:r w:rsidRPr="00525BC7">
        <w:rPr>
          <w:rFonts w:ascii="Courier New" w:hAnsi="Courier New" w:cs="Courier New"/>
        </w:rPr>
        <w:t xml:space="preserve">От </w:t>
      </w:r>
      <w:r w:rsidR="003C7C8F">
        <w:rPr>
          <w:rFonts w:ascii="Courier New" w:hAnsi="Courier New" w:cs="Courier New"/>
        </w:rPr>
        <w:t>25</w:t>
      </w:r>
      <w:r w:rsidR="0009058D">
        <w:rPr>
          <w:rFonts w:ascii="Courier New" w:hAnsi="Courier New" w:cs="Courier New"/>
        </w:rPr>
        <w:t>.02.2020 г. № 15</w:t>
      </w:r>
      <w:r w:rsidR="003C7C8F">
        <w:rPr>
          <w:rFonts w:ascii="Courier New" w:hAnsi="Courier New" w:cs="Courier New"/>
        </w:rPr>
        <w:t>-А</w:t>
      </w:r>
    </w:p>
    <w:p w:rsidR="00525BC7" w:rsidRPr="00B6104E" w:rsidRDefault="00525BC7" w:rsidP="00525BC7">
      <w:pPr>
        <w:pStyle w:val="ConsPlusTitle"/>
        <w:widowControl/>
        <w:ind w:firstLine="510"/>
        <w:jc w:val="right"/>
        <w:rPr>
          <w:sz w:val="24"/>
          <w:szCs w:val="24"/>
        </w:rPr>
      </w:pPr>
    </w:p>
    <w:p w:rsidR="00525BC7" w:rsidRPr="00525BC7" w:rsidRDefault="00525BC7" w:rsidP="00525BC7">
      <w:pPr>
        <w:pStyle w:val="ConsPlusTitle"/>
        <w:widowControl/>
        <w:ind w:firstLine="510"/>
        <w:jc w:val="center"/>
        <w:rPr>
          <w:caps/>
          <w:sz w:val="30"/>
          <w:szCs w:val="24"/>
        </w:rPr>
      </w:pPr>
    </w:p>
    <w:p w:rsidR="00525BC7" w:rsidRPr="00525BC7" w:rsidRDefault="00525BC7" w:rsidP="00525BC7">
      <w:pPr>
        <w:pStyle w:val="ConsPlusTitle"/>
        <w:widowControl/>
        <w:jc w:val="center"/>
        <w:rPr>
          <w:caps/>
          <w:sz w:val="30"/>
          <w:szCs w:val="24"/>
        </w:rPr>
      </w:pPr>
      <w:r w:rsidRPr="00525BC7">
        <w:rPr>
          <w:caps/>
          <w:sz w:val="30"/>
          <w:szCs w:val="24"/>
        </w:rPr>
        <w:t>ПОРЯДОК</w:t>
      </w:r>
    </w:p>
    <w:p w:rsidR="00525BC7" w:rsidRPr="00525BC7" w:rsidRDefault="00525BC7" w:rsidP="00525BC7">
      <w:pPr>
        <w:pStyle w:val="ConsPlusTitle"/>
        <w:widowControl/>
        <w:jc w:val="center"/>
        <w:rPr>
          <w:caps/>
          <w:sz w:val="30"/>
          <w:szCs w:val="24"/>
        </w:rPr>
      </w:pPr>
      <w:r w:rsidRPr="00525BC7">
        <w:rPr>
          <w:caps/>
          <w:sz w:val="30"/>
          <w:szCs w:val="24"/>
        </w:rPr>
        <w:t xml:space="preserve">СОСТАВЛЕНИЯ, УТВЕРЖДЕНИЯ И ВЕДЕНИЯ БЮДЖЕТНЫХ </w:t>
      </w:r>
      <w:r w:rsidR="0009058D">
        <w:rPr>
          <w:caps/>
          <w:sz w:val="30"/>
          <w:szCs w:val="24"/>
        </w:rPr>
        <w:t>СМЕТ МУНИЦИПАЛЬНЫХ</w:t>
      </w:r>
      <w:r w:rsidRPr="00525BC7">
        <w:rPr>
          <w:caps/>
          <w:sz w:val="30"/>
          <w:szCs w:val="24"/>
        </w:rPr>
        <w:t xml:space="preserve"> УЧРЕЖДЕНИЙ </w:t>
      </w:r>
      <w:r w:rsidR="003C7C8F" w:rsidRPr="003C7C8F">
        <w:rPr>
          <w:caps/>
          <w:sz w:val="30"/>
          <w:szCs w:val="24"/>
        </w:rPr>
        <w:t>Шарагайского</w:t>
      </w:r>
      <w:r w:rsidR="0009058D">
        <w:rPr>
          <w:caps/>
          <w:sz w:val="30"/>
          <w:szCs w:val="24"/>
        </w:rPr>
        <w:t xml:space="preserve"> МУНИЦИПАЛЬНОГО ОБРАЗОВАНИЯ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  <w:lang w:val="en-US"/>
        </w:rPr>
        <w:t>I</w:t>
      </w:r>
      <w:r w:rsidRPr="00525BC7">
        <w:rPr>
          <w:rFonts w:ascii="Arial" w:hAnsi="Arial" w:cs="Arial"/>
          <w:sz w:val="24"/>
          <w:szCs w:val="24"/>
        </w:rPr>
        <w:t>. Общие положения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proofErr w:type="gramStart"/>
      <w:r w:rsidRPr="00525BC7">
        <w:rPr>
          <w:rFonts w:ascii="Arial" w:hAnsi="Arial" w:cs="Arial"/>
          <w:b w:val="0"/>
        </w:rPr>
        <w:t>1.Порядок составления, утверждения и ведения бюджетных смет</w:t>
      </w:r>
      <w:r>
        <w:rPr>
          <w:rFonts w:ascii="Arial" w:hAnsi="Arial" w:cs="Arial"/>
          <w:b w:val="0"/>
        </w:rPr>
        <w:t xml:space="preserve"> </w:t>
      </w:r>
      <w:r w:rsidR="0009058D">
        <w:rPr>
          <w:rFonts w:ascii="Arial" w:hAnsi="Arial" w:cs="Arial"/>
          <w:b w:val="0"/>
        </w:rPr>
        <w:t>муниципальных</w:t>
      </w:r>
      <w:r w:rsidRPr="00525BC7">
        <w:rPr>
          <w:rFonts w:ascii="Arial" w:hAnsi="Arial" w:cs="Arial"/>
          <w:b w:val="0"/>
        </w:rPr>
        <w:t xml:space="preserve"> учреждений</w:t>
      </w:r>
      <w:r>
        <w:rPr>
          <w:rFonts w:ascii="Arial" w:hAnsi="Arial" w:cs="Arial"/>
          <w:b w:val="0"/>
        </w:rPr>
        <w:t xml:space="preserve"> </w:t>
      </w:r>
      <w:proofErr w:type="spellStart"/>
      <w:r w:rsidR="003C7C8F" w:rsidRPr="003C7C8F">
        <w:rPr>
          <w:rFonts w:ascii="Arial" w:hAnsi="Arial" w:cs="Arial"/>
          <w:b w:val="0"/>
        </w:rPr>
        <w:t>Шарагайского</w:t>
      </w:r>
      <w:proofErr w:type="spellEnd"/>
      <w:r w:rsidR="0009058D">
        <w:rPr>
          <w:rFonts w:ascii="Arial" w:hAnsi="Arial" w:cs="Arial"/>
          <w:b w:val="0"/>
        </w:rPr>
        <w:t xml:space="preserve"> муниципального образования</w:t>
      </w:r>
      <w:r w:rsidRPr="00525BC7">
        <w:rPr>
          <w:rFonts w:ascii="Arial" w:hAnsi="Arial" w:cs="Arial"/>
          <w:b w:val="0"/>
        </w:rPr>
        <w:t xml:space="preserve"> (далее – Порядок), разработан в соответствии со </w:t>
      </w:r>
      <w:hyperlink r:id="rId8" w:history="1">
        <w:r w:rsidRPr="00525BC7">
          <w:rPr>
            <w:rFonts w:ascii="Arial" w:hAnsi="Arial" w:cs="Arial"/>
            <w:b w:val="0"/>
          </w:rPr>
          <w:t>статьями 158</w:t>
        </w:r>
      </w:hyperlink>
      <w:r w:rsidRPr="00525BC7">
        <w:rPr>
          <w:rFonts w:ascii="Arial" w:hAnsi="Arial" w:cs="Arial"/>
          <w:b w:val="0"/>
        </w:rPr>
        <w:t xml:space="preserve">, </w:t>
      </w:r>
      <w:hyperlink r:id="rId9" w:history="1">
        <w:r w:rsidRPr="00525BC7">
          <w:rPr>
            <w:rFonts w:ascii="Arial" w:hAnsi="Arial" w:cs="Arial"/>
            <w:b w:val="0"/>
          </w:rPr>
          <w:t>161</w:t>
        </w:r>
      </w:hyperlink>
      <w:r w:rsidRPr="00525BC7">
        <w:rPr>
          <w:rFonts w:ascii="Arial" w:hAnsi="Arial" w:cs="Arial"/>
          <w:b w:val="0"/>
        </w:rPr>
        <w:t xml:space="preserve">, </w:t>
      </w:r>
      <w:hyperlink r:id="rId10" w:history="1">
        <w:r w:rsidRPr="00525BC7">
          <w:rPr>
            <w:rFonts w:ascii="Arial" w:hAnsi="Arial" w:cs="Arial"/>
            <w:b w:val="0"/>
          </w:rPr>
          <w:t>162</w:t>
        </w:r>
      </w:hyperlink>
      <w:r w:rsidRPr="00525BC7">
        <w:rPr>
          <w:rFonts w:ascii="Arial" w:hAnsi="Arial" w:cs="Arial"/>
          <w:b w:val="0"/>
        </w:rPr>
        <w:t xml:space="preserve">, </w:t>
      </w:r>
      <w:hyperlink r:id="rId11" w:history="1">
        <w:r w:rsidRPr="00525BC7">
          <w:rPr>
            <w:rFonts w:ascii="Arial" w:hAnsi="Arial" w:cs="Arial"/>
            <w:b w:val="0"/>
          </w:rPr>
          <w:t>221</w:t>
        </w:r>
      </w:hyperlink>
      <w:r w:rsidRPr="00525BC7">
        <w:rPr>
          <w:rFonts w:ascii="Arial" w:hAnsi="Arial" w:cs="Arial"/>
          <w:b w:val="0"/>
        </w:rPr>
        <w:t xml:space="preserve"> Бюджетного кодекса Российской Федерации и </w:t>
      </w:r>
      <w:hyperlink r:id="rId12" w:history="1">
        <w:r w:rsidRPr="00525BC7">
          <w:rPr>
            <w:rFonts w:ascii="Arial" w:hAnsi="Arial" w:cs="Arial"/>
            <w:b w:val="0"/>
          </w:rPr>
          <w:t>Общими требованиями</w:t>
        </w:r>
      </w:hyperlink>
      <w:r w:rsidRPr="00525BC7">
        <w:rPr>
          <w:rFonts w:ascii="Arial" w:hAnsi="Arial" w:cs="Arial"/>
          <w:b w:val="0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</w:t>
      </w:r>
      <w:smartTag w:uri="urn:schemas-microsoft-com:office:smarttags" w:element="metricconverter">
        <w:smartTagPr>
          <w:attr w:name="ProductID" w:val="2007 г"/>
        </w:smartTagPr>
        <w:r w:rsidRPr="00525BC7">
          <w:rPr>
            <w:rFonts w:ascii="Arial" w:hAnsi="Arial" w:cs="Arial"/>
            <w:b w:val="0"/>
          </w:rPr>
          <w:t>2007 года</w:t>
        </w:r>
      </w:smartTag>
      <w:r w:rsidRPr="00525BC7">
        <w:rPr>
          <w:rFonts w:ascii="Arial" w:hAnsi="Arial" w:cs="Arial"/>
          <w:b w:val="0"/>
        </w:rPr>
        <w:t>№ 112н (в ред. Приказа Минфина от 17.12.2015года</w:t>
      </w:r>
      <w:proofErr w:type="gramEnd"/>
      <w:r w:rsidRPr="00525BC7">
        <w:rPr>
          <w:rFonts w:ascii="Arial" w:hAnsi="Arial" w:cs="Arial"/>
          <w:b w:val="0"/>
        </w:rPr>
        <w:t xml:space="preserve"> № </w:t>
      </w:r>
      <w:proofErr w:type="gramStart"/>
      <w:r w:rsidRPr="00525BC7">
        <w:rPr>
          <w:rFonts w:ascii="Arial" w:hAnsi="Arial" w:cs="Arial"/>
          <w:b w:val="0"/>
        </w:rPr>
        <w:t>201н).</w:t>
      </w:r>
      <w:proofErr w:type="gramEnd"/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2. Настоящий Порядок устанавл</w:t>
      </w:r>
      <w:r w:rsidR="0009058D">
        <w:rPr>
          <w:rFonts w:ascii="Arial" w:hAnsi="Arial" w:cs="Arial"/>
          <w:b w:val="0"/>
        </w:rPr>
        <w:t>ивает для муниципальных</w:t>
      </w:r>
      <w:r w:rsidRPr="00525BC7">
        <w:rPr>
          <w:rFonts w:ascii="Arial" w:hAnsi="Arial" w:cs="Arial"/>
          <w:b w:val="0"/>
        </w:rPr>
        <w:t xml:space="preserve"> учреждений </w:t>
      </w:r>
      <w:proofErr w:type="spellStart"/>
      <w:r w:rsidR="003C7C8F" w:rsidRPr="003C7C8F">
        <w:rPr>
          <w:rFonts w:ascii="Arial" w:hAnsi="Arial" w:cs="Arial"/>
          <w:b w:val="0"/>
        </w:rPr>
        <w:t>Шарагайского</w:t>
      </w:r>
      <w:proofErr w:type="spellEnd"/>
      <w:r w:rsidR="0009058D">
        <w:rPr>
          <w:rFonts w:ascii="Arial" w:hAnsi="Arial" w:cs="Arial"/>
          <w:b w:val="0"/>
        </w:rPr>
        <w:t xml:space="preserve"> муниципального образования</w:t>
      </w:r>
      <w:r w:rsidRPr="00525BC7">
        <w:rPr>
          <w:rFonts w:ascii="Arial" w:hAnsi="Arial" w:cs="Arial"/>
          <w:b w:val="0"/>
        </w:rPr>
        <w:t xml:space="preserve"> (далее - учреждения), процедуру составления, утверждения и ведения бюджетных смет.</w:t>
      </w:r>
    </w:p>
    <w:p w:rsidR="00525BC7" w:rsidRPr="00525BC7" w:rsidRDefault="00525BC7" w:rsidP="00525BC7">
      <w:pPr>
        <w:pStyle w:val="ConsPlusNormal"/>
        <w:ind w:left="426" w:firstLine="709"/>
        <w:jc w:val="both"/>
        <w:rPr>
          <w:rFonts w:ascii="Arial" w:hAnsi="Arial" w:cs="Arial"/>
          <w:b w:val="0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II. Порядок составления бюджетных смет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  <w:u w:val="single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1. Бюджетная смета (далее – смета) составляется</w:t>
      </w:r>
      <w:r>
        <w:rPr>
          <w:rFonts w:ascii="Arial" w:hAnsi="Arial" w:cs="Arial"/>
          <w:b w:val="0"/>
        </w:rPr>
        <w:t xml:space="preserve"> </w:t>
      </w:r>
      <w:r w:rsidRPr="00525BC7">
        <w:rPr>
          <w:rFonts w:ascii="Arial" w:hAnsi="Arial" w:cs="Arial"/>
          <w:b w:val="0"/>
        </w:rPr>
        <w:t>получателем средств бюджета сельского поселения (далее – бюджета) в целях установления объема и распределения направлений расходования средств бюджета на очередной (текущий)финансовый год и плановый период.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2. Показатели сметы утверждаются в пределах доведенных получателю средств бюджета лимитов бюджетных обязательств на принятие и (или) исполнение им бюджетных обязательств по обеспечению выполнения функций учреждений.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3.Бюджетная 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утвержденных в пределах лимитов бюджетных обязательств на закупку товаров, работ, услуг для обеспечения муниципальных нужд.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4.Утверждение сметы учреждения осуществляется не позднее 10 рабочих дней со дня доведения ему в установленном порядке соответствующих лимитов бюджетных обязательств.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5.Показатели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6.</w:t>
      </w:r>
      <w:hyperlink r:id="rId13" w:history="1">
        <w:r w:rsidRPr="00525BC7">
          <w:rPr>
            <w:rFonts w:ascii="Arial" w:hAnsi="Arial" w:cs="Arial"/>
            <w:sz w:val="24"/>
            <w:szCs w:val="24"/>
          </w:rPr>
          <w:t>Смета</w:t>
        </w:r>
      </w:hyperlink>
      <w:r w:rsidRPr="00525BC7">
        <w:rPr>
          <w:rFonts w:ascii="Arial" w:hAnsi="Arial" w:cs="Arial"/>
          <w:sz w:val="24"/>
          <w:szCs w:val="24"/>
        </w:rPr>
        <w:t xml:space="preserve"> составляется учреждением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525BC7">
        <w:rPr>
          <w:rFonts w:ascii="Arial" w:hAnsi="Arial" w:cs="Arial"/>
          <w:sz w:val="24"/>
          <w:szCs w:val="24"/>
        </w:rPr>
        <w:t>по форме, предусмотренной Приложением № 1 к настоящему Порядку.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7. Смета составляется учреждением на основании разработанных и установленных на соответствующий финансовый год</w:t>
      </w:r>
      <w:r>
        <w:rPr>
          <w:rFonts w:ascii="Arial" w:hAnsi="Arial" w:cs="Arial"/>
          <w:sz w:val="24"/>
          <w:szCs w:val="24"/>
        </w:rPr>
        <w:t xml:space="preserve"> </w:t>
      </w:r>
      <w:r w:rsidRPr="00525BC7">
        <w:rPr>
          <w:rFonts w:ascii="Arial" w:hAnsi="Arial" w:cs="Arial"/>
          <w:sz w:val="24"/>
          <w:szCs w:val="24"/>
        </w:rPr>
        <w:t xml:space="preserve">расчетных показателей, </w:t>
      </w:r>
      <w:r w:rsidRPr="00525BC7">
        <w:rPr>
          <w:rFonts w:ascii="Arial" w:hAnsi="Arial" w:cs="Arial"/>
          <w:sz w:val="24"/>
          <w:szCs w:val="24"/>
        </w:rPr>
        <w:lastRenderedPageBreak/>
        <w:t>характеризующих деятельность учреждения и доведенных объемов лимитов бюджетных обязательств.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 xml:space="preserve"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сметы; сметные показатели отражаются в единицах измерения – тыс. руб. 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При наличии замечаний смета возвращается учреждению для последующей доработки.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  <w:lang w:val="en-US"/>
        </w:rPr>
        <w:t>III</w:t>
      </w:r>
      <w:r w:rsidRPr="00525BC7">
        <w:rPr>
          <w:rFonts w:ascii="Arial" w:hAnsi="Arial" w:cs="Arial"/>
          <w:b w:val="0"/>
        </w:rPr>
        <w:t>. Утверждение бюджетных смет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1. Смета утверждается и п</w:t>
      </w:r>
      <w:r w:rsidR="00111254">
        <w:rPr>
          <w:rFonts w:ascii="Arial" w:hAnsi="Arial" w:cs="Arial"/>
          <w:b w:val="0"/>
        </w:rPr>
        <w:t xml:space="preserve">одписывается главой </w:t>
      </w:r>
      <w:proofErr w:type="spellStart"/>
      <w:r w:rsidR="003C7C8F" w:rsidRPr="003C7C8F">
        <w:rPr>
          <w:rFonts w:ascii="Arial" w:hAnsi="Arial" w:cs="Arial"/>
          <w:b w:val="0"/>
        </w:rPr>
        <w:t>Шарагайского</w:t>
      </w:r>
      <w:proofErr w:type="spellEnd"/>
      <w:r w:rsidRPr="00525BC7">
        <w:rPr>
          <w:rFonts w:ascii="Arial" w:hAnsi="Arial" w:cs="Arial"/>
          <w:b w:val="0"/>
        </w:rPr>
        <w:t xml:space="preserve"> муниципального образования (в его отсутствие - лицом, исполняющим обязанности руководителя)</w:t>
      </w:r>
      <w:r w:rsidR="00111254">
        <w:rPr>
          <w:rFonts w:ascii="Arial" w:hAnsi="Arial" w:cs="Arial"/>
          <w:b w:val="0"/>
        </w:rPr>
        <w:t xml:space="preserve"> </w:t>
      </w:r>
      <w:r w:rsidRPr="00525BC7">
        <w:rPr>
          <w:rFonts w:ascii="Arial" w:hAnsi="Arial" w:cs="Arial"/>
          <w:b w:val="0"/>
        </w:rPr>
        <w:t xml:space="preserve">и заверяется гербовой печатью. </w:t>
      </w:r>
    </w:p>
    <w:p w:rsidR="00525BC7" w:rsidRPr="00525BC7" w:rsidRDefault="00525BC7" w:rsidP="00525B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Один экземпляр сметы остается в учреждении, второй –в течение одного рабочего дня со дня утверждения передается в</w:t>
      </w:r>
      <w:r>
        <w:rPr>
          <w:rFonts w:ascii="Arial" w:hAnsi="Arial" w:cs="Arial"/>
          <w:sz w:val="24"/>
          <w:szCs w:val="24"/>
        </w:rPr>
        <w:t xml:space="preserve"> </w:t>
      </w:r>
      <w:r w:rsidR="00111254">
        <w:rPr>
          <w:rFonts w:ascii="Arial" w:hAnsi="Arial" w:cs="Arial"/>
          <w:spacing w:val="-6"/>
          <w:sz w:val="24"/>
          <w:szCs w:val="24"/>
        </w:rPr>
        <w:t>финансовый орган</w:t>
      </w:r>
      <w:r w:rsidRPr="00525BC7">
        <w:rPr>
          <w:rFonts w:ascii="Arial" w:hAnsi="Arial" w:cs="Arial"/>
          <w:sz w:val="24"/>
          <w:szCs w:val="24"/>
        </w:rPr>
        <w:t>.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I</w:t>
      </w:r>
      <w:r w:rsidRPr="00525BC7">
        <w:rPr>
          <w:rFonts w:ascii="Arial" w:hAnsi="Arial" w:cs="Arial"/>
          <w:b w:val="0"/>
          <w:lang w:val="en-US"/>
        </w:rPr>
        <w:t>V</w:t>
      </w:r>
      <w:r w:rsidRPr="00525BC7">
        <w:rPr>
          <w:rFonts w:ascii="Arial" w:hAnsi="Arial" w:cs="Arial"/>
          <w:b w:val="0"/>
        </w:rPr>
        <w:t>. Порядок ведения бюджетных смет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25BC7">
        <w:rPr>
          <w:rFonts w:ascii="Arial" w:hAnsi="Arial" w:cs="Arial"/>
          <w:sz w:val="24"/>
          <w:szCs w:val="24"/>
        </w:rPr>
        <w:t>Ведением сметы в целях исполнения настоящего Порядка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2. Внесение изменений в смету осуществляется путем утверждения изменений показателей сумм увеличения, отражающихся со знаком «плюс», и (или) уменьшения объемов сметных назначений, отражающихся со знаком «минус»</w:t>
      </w:r>
      <w:r w:rsidR="00111254">
        <w:rPr>
          <w:rFonts w:ascii="Arial" w:hAnsi="Arial" w:cs="Arial"/>
          <w:sz w:val="24"/>
          <w:szCs w:val="24"/>
        </w:rPr>
        <w:t xml:space="preserve"> </w:t>
      </w:r>
      <w:r w:rsidRPr="00525BC7">
        <w:rPr>
          <w:rFonts w:ascii="Arial" w:hAnsi="Arial" w:cs="Arial"/>
          <w:sz w:val="24"/>
          <w:szCs w:val="24"/>
        </w:rPr>
        <w:t>в случаях: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- изменения доведенного учреждению объема лимитов бюджетных обязательств;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 xml:space="preserve">- изменения распределения сметных назначений по кодам классификации расходов бюджетов бюджетной </w:t>
      </w:r>
      <w:hyperlink r:id="rId14" w:history="1">
        <w:r w:rsidRPr="00525BC7">
          <w:rPr>
            <w:rFonts w:ascii="Arial" w:hAnsi="Arial" w:cs="Arial"/>
            <w:sz w:val="24"/>
            <w:szCs w:val="24"/>
          </w:rPr>
          <w:t>классификации</w:t>
        </w:r>
      </w:hyperlink>
      <w:r w:rsidRPr="00525BC7">
        <w:rPr>
          <w:rFonts w:ascii="Arial" w:hAnsi="Arial" w:cs="Arial"/>
          <w:sz w:val="24"/>
          <w:szCs w:val="24"/>
        </w:rPr>
        <w:t xml:space="preserve"> Российской Федерации, требующих изменения показателей бюджетной росписи и лимитов бюджетных обязательств;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- изменения распределения сметных назначений, не требующих изменения показателей бюджетной росписи и лимитов бюджетных обязательств.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3. Внесение изменений в смету, требующее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4. Одновременно с предлагаемыми изменениями в смету представляются расчеты и обоснования вносимых изменений с указанием причин образования экономии бюджетных ассигнований и письменными обязательствами о недопущении кредиторской задолженности по уменьшаемым расходам.</w:t>
      </w:r>
    </w:p>
    <w:p w:rsidR="00525BC7" w:rsidRPr="00525BC7" w:rsidRDefault="00525BC7" w:rsidP="00525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5BC7">
        <w:rPr>
          <w:rFonts w:ascii="Arial" w:hAnsi="Arial" w:cs="Arial"/>
          <w:sz w:val="24"/>
          <w:szCs w:val="24"/>
        </w:rPr>
        <w:t>5. При внесении изменений в смету учреждений составляется уточненная смета по форме, предусмотренной Приложением № 2 к настоящему Порядку.</w:t>
      </w:r>
    </w:p>
    <w:p w:rsidR="00525BC7" w:rsidRPr="00525BC7" w:rsidRDefault="00525BC7" w:rsidP="00525BC7">
      <w:pPr>
        <w:pStyle w:val="ConsPlusNormal"/>
        <w:ind w:firstLine="709"/>
        <w:jc w:val="both"/>
        <w:rPr>
          <w:rFonts w:ascii="Arial" w:hAnsi="Arial" w:cs="Arial"/>
          <w:b w:val="0"/>
        </w:rPr>
      </w:pPr>
      <w:r w:rsidRPr="00525BC7">
        <w:rPr>
          <w:rFonts w:ascii="Arial" w:hAnsi="Arial" w:cs="Arial"/>
          <w:b w:val="0"/>
        </w:rPr>
        <w:t>6. Утверждение изменений в смету осуществляется</w:t>
      </w:r>
      <w:r>
        <w:rPr>
          <w:rFonts w:ascii="Arial" w:hAnsi="Arial" w:cs="Arial"/>
          <w:b w:val="0"/>
        </w:rPr>
        <w:t xml:space="preserve"> </w:t>
      </w:r>
      <w:r w:rsidR="00111254">
        <w:rPr>
          <w:rFonts w:ascii="Arial" w:hAnsi="Arial" w:cs="Arial"/>
          <w:b w:val="0"/>
        </w:rPr>
        <w:t xml:space="preserve">главой </w:t>
      </w:r>
      <w:proofErr w:type="spellStart"/>
      <w:r w:rsidR="003C7C8F" w:rsidRPr="003C7C8F">
        <w:rPr>
          <w:rFonts w:ascii="Arial" w:hAnsi="Arial" w:cs="Arial"/>
          <w:b w:val="0"/>
        </w:rPr>
        <w:t>Шарагайского</w:t>
      </w:r>
      <w:proofErr w:type="spellEnd"/>
      <w:r w:rsidR="003C7C8F">
        <w:rPr>
          <w:rFonts w:ascii="Arial" w:hAnsi="Arial" w:cs="Arial"/>
          <w:b w:val="0"/>
        </w:rPr>
        <w:t xml:space="preserve"> </w:t>
      </w:r>
      <w:r w:rsidRPr="00525BC7">
        <w:rPr>
          <w:rFonts w:ascii="Arial" w:hAnsi="Arial" w:cs="Arial"/>
          <w:b w:val="0"/>
        </w:rPr>
        <w:t>муниципального образовани</w:t>
      </w:r>
      <w:proofErr w:type="gramStart"/>
      <w:r w:rsidRPr="00525BC7">
        <w:rPr>
          <w:rFonts w:ascii="Arial" w:hAnsi="Arial" w:cs="Arial"/>
          <w:b w:val="0"/>
        </w:rPr>
        <w:t>я(</w:t>
      </w:r>
      <w:proofErr w:type="gramEnd"/>
      <w:r w:rsidRPr="00525BC7">
        <w:rPr>
          <w:rFonts w:ascii="Arial" w:hAnsi="Arial" w:cs="Arial"/>
          <w:b w:val="0"/>
        </w:rPr>
        <w:t xml:space="preserve">в его отсутствие - лицом, исполняющим обязанности руководителя) и заверяется гербовой печатью. </w:t>
      </w:r>
    </w:p>
    <w:p w:rsidR="00525BC7" w:rsidRDefault="00525BC7" w:rsidP="0052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5BC7" w:rsidRDefault="00525BC7" w:rsidP="0052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525BC7" w:rsidSect="00C54B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475" w:type="dxa"/>
        <w:tblInd w:w="93" w:type="dxa"/>
        <w:tblLook w:val="04A0" w:firstRow="1" w:lastRow="0" w:firstColumn="1" w:lastColumn="0" w:noHBand="0" w:noVBand="1"/>
      </w:tblPr>
      <w:tblGrid>
        <w:gridCol w:w="4036"/>
        <w:gridCol w:w="1152"/>
        <w:gridCol w:w="894"/>
        <w:gridCol w:w="846"/>
        <w:gridCol w:w="1316"/>
        <w:gridCol w:w="1496"/>
        <w:gridCol w:w="1621"/>
        <w:gridCol w:w="1557"/>
        <w:gridCol w:w="1557"/>
      </w:tblGrid>
      <w:tr w:rsidR="00525BC7" w:rsidRPr="00525BC7" w:rsidTr="008101C0">
        <w:trPr>
          <w:trHeight w:val="1524"/>
        </w:trPr>
        <w:tc>
          <w:tcPr>
            <w:tcW w:w="14475" w:type="dxa"/>
            <w:gridSpan w:val="9"/>
            <w:shd w:val="clear" w:color="auto" w:fill="auto"/>
            <w:hideMark/>
          </w:tcPr>
          <w:p w:rsidR="00525BC7" w:rsidRPr="00525BC7" w:rsidRDefault="00525BC7" w:rsidP="00525BC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lastRenderedPageBreak/>
              <w:t>Приложение № 1</w:t>
            </w:r>
          </w:p>
          <w:p w:rsidR="00525BC7" w:rsidRPr="00525BC7" w:rsidRDefault="00525BC7" w:rsidP="00525BC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к Порядку составления, утверждения и ведения</w:t>
            </w:r>
          </w:p>
          <w:p w:rsidR="00525BC7" w:rsidRPr="00525BC7" w:rsidRDefault="00525BC7" w:rsidP="00525BC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бюдже</w:t>
            </w:r>
            <w:r w:rsidR="00111254">
              <w:rPr>
                <w:rFonts w:ascii="Courier New" w:eastAsia="Times New Roman" w:hAnsi="Courier New" w:cs="Courier New"/>
              </w:rPr>
              <w:t>тных смет муниципальных</w:t>
            </w:r>
            <w:r w:rsidRPr="00525BC7">
              <w:rPr>
                <w:rFonts w:ascii="Courier New" w:eastAsia="Times New Roman" w:hAnsi="Courier New" w:cs="Courier New"/>
              </w:rPr>
              <w:t xml:space="preserve"> учреждений</w:t>
            </w:r>
          </w:p>
          <w:p w:rsidR="00525BC7" w:rsidRPr="00525BC7" w:rsidRDefault="003C7C8F" w:rsidP="00525BC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proofErr w:type="spellStart"/>
            <w:r w:rsidRPr="003C7C8F">
              <w:rPr>
                <w:rFonts w:ascii="Courier New" w:eastAsia="Times New Roman" w:hAnsi="Courier New" w:cs="Courier New"/>
              </w:rPr>
              <w:t>Шарагайского</w:t>
            </w:r>
            <w:proofErr w:type="spellEnd"/>
            <w:r w:rsidR="00111254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  <w:p w:rsidR="00525BC7" w:rsidRPr="00525BC7" w:rsidRDefault="00525BC7" w:rsidP="00525BC7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утвержденному Постановлением</w:t>
            </w:r>
          </w:p>
          <w:p w:rsidR="00525BC7" w:rsidRPr="00525BC7" w:rsidRDefault="00111254" w:rsidP="0011125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                                                        администрации </w:t>
            </w:r>
            <w:proofErr w:type="spellStart"/>
            <w:r w:rsidR="003C7C8F" w:rsidRPr="003C7C8F">
              <w:rPr>
                <w:rFonts w:ascii="Courier New" w:eastAsia="Times New Roman" w:hAnsi="Courier New" w:cs="Courier New"/>
              </w:rPr>
              <w:t>Шарагайского</w:t>
            </w:r>
            <w:proofErr w:type="spellEnd"/>
            <w:r w:rsidR="00525BC7" w:rsidRPr="00525BC7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  <w:p w:rsidR="00525BC7" w:rsidRPr="00525BC7" w:rsidRDefault="00525BC7" w:rsidP="0056399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от "</w:t>
            </w:r>
            <w:r w:rsidR="003C7C8F">
              <w:rPr>
                <w:rFonts w:ascii="Courier New" w:eastAsia="Times New Roman" w:hAnsi="Courier New" w:cs="Courier New"/>
              </w:rPr>
              <w:t>25</w:t>
            </w:r>
            <w:r w:rsidR="00111254">
              <w:rPr>
                <w:rFonts w:ascii="Courier New" w:eastAsia="Times New Roman" w:hAnsi="Courier New" w:cs="Courier New"/>
              </w:rPr>
              <w:t xml:space="preserve">" февраля 2020 г. </w:t>
            </w:r>
            <w:r w:rsidRPr="00525BC7">
              <w:rPr>
                <w:rFonts w:ascii="Courier New" w:eastAsia="Times New Roman" w:hAnsi="Courier New" w:cs="Courier New"/>
              </w:rPr>
              <w:t>№</w:t>
            </w:r>
            <w:r w:rsidR="00111254">
              <w:rPr>
                <w:rFonts w:ascii="Courier New" w:eastAsia="Times New Roman" w:hAnsi="Courier New" w:cs="Courier New"/>
              </w:rPr>
              <w:t xml:space="preserve"> 15</w:t>
            </w:r>
            <w:r w:rsidR="003C7C8F">
              <w:rPr>
                <w:rFonts w:ascii="Courier New" w:eastAsia="Times New Roman" w:hAnsi="Courier New" w:cs="Courier New"/>
              </w:rPr>
              <w:t>-А</w:t>
            </w:r>
            <w:r w:rsidRPr="00525BC7"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525BC7" w:rsidRPr="00525BC7" w:rsidTr="008101C0">
        <w:trPr>
          <w:trHeight w:val="755"/>
        </w:trPr>
        <w:tc>
          <w:tcPr>
            <w:tcW w:w="14475" w:type="dxa"/>
            <w:gridSpan w:val="9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30"/>
              </w:rPr>
              <w:t>БЮДЖЕТНАЯ СМЕТА НА _______  ФИНАНСОВЫЙ ГОД</w:t>
            </w:r>
          </w:p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30"/>
              </w:rPr>
              <w:t>(НА ПЛАНОВЫЙ ПЕРИОД ________ И _________ ГОДОВ)</w:t>
            </w:r>
          </w:p>
        </w:tc>
      </w:tr>
      <w:tr w:rsidR="00525BC7" w:rsidRPr="00525BC7" w:rsidTr="008101C0">
        <w:trPr>
          <w:trHeight w:val="348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КОДЫ</w:t>
            </w:r>
          </w:p>
        </w:tc>
      </w:tr>
      <w:tr w:rsidR="00525BC7" w:rsidRPr="00525BC7" w:rsidTr="008101C0">
        <w:trPr>
          <w:trHeight w:val="361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BC7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_________________________________________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Дата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525BC7" w:rsidRPr="00525BC7" w:rsidTr="008101C0">
        <w:trPr>
          <w:trHeight w:val="274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по ОКПО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525BC7" w:rsidRPr="00525BC7" w:rsidTr="008101C0">
        <w:trPr>
          <w:trHeight w:val="249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B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измерения:  </w:t>
            </w:r>
            <w:proofErr w:type="spellStart"/>
            <w:r w:rsidRPr="00525BC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525B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по ОКЕИ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525BC7" w:rsidRPr="00525BC7" w:rsidTr="008101C0">
        <w:trPr>
          <w:trHeight w:val="236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25BC7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525BC7" w:rsidRPr="00525BC7" w:rsidTr="008101C0">
        <w:trPr>
          <w:trHeight w:val="510"/>
        </w:trPr>
        <w:tc>
          <w:tcPr>
            <w:tcW w:w="4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Код по бюджетной классификации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Сумма на текущий финансовый год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Сумма на плановый период __________ год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Сумма на плановый период __________ год</w:t>
            </w:r>
          </w:p>
        </w:tc>
      </w:tr>
      <w:tr w:rsidR="00525BC7" w:rsidRPr="00525BC7" w:rsidTr="008101C0">
        <w:trPr>
          <w:trHeight w:val="722"/>
        </w:trPr>
        <w:tc>
          <w:tcPr>
            <w:tcW w:w="4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ГРБС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раздела, подраздела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целевой статьи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вида расходов</w:t>
            </w: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525BC7" w:rsidRPr="00525BC7" w:rsidTr="008101C0">
        <w:trPr>
          <w:trHeight w:val="249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8</w:t>
            </w:r>
          </w:p>
        </w:tc>
      </w:tr>
      <w:tr w:rsidR="00525BC7" w:rsidRPr="00525BC7" w:rsidTr="008101C0">
        <w:trPr>
          <w:trHeight w:val="37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525BC7" w:rsidRPr="00525BC7" w:rsidTr="008101C0">
        <w:trPr>
          <w:trHeight w:val="37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8101C0" w:rsidRPr="00525BC7" w:rsidTr="008101C0">
        <w:trPr>
          <w:trHeight w:val="293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8101C0" w:rsidRPr="00525BC7" w:rsidTr="008101C0">
        <w:trPr>
          <w:trHeight w:val="311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5BC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525BC7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525BC7" w:rsidRPr="00525BC7" w:rsidTr="008101C0">
        <w:trPr>
          <w:trHeight w:val="261"/>
        </w:trPr>
        <w:tc>
          <w:tcPr>
            <w:tcW w:w="40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525BC7" w:rsidRPr="00525BC7" w:rsidTr="008101C0">
        <w:trPr>
          <w:trHeight w:val="261"/>
        </w:trPr>
        <w:tc>
          <w:tcPr>
            <w:tcW w:w="4036" w:type="dxa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 xml:space="preserve"> (подпись)</w:t>
            </w:r>
          </w:p>
        </w:tc>
        <w:tc>
          <w:tcPr>
            <w:tcW w:w="4735" w:type="dxa"/>
            <w:gridSpan w:val="3"/>
            <w:shd w:val="clear" w:color="auto" w:fill="auto"/>
            <w:noWrap/>
            <w:vAlign w:val="bottom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Courier New" w:eastAsia="Times New Roman" w:hAnsi="Courier New" w:cs="Courier New"/>
              </w:rPr>
              <w:t>(расшифровка подписи)</w:t>
            </w:r>
          </w:p>
        </w:tc>
      </w:tr>
      <w:tr w:rsidR="00525BC7" w:rsidRPr="00525BC7" w:rsidTr="008101C0">
        <w:trPr>
          <w:trHeight w:val="522"/>
        </w:trPr>
        <w:tc>
          <w:tcPr>
            <w:tcW w:w="14475" w:type="dxa"/>
            <w:gridSpan w:val="9"/>
            <w:shd w:val="clear" w:color="auto" w:fill="auto"/>
            <w:noWrap/>
            <w:hideMark/>
          </w:tcPr>
          <w:p w:rsidR="00525BC7" w:rsidRPr="00525BC7" w:rsidRDefault="00525BC7" w:rsidP="0056399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525BC7">
              <w:rPr>
                <w:rFonts w:ascii="Times New Roman" w:eastAsia="Times New Roman" w:hAnsi="Times New Roman" w:cs="Times New Roman"/>
                <w:sz w:val="24"/>
                <w:szCs w:val="24"/>
              </w:rPr>
              <w:t>"_____"_____________________20____г.</w:t>
            </w:r>
          </w:p>
        </w:tc>
      </w:tr>
      <w:tr w:rsidR="008101C0" w:rsidRPr="00525BC7" w:rsidTr="008101C0">
        <w:trPr>
          <w:trHeight w:val="79"/>
        </w:trPr>
        <w:tc>
          <w:tcPr>
            <w:tcW w:w="40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5BC7" w:rsidRDefault="00525BC7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8101C0" w:rsidRDefault="008101C0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8101C0" w:rsidRDefault="008101C0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8101C0" w:rsidRDefault="008101C0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8101C0" w:rsidRPr="00525BC7" w:rsidRDefault="008101C0" w:rsidP="00525BC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BC7" w:rsidRPr="00525BC7" w:rsidRDefault="00525BC7" w:rsidP="00525BC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8101C0" w:rsidRDefault="008101C0" w:rsidP="0052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01C0" w:rsidRDefault="008101C0" w:rsidP="00525B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3974" w:type="dxa"/>
        <w:tblInd w:w="89" w:type="dxa"/>
        <w:tblLook w:val="04A0" w:firstRow="1" w:lastRow="0" w:firstColumn="1" w:lastColumn="0" w:noHBand="0" w:noVBand="1"/>
      </w:tblPr>
      <w:tblGrid>
        <w:gridCol w:w="4822"/>
        <w:gridCol w:w="979"/>
        <w:gridCol w:w="979"/>
        <w:gridCol w:w="956"/>
        <w:gridCol w:w="1205"/>
        <w:gridCol w:w="1369"/>
        <w:gridCol w:w="1368"/>
        <w:gridCol w:w="1368"/>
        <w:gridCol w:w="1368"/>
      </w:tblGrid>
      <w:tr w:rsidR="008101C0" w:rsidRPr="008101C0" w:rsidTr="00F02C47">
        <w:trPr>
          <w:trHeight w:val="1783"/>
        </w:trPr>
        <w:tc>
          <w:tcPr>
            <w:tcW w:w="139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bookmarkStart w:id="0" w:name="RANGE!A1:I28"/>
            <w:bookmarkEnd w:id="0"/>
            <w:r w:rsidRPr="008101C0">
              <w:rPr>
                <w:rFonts w:ascii="Courier New" w:eastAsia="Times New Roman" w:hAnsi="Courier New" w:cs="Courier New"/>
              </w:rPr>
              <w:t>Приложение № 2</w:t>
            </w:r>
          </w:p>
          <w:p w:rsidR="008101C0" w:rsidRPr="008101C0" w:rsidRDefault="008101C0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к Порядку составления, утверждения и ведения</w:t>
            </w:r>
          </w:p>
          <w:p w:rsidR="008101C0" w:rsidRPr="008101C0" w:rsidRDefault="008101C0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бюдже</w:t>
            </w:r>
            <w:r w:rsidR="00111254">
              <w:rPr>
                <w:rFonts w:ascii="Courier New" w:eastAsia="Times New Roman" w:hAnsi="Courier New" w:cs="Courier New"/>
              </w:rPr>
              <w:t>тных смет муниципальных</w:t>
            </w:r>
            <w:r w:rsidRPr="008101C0">
              <w:rPr>
                <w:rFonts w:ascii="Courier New" w:eastAsia="Times New Roman" w:hAnsi="Courier New" w:cs="Courier New"/>
              </w:rPr>
              <w:t xml:space="preserve"> учреждений</w:t>
            </w:r>
          </w:p>
          <w:p w:rsidR="008101C0" w:rsidRPr="008101C0" w:rsidRDefault="003C7C8F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proofErr w:type="spellStart"/>
            <w:r w:rsidRPr="003C7C8F">
              <w:rPr>
                <w:rFonts w:ascii="Courier New" w:eastAsia="Times New Roman" w:hAnsi="Courier New" w:cs="Courier New"/>
              </w:rPr>
              <w:t>Шарагайского</w:t>
            </w:r>
            <w:proofErr w:type="spellEnd"/>
            <w:r w:rsidR="00111254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  <w:p w:rsidR="008101C0" w:rsidRPr="008101C0" w:rsidRDefault="008101C0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утвержденному Постановлением</w:t>
            </w:r>
          </w:p>
          <w:p w:rsidR="008101C0" w:rsidRPr="008101C0" w:rsidRDefault="00111254" w:rsidP="008101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администрации </w:t>
            </w:r>
            <w:proofErr w:type="spellStart"/>
            <w:r w:rsidR="003C7C8F" w:rsidRPr="003C7C8F">
              <w:rPr>
                <w:rFonts w:ascii="Courier New" w:eastAsia="Times New Roman" w:hAnsi="Courier New" w:cs="Courier New"/>
              </w:rPr>
              <w:t>Шарагайского</w:t>
            </w:r>
            <w:proofErr w:type="spellEnd"/>
            <w:r w:rsidR="008101C0" w:rsidRPr="008101C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  <w:p w:rsidR="008101C0" w:rsidRPr="008101C0" w:rsidRDefault="008101C0" w:rsidP="003C7C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от "</w:t>
            </w:r>
            <w:r w:rsidR="003C7C8F">
              <w:rPr>
                <w:rFonts w:ascii="Courier New" w:eastAsia="Times New Roman" w:hAnsi="Courier New" w:cs="Courier New"/>
              </w:rPr>
              <w:t>25</w:t>
            </w:r>
            <w:r w:rsidR="00111254">
              <w:rPr>
                <w:rFonts w:ascii="Courier New" w:eastAsia="Times New Roman" w:hAnsi="Courier New" w:cs="Courier New"/>
              </w:rPr>
              <w:t>" февраля 2020</w:t>
            </w:r>
            <w:r w:rsidRPr="008101C0">
              <w:rPr>
                <w:rFonts w:ascii="Courier New" w:eastAsia="Times New Roman" w:hAnsi="Courier New" w:cs="Courier New"/>
              </w:rPr>
              <w:t xml:space="preserve"> г.</w:t>
            </w:r>
            <w:r>
              <w:rPr>
                <w:rFonts w:ascii="Courier New" w:eastAsia="Times New Roman" w:hAnsi="Courier New" w:cs="Courier New"/>
              </w:rPr>
              <w:t xml:space="preserve"> </w:t>
            </w:r>
            <w:r w:rsidRPr="008101C0">
              <w:rPr>
                <w:rFonts w:ascii="Courier New" w:eastAsia="Times New Roman" w:hAnsi="Courier New" w:cs="Courier New"/>
              </w:rPr>
              <w:t>№</w:t>
            </w:r>
            <w:r w:rsidR="00111254">
              <w:rPr>
                <w:rFonts w:ascii="Courier New" w:eastAsia="Times New Roman" w:hAnsi="Courier New" w:cs="Courier New"/>
              </w:rPr>
              <w:t>15</w:t>
            </w:r>
            <w:r w:rsidR="003C7C8F">
              <w:rPr>
                <w:rFonts w:ascii="Courier New" w:eastAsia="Times New Roman" w:hAnsi="Courier New" w:cs="Courier New"/>
              </w:rPr>
              <w:t>-А</w:t>
            </w:r>
            <w:bookmarkStart w:id="1" w:name="_GoBack"/>
            <w:bookmarkEnd w:id="1"/>
            <w:r w:rsidRPr="008101C0">
              <w:rPr>
                <w:rFonts w:ascii="Courier New" w:eastAsia="Times New Roman" w:hAnsi="Courier New" w:cs="Courier New"/>
              </w:rPr>
              <w:t xml:space="preserve"> </w:t>
            </w:r>
          </w:p>
        </w:tc>
      </w:tr>
      <w:tr w:rsidR="00F02C47" w:rsidRPr="008101C0" w:rsidTr="00F02C47">
        <w:trPr>
          <w:trHeight w:val="701"/>
        </w:trPr>
        <w:tc>
          <w:tcPr>
            <w:tcW w:w="139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2C47" w:rsidRPr="00F02C47" w:rsidRDefault="00F02C47" w:rsidP="00F0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0"/>
                <w:szCs w:val="36"/>
              </w:rPr>
            </w:pPr>
            <w:r w:rsidRPr="008101C0">
              <w:rPr>
                <w:rFonts w:ascii="Arial" w:eastAsia="Times New Roman" w:hAnsi="Arial" w:cs="Arial"/>
                <w:b/>
                <w:bCs/>
                <w:caps/>
                <w:sz w:val="30"/>
                <w:szCs w:val="36"/>
              </w:rPr>
              <w:t>УТОЧНЕННАЯ БЮДЖЕТНАЯ СМЕТА НА _______  ФИНАНСОВЫЙ ГОД</w:t>
            </w:r>
          </w:p>
          <w:p w:rsidR="00F02C47" w:rsidRPr="008101C0" w:rsidRDefault="00F02C47" w:rsidP="00F02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0"/>
                <w:szCs w:val="44"/>
              </w:rPr>
            </w:pPr>
            <w:r w:rsidRPr="008101C0">
              <w:rPr>
                <w:rFonts w:ascii="Arial" w:eastAsia="Times New Roman" w:hAnsi="Arial" w:cs="Arial"/>
                <w:b/>
                <w:bCs/>
                <w:caps/>
                <w:sz w:val="30"/>
                <w:szCs w:val="36"/>
              </w:rPr>
              <w:t>(НА ПЛАНОВЫЙ ПЕРИОД ________ И _________ ГОДОВ)</w:t>
            </w:r>
          </w:p>
        </w:tc>
      </w:tr>
      <w:tr w:rsidR="00F02C47" w:rsidRPr="008101C0" w:rsidTr="00F02C47">
        <w:trPr>
          <w:trHeight w:val="79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2C47" w:rsidRPr="008101C0" w:rsidTr="00F02C47">
        <w:trPr>
          <w:trHeight w:val="349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u w:val="singl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КОДЫ</w:t>
            </w:r>
          </w:p>
        </w:tc>
      </w:tr>
      <w:tr w:rsidR="008101C0" w:rsidRPr="008101C0" w:rsidTr="00F02C47">
        <w:trPr>
          <w:trHeight w:val="26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Получатель бюджетных средств</w:t>
            </w:r>
          </w:p>
        </w:tc>
        <w:tc>
          <w:tcPr>
            <w:tcW w:w="5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_________________________________________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Дата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274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по ОКПО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249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 xml:space="preserve">Единица измерения:  </w:t>
            </w:r>
            <w:proofErr w:type="spellStart"/>
            <w:r w:rsidRPr="008101C0">
              <w:rPr>
                <w:rFonts w:ascii="Courier New" w:eastAsia="Times New Roman" w:hAnsi="Courier New" w:cs="Courier New"/>
              </w:rPr>
              <w:t>тыс.руб</w:t>
            </w:r>
            <w:proofErr w:type="spellEnd"/>
            <w:r w:rsidRPr="008101C0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по ОКЕИ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237"/>
        </w:trPr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8101C0" w:rsidRPr="008101C0" w:rsidTr="00F02C47">
        <w:trPr>
          <w:trHeight w:val="511"/>
        </w:trPr>
        <w:tc>
          <w:tcPr>
            <w:tcW w:w="4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5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Код по бюджетной классификации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Сумма изменения (+/-)</w:t>
            </w:r>
          </w:p>
        </w:tc>
      </w:tr>
      <w:tr w:rsidR="00F02C47" w:rsidRPr="008101C0" w:rsidTr="00F02C47">
        <w:trPr>
          <w:trHeight w:val="723"/>
        </w:trPr>
        <w:tc>
          <w:tcPr>
            <w:tcW w:w="4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ГРБС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раздела, подраздела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целевой статьи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вида расходов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на ______год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на ______год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на ______год</w:t>
            </w:r>
          </w:p>
        </w:tc>
      </w:tr>
      <w:tr w:rsidR="00F02C47" w:rsidRPr="008101C0" w:rsidTr="00F02C47">
        <w:trPr>
          <w:trHeight w:val="24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8</w:t>
            </w:r>
          </w:p>
        </w:tc>
      </w:tr>
      <w:tr w:rsidR="00F02C47" w:rsidRPr="008101C0" w:rsidTr="00F02C47">
        <w:trPr>
          <w:trHeight w:val="37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F02C47" w:rsidRPr="008101C0" w:rsidTr="00F02C47">
        <w:trPr>
          <w:trHeight w:val="37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235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311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101C0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</w:tr>
      <w:tr w:rsidR="00F02C47" w:rsidRPr="008101C0" w:rsidTr="00F02C47">
        <w:trPr>
          <w:trHeight w:val="26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 xml:space="preserve">РУКОВОДИТЕЛЬ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02C47" w:rsidRPr="008101C0" w:rsidTr="00F02C47">
        <w:trPr>
          <w:trHeight w:val="26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 xml:space="preserve"> (подпись)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(расшифровка подписи)</w:t>
            </w:r>
          </w:p>
        </w:tc>
      </w:tr>
      <w:tr w:rsidR="00F02C47" w:rsidRPr="008101C0" w:rsidTr="00F02C47">
        <w:trPr>
          <w:trHeight w:val="26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101C0">
              <w:rPr>
                <w:rFonts w:ascii="Courier New" w:eastAsia="Times New Roman" w:hAnsi="Courier New" w:cs="Courier New"/>
              </w:rPr>
              <w:t>"_____"_____________________20____г.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02C47" w:rsidRPr="008101C0" w:rsidTr="00F02C47">
        <w:trPr>
          <w:trHeight w:val="21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F02C47" w:rsidRPr="008101C0" w:rsidTr="00F02C47">
        <w:trPr>
          <w:trHeight w:val="21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1C0" w:rsidRPr="008101C0" w:rsidRDefault="008101C0" w:rsidP="008101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8101C0" w:rsidRPr="00F02C47" w:rsidRDefault="008101C0" w:rsidP="00810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sectPr w:rsidR="008101C0" w:rsidRPr="00F02C47" w:rsidSect="008101C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A3" w:rsidRDefault="004421A3" w:rsidP="00671BF1">
      <w:pPr>
        <w:spacing w:after="0" w:line="240" w:lineRule="auto"/>
      </w:pPr>
      <w:r>
        <w:separator/>
      </w:r>
    </w:p>
  </w:endnote>
  <w:endnote w:type="continuationSeparator" w:id="0">
    <w:p w:rsidR="004421A3" w:rsidRDefault="004421A3" w:rsidP="006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A3" w:rsidRDefault="004421A3" w:rsidP="00671BF1">
      <w:pPr>
        <w:spacing w:after="0" w:line="240" w:lineRule="auto"/>
      </w:pPr>
      <w:r>
        <w:separator/>
      </w:r>
    </w:p>
  </w:footnote>
  <w:footnote w:type="continuationSeparator" w:id="0">
    <w:p w:rsidR="004421A3" w:rsidRDefault="004421A3" w:rsidP="0067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3B3"/>
    <w:multiLevelType w:val="multilevel"/>
    <w:tmpl w:val="45C28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32A53309"/>
    <w:multiLevelType w:val="hybridMultilevel"/>
    <w:tmpl w:val="1D1A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44DE"/>
    <w:multiLevelType w:val="hybridMultilevel"/>
    <w:tmpl w:val="B7DCF8F2"/>
    <w:lvl w:ilvl="0" w:tplc="F4F6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C0997"/>
    <w:multiLevelType w:val="hybridMultilevel"/>
    <w:tmpl w:val="3B6026E6"/>
    <w:lvl w:ilvl="0" w:tplc="CAF485E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1437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4C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C53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0F4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AF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F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EC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C17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B57AD"/>
    <w:multiLevelType w:val="hybridMultilevel"/>
    <w:tmpl w:val="700026D0"/>
    <w:lvl w:ilvl="0" w:tplc="B032E0D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11"/>
    <w:rsid w:val="00007B31"/>
    <w:rsid w:val="000532AA"/>
    <w:rsid w:val="0005706E"/>
    <w:rsid w:val="0009058D"/>
    <w:rsid w:val="000C0E9A"/>
    <w:rsid w:val="000F6EB7"/>
    <w:rsid w:val="00111254"/>
    <w:rsid w:val="001116B5"/>
    <w:rsid w:val="001116D1"/>
    <w:rsid w:val="001128A0"/>
    <w:rsid w:val="00115C68"/>
    <w:rsid w:val="00123E72"/>
    <w:rsid w:val="00134D0A"/>
    <w:rsid w:val="00176DF3"/>
    <w:rsid w:val="001B72FF"/>
    <w:rsid w:val="001E03ED"/>
    <w:rsid w:val="00247BF0"/>
    <w:rsid w:val="00257CB0"/>
    <w:rsid w:val="00282D22"/>
    <w:rsid w:val="002845C8"/>
    <w:rsid w:val="00295271"/>
    <w:rsid w:val="002A13C1"/>
    <w:rsid w:val="002A647F"/>
    <w:rsid w:val="002B1D86"/>
    <w:rsid w:val="002E4658"/>
    <w:rsid w:val="00312523"/>
    <w:rsid w:val="0032270F"/>
    <w:rsid w:val="00330EBB"/>
    <w:rsid w:val="003B2B8B"/>
    <w:rsid w:val="003C7C8F"/>
    <w:rsid w:val="003D4E6C"/>
    <w:rsid w:val="003E5857"/>
    <w:rsid w:val="004421A3"/>
    <w:rsid w:val="004D286C"/>
    <w:rsid w:val="004E2933"/>
    <w:rsid w:val="00525BC7"/>
    <w:rsid w:val="00550437"/>
    <w:rsid w:val="0056399B"/>
    <w:rsid w:val="00583F84"/>
    <w:rsid w:val="005B2CCE"/>
    <w:rsid w:val="005E5F7C"/>
    <w:rsid w:val="0060304B"/>
    <w:rsid w:val="0062290B"/>
    <w:rsid w:val="00630BDE"/>
    <w:rsid w:val="00633319"/>
    <w:rsid w:val="006447C2"/>
    <w:rsid w:val="00647EF0"/>
    <w:rsid w:val="00667FCD"/>
    <w:rsid w:val="006706C1"/>
    <w:rsid w:val="006712A7"/>
    <w:rsid w:val="00671BF1"/>
    <w:rsid w:val="006748F9"/>
    <w:rsid w:val="00696252"/>
    <w:rsid w:val="006A4919"/>
    <w:rsid w:val="006B6D11"/>
    <w:rsid w:val="006C451D"/>
    <w:rsid w:val="006E4461"/>
    <w:rsid w:val="00724DCB"/>
    <w:rsid w:val="007368DA"/>
    <w:rsid w:val="00754BE0"/>
    <w:rsid w:val="007772B0"/>
    <w:rsid w:val="007F0CF9"/>
    <w:rsid w:val="007F413F"/>
    <w:rsid w:val="008101C0"/>
    <w:rsid w:val="00810B46"/>
    <w:rsid w:val="0081781D"/>
    <w:rsid w:val="008917F5"/>
    <w:rsid w:val="008D43A0"/>
    <w:rsid w:val="00926E30"/>
    <w:rsid w:val="009321C2"/>
    <w:rsid w:val="0094787F"/>
    <w:rsid w:val="00950EB4"/>
    <w:rsid w:val="00965F54"/>
    <w:rsid w:val="0097038D"/>
    <w:rsid w:val="009910BA"/>
    <w:rsid w:val="00A04111"/>
    <w:rsid w:val="00A219A9"/>
    <w:rsid w:val="00A36F0A"/>
    <w:rsid w:val="00A754BC"/>
    <w:rsid w:val="00A8693C"/>
    <w:rsid w:val="00A9339E"/>
    <w:rsid w:val="00AB023E"/>
    <w:rsid w:val="00AB2229"/>
    <w:rsid w:val="00AB5939"/>
    <w:rsid w:val="00AD133F"/>
    <w:rsid w:val="00AD618A"/>
    <w:rsid w:val="00AF0D6E"/>
    <w:rsid w:val="00B21BC7"/>
    <w:rsid w:val="00B257EA"/>
    <w:rsid w:val="00B26A9C"/>
    <w:rsid w:val="00BF331A"/>
    <w:rsid w:val="00C26FF7"/>
    <w:rsid w:val="00C4259C"/>
    <w:rsid w:val="00C54B77"/>
    <w:rsid w:val="00C62086"/>
    <w:rsid w:val="00C62BDF"/>
    <w:rsid w:val="00CA4F42"/>
    <w:rsid w:val="00CA7B61"/>
    <w:rsid w:val="00CD68A3"/>
    <w:rsid w:val="00D07197"/>
    <w:rsid w:val="00D144DE"/>
    <w:rsid w:val="00D250DF"/>
    <w:rsid w:val="00D25A4F"/>
    <w:rsid w:val="00D31F61"/>
    <w:rsid w:val="00D514DC"/>
    <w:rsid w:val="00D76273"/>
    <w:rsid w:val="00D76E61"/>
    <w:rsid w:val="00D82CE6"/>
    <w:rsid w:val="00DE464F"/>
    <w:rsid w:val="00E1141A"/>
    <w:rsid w:val="00E177EB"/>
    <w:rsid w:val="00E76F09"/>
    <w:rsid w:val="00E91585"/>
    <w:rsid w:val="00E96120"/>
    <w:rsid w:val="00EF2427"/>
    <w:rsid w:val="00F02C47"/>
    <w:rsid w:val="00FA1DAF"/>
    <w:rsid w:val="00FC5BA9"/>
    <w:rsid w:val="00FD0458"/>
    <w:rsid w:val="00FE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61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61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76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BF1"/>
  </w:style>
  <w:style w:type="paragraph" w:styleId="a6">
    <w:name w:val="footer"/>
    <w:basedOn w:val="a"/>
    <w:link w:val="a7"/>
    <w:uiPriority w:val="99"/>
    <w:semiHidden/>
    <w:unhideWhenUsed/>
    <w:rsid w:val="006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BF1"/>
  </w:style>
  <w:style w:type="paragraph" w:customStyle="1" w:styleId="ConsPlusNonformat">
    <w:name w:val="ConsPlusNonformat"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b"/>
    <w:rsid w:val="00C54B7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Title"/>
    <w:basedOn w:val="a"/>
    <w:link w:val="aa"/>
    <w:qFormat/>
    <w:rsid w:val="00C54B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1">
    <w:name w:val="Название Знак1"/>
    <w:basedOn w:val="a0"/>
    <w:uiPriority w:val="10"/>
    <w:rsid w:val="00C54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525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61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A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61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76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BF1"/>
  </w:style>
  <w:style w:type="paragraph" w:styleId="a6">
    <w:name w:val="footer"/>
    <w:basedOn w:val="a"/>
    <w:link w:val="a7"/>
    <w:uiPriority w:val="99"/>
    <w:semiHidden/>
    <w:unhideWhenUsed/>
    <w:rsid w:val="006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BF1"/>
  </w:style>
  <w:style w:type="paragraph" w:customStyle="1" w:styleId="ConsPlusNonformat">
    <w:name w:val="ConsPlusNonformat"/>
    <w:rsid w:val="00AB0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54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Название Знак"/>
    <w:basedOn w:val="a0"/>
    <w:link w:val="ab"/>
    <w:rsid w:val="00C54B7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Title"/>
    <w:basedOn w:val="a"/>
    <w:link w:val="aa"/>
    <w:qFormat/>
    <w:rsid w:val="00C54B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1">
    <w:name w:val="Название Знак1"/>
    <w:basedOn w:val="a0"/>
    <w:uiPriority w:val="10"/>
    <w:rsid w:val="00C54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525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3164" TargetMode="External"/><Relationship Id="rId13" Type="http://schemas.openxmlformats.org/officeDocument/2006/relationships/hyperlink" Target="consultantplus://offline/main?base=RLAW411;n=47865;fld=134;dst=1000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5058;fld=134;dst=100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0347;fld=134;dst=31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0347;fld=134;dst=23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3174" TargetMode="External"/><Relationship Id="rId14" Type="http://schemas.openxmlformats.org/officeDocument/2006/relationships/hyperlink" Target="consultantplus://offline/main?base=LAW;n=105973;fld=134;dst=100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Sharaguy</cp:lastModifiedBy>
  <cp:revision>2</cp:revision>
  <cp:lastPrinted>2018-09-19T07:10:00Z</cp:lastPrinted>
  <dcterms:created xsi:type="dcterms:W3CDTF">2022-01-12T02:13:00Z</dcterms:created>
  <dcterms:modified xsi:type="dcterms:W3CDTF">2022-01-12T02:13:00Z</dcterms:modified>
</cp:coreProperties>
</file>