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0F" w:rsidRPr="00675BD4" w:rsidRDefault="00D15D0F" w:rsidP="00D15D0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BD4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15D0F" w:rsidRPr="00675BD4" w:rsidRDefault="00D15D0F" w:rsidP="00D15D0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BD4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D15D0F" w:rsidRPr="00675BD4" w:rsidRDefault="00D15D0F" w:rsidP="00D15D0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BD4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БАЛАГАНСКИЙ РАЙОН</w:t>
      </w:r>
    </w:p>
    <w:p w:rsidR="00D15D0F" w:rsidRPr="00675BD4" w:rsidRDefault="00D15D0F" w:rsidP="00D15D0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BD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АДМИНИСТАЦИЯ</w:t>
      </w:r>
    </w:p>
    <w:p w:rsidR="00D15D0F" w:rsidRPr="00675BD4" w:rsidRDefault="00D15D0F" w:rsidP="00D15D0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BD4">
        <w:rPr>
          <w:rFonts w:ascii="Times New Roman" w:eastAsia="Times New Roman" w:hAnsi="Times New Roman"/>
          <w:b/>
          <w:sz w:val="24"/>
          <w:szCs w:val="24"/>
          <w:lang w:eastAsia="ru-RU"/>
        </w:rPr>
        <w:t>ШАРАГАЙСКОГО МУНИЦИПАЛЬНОГО ОБРАЗОВАНИЯ</w:t>
      </w:r>
    </w:p>
    <w:p w:rsidR="00D15D0F" w:rsidRPr="00675BD4" w:rsidRDefault="00D15D0F" w:rsidP="00D15D0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D0F" w:rsidRDefault="00D15D0F" w:rsidP="00D15D0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5D0F" w:rsidRDefault="00D15D0F" w:rsidP="00D15D0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D0F" w:rsidRDefault="00B44F72" w:rsidP="00D15D0F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10 </w:t>
      </w:r>
      <w:r w:rsidR="00675BD4">
        <w:rPr>
          <w:rFonts w:ascii="Times New Roman" w:eastAsia="Times New Roman" w:hAnsi="Times New Roman"/>
          <w:sz w:val="24"/>
          <w:szCs w:val="24"/>
          <w:lang w:eastAsia="ru-RU"/>
        </w:rPr>
        <w:t>ноября 2017</w:t>
      </w:r>
      <w:r w:rsidR="00D15D0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</w:t>
      </w:r>
      <w:r w:rsidR="00675B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D15D0F">
        <w:rPr>
          <w:rFonts w:ascii="Times New Roman" w:eastAsia="Times New Roman" w:hAnsi="Times New Roman"/>
          <w:sz w:val="24"/>
          <w:szCs w:val="24"/>
          <w:lang w:eastAsia="ru-RU"/>
        </w:rPr>
        <w:t xml:space="preserve">с. Шарагай                                                    № </w:t>
      </w:r>
      <w:r w:rsidR="00675BD4">
        <w:rPr>
          <w:rFonts w:ascii="Times New Roman" w:eastAsia="Times New Roman" w:hAnsi="Times New Roman"/>
          <w:sz w:val="24"/>
          <w:szCs w:val="24"/>
          <w:lang w:eastAsia="ru-RU"/>
        </w:rPr>
        <w:t>47</w:t>
      </w:r>
    </w:p>
    <w:p w:rsidR="00D15D0F" w:rsidRDefault="00D15D0F" w:rsidP="00D15D0F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jc w:val="center"/>
        <w:rPr>
          <w:cap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«Об утверждении основных направлений </w:t>
      </w:r>
      <w:proofErr w:type="gramStart"/>
      <w:r>
        <w:rPr>
          <w:rFonts w:ascii="Times New Roman" w:hAnsi="Times New Roman"/>
          <w:bCs/>
          <w:sz w:val="24"/>
          <w:szCs w:val="24"/>
        </w:rPr>
        <w:t>налоговой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5D0F" w:rsidRDefault="00D15D0F" w:rsidP="00D15D0F">
      <w:pPr>
        <w:tabs>
          <w:tab w:val="left" w:pos="171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политики Шарагайского муниципального образования</w:t>
      </w:r>
    </w:p>
    <w:p w:rsidR="00D15D0F" w:rsidRDefault="00D15D0F" w:rsidP="00D15D0F">
      <w:pPr>
        <w:tabs>
          <w:tab w:val="left" w:pos="171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201</w:t>
      </w:r>
      <w:r w:rsidR="00675BD4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год и плановый период 201</w:t>
      </w:r>
      <w:r w:rsidR="00675BD4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и 20</w:t>
      </w:r>
      <w:r w:rsidR="00675BD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годов»</w:t>
      </w:r>
    </w:p>
    <w:p w:rsidR="00D15D0F" w:rsidRDefault="00D15D0F" w:rsidP="00D15D0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Руководствуясь, статьями 172,184.2 Бюджетного кодекса Российской Федерации, статьями 15 Федерального закона от 06.10.2003 г. № 131-ФЗ «Об общих принципах организации местного самоуправления в Российской Федерации», на основании ст.21  Положения о бюджетном процессе в Шарагайском муниципальном образ</w:t>
      </w:r>
      <w:r w:rsidR="00B44F72">
        <w:rPr>
          <w:rFonts w:ascii="Times New Roman" w:hAnsi="Times New Roman"/>
          <w:bCs/>
          <w:sz w:val="24"/>
          <w:szCs w:val="24"/>
        </w:rPr>
        <w:t>овании, утвержденного решением Д</w:t>
      </w:r>
      <w:r>
        <w:rPr>
          <w:rFonts w:ascii="Times New Roman" w:hAnsi="Times New Roman"/>
          <w:bCs/>
          <w:sz w:val="24"/>
          <w:szCs w:val="24"/>
        </w:rPr>
        <w:t>умы Шарагайского  муниципального образования от 03.06.2016 г. № 27-2,  статьи 61 Устава Шарагайского муниципального образования</w:t>
      </w:r>
      <w:proofErr w:type="gramEnd"/>
    </w:p>
    <w:p w:rsidR="00D15D0F" w:rsidRDefault="00D15D0F" w:rsidP="00D15D0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ПОСТАНОВЛЯЮ:</w:t>
      </w:r>
    </w:p>
    <w:p w:rsidR="00D15D0F" w:rsidRDefault="00D15D0F" w:rsidP="00D15D0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5D0F" w:rsidRPr="00675BD4" w:rsidRDefault="00D15D0F" w:rsidP="00675BD4">
      <w:pPr>
        <w:pStyle w:val="a7"/>
        <w:numPr>
          <w:ilvl w:val="0"/>
          <w:numId w:val="4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BD4">
        <w:rPr>
          <w:rFonts w:ascii="Times New Roman" w:hAnsi="Times New Roman"/>
          <w:bCs/>
          <w:sz w:val="24"/>
          <w:szCs w:val="24"/>
        </w:rPr>
        <w:t>Установить основные направления налоговой политики Шарагайского  муниципального образования на 201</w:t>
      </w:r>
      <w:r w:rsidR="00675BD4">
        <w:rPr>
          <w:rFonts w:ascii="Times New Roman" w:hAnsi="Times New Roman"/>
          <w:bCs/>
          <w:sz w:val="24"/>
          <w:szCs w:val="24"/>
        </w:rPr>
        <w:t>8</w:t>
      </w:r>
      <w:r w:rsidRPr="00675BD4">
        <w:rPr>
          <w:rFonts w:ascii="Times New Roman" w:hAnsi="Times New Roman"/>
          <w:bCs/>
          <w:sz w:val="24"/>
          <w:szCs w:val="24"/>
        </w:rPr>
        <w:t xml:space="preserve"> год и плановый период 201</w:t>
      </w:r>
      <w:r w:rsidR="00675BD4">
        <w:rPr>
          <w:rFonts w:ascii="Times New Roman" w:hAnsi="Times New Roman"/>
          <w:bCs/>
          <w:sz w:val="24"/>
          <w:szCs w:val="24"/>
        </w:rPr>
        <w:t>9</w:t>
      </w:r>
      <w:r w:rsidRPr="00675BD4">
        <w:rPr>
          <w:rFonts w:ascii="Times New Roman" w:hAnsi="Times New Roman"/>
          <w:bCs/>
          <w:sz w:val="24"/>
          <w:szCs w:val="24"/>
        </w:rPr>
        <w:t xml:space="preserve"> – 20</w:t>
      </w:r>
      <w:r w:rsidR="00675BD4">
        <w:rPr>
          <w:rFonts w:ascii="Times New Roman" w:hAnsi="Times New Roman"/>
          <w:bCs/>
          <w:sz w:val="24"/>
          <w:szCs w:val="24"/>
        </w:rPr>
        <w:t>20</w:t>
      </w:r>
      <w:r w:rsidRPr="00675BD4">
        <w:rPr>
          <w:rFonts w:ascii="Times New Roman" w:hAnsi="Times New Roman"/>
          <w:bCs/>
          <w:sz w:val="24"/>
          <w:szCs w:val="24"/>
        </w:rPr>
        <w:t xml:space="preserve"> годов (приложение 1).</w:t>
      </w:r>
    </w:p>
    <w:p w:rsidR="00D15D0F" w:rsidRPr="00675BD4" w:rsidRDefault="00B44F72" w:rsidP="00675BD4">
      <w:pPr>
        <w:pStyle w:val="a7"/>
        <w:numPr>
          <w:ilvl w:val="0"/>
          <w:numId w:val="4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администрации</w:t>
      </w:r>
      <w:r w:rsidR="00D15D0F" w:rsidRPr="00675BD4">
        <w:rPr>
          <w:rFonts w:ascii="Times New Roman" w:hAnsi="Times New Roman"/>
          <w:bCs/>
          <w:sz w:val="24"/>
          <w:szCs w:val="24"/>
        </w:rPr>
        <w:t xml:space="preserve"> от 28.11.2016 г. № 106 «Об основных направлениях налоговой политики Шарагайского муниципального образования на 2017 год и на плановый период 2018 -2019 годов» считать утратившим силу.</w:t>
      </w:r>
    </w:p>
    <w:p w:rsidR="00675BD4" w:rsidRDefault="00675BD4" w:rsidP="00675B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Опубликовать  настоящее  постановление  в печатном средстве </w:t>
      </w:r>
      <w:proofErr w:type="gramStart"/>
      <w:r>
        <w:t>массовой</w:t>
      </w:r>
      <w:proofErr w:type="gramEnd"/>
    </w:p>
    <w:p w:rsidR="00675BD4" w:rsidRDefault="00675BD4" w:rsidP="00675BD4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left="720"/>
      </w:pPr>
      <w:r>
        <w:t xml:space="preserve">информации населения «Шарагайский вестник» и разместить на </w:t>
      </w:r>
      <w:proofErr w:type="gramStart"/>
      <w:r>
        <w:t>официальном</w:t>
      </w:r>
      <w:proofErr w:type="gramEnd"/>
      <w:r>
        <w:t xml:space="preserve"> </w:t>
      </w:r>
    </w:p>
    <w:p w:rsidR="00675BD4" w:rsidRDefault="00675BD4" w:rsidP="00675BD4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left="720"/>
      </w:pPr>
      <w:r>
        <w:t xml:space="preserve">сайте администрации Шарагайского муниципального образования </w:t>
      </w:r>
      <w:proofErr w:type="gramStart"/>
      <w:r>
        <w:t>в</w:t>
      </w:r>
      <w:proofErr w:type="gramEnd"/>
    </w:p>
    <w:p w:rsidR="00D15D0F" w:rsidRPr="00675BD4" w:rsidRDefault="00675BD4" w:rsidP="00675B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5BD4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 </w:t>
      </w:r>
    </w:p>
    <w:p w:rsidR="00D15D0F" w:rsidRPr="00675BD4" w:rsidRDefault="00D15D0F" w:rsidP="00675BD4">
      <w:pPr>
        <w:pStyle w:val="a7"/>
        <w:numPr>
          <w:ilvl w:val="0"/>
          <w:numId w:val="4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BD4">
        <w:rPr>
          <w:rFonts w:ascii="Times New Roman" w:hAnsi="Times New Roman"/>
          <w:bCs/>
          <w:sz w:val="24"/>
          <w:szCs w:val="24"/>
        </w:rPr>
        <w:t>Данное постановление вступает в силу со дня его официального опубликования, но не ранее 1 января 2018 года.</w:t>
      </w:r>
    </w:p>
    <w:p w:rsidR="00675BD4" w:rsidRPr="00675BD4" w:rsidRDefault="00675BD4" w:rsidP="00675BD4">
      <w:pPr>
        <w:pStyle w:val="a7"/>
        <w:numPr>
          <w:ilvl w:val="0"/>
          <w:numId w:val="4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75BD4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675BD4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 постановления оставляю за собой.  </w:t>
      </w:r>
    </w:p>
    <w:p w:rsidR="00D15D0F" w:rsidRDefault="00D15D0F" w:rsidP="00D15D0F">
      <w:pPr>
        <w:tabs>
          <w:tab w:val="left" w:pos="171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Глава Шарагайского муниципального образования    </w:t>
      </w:r>
    </w:p>
    <w:p w:rsidR="00D15D0F" w:rsidRDefault="00D15D0F" w:rsidP="00D15D0F">
      <w:pPr>
        <w:tabs>
          <w:tab w:val="left" w:pos="1710"/>
        </w:tabs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В.И.Киселёв</w:t>
      </w: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rPr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rPr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rPr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rPr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rPr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rPr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rPr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rPr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rPr>
          <w:bCs/>
          <w:sz w:val="24"/>
          <w:szCs w:val="24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rPr>
          <w:bCs/>
          <w:sz w:val="24"/>
          <w:szCs w:val="24"/>
        </w:rPr>
      </w:pPr>
    </w:p>
    <w:p w:rsidR="00D15D0F" w:rsidRDefault="00B44F72" w:rsidP="00B44F72">
      <w:pPr>
        <w:tabs>
          <w:tab w:val="left" w:pos="1710"/>
        </w:tabs>
        <w:spacing w:after="0" w:line="240" w:lineRule="auto"/>
        <w:ind w:left="72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="00D15D0F">
        <w:rPr>
          <w:rFonts w:ascii="Times New Roman" w:hAnsi="Times New Roman"/>
          <w:bCs/>
          <w:sz w:val="20"/>
          <w:szCs w:val="20"/>
        </w:rPr>
        <w:t xml:space="preserve">Приложение 1 </w:t>
      </w:r>
    </w:p>
    <w:p w:rsidR="00D15D0F" w:rsidRDefault="00B44F72" w:rsidP="00B44F72">
      <w:pPr>
        <w:tabs>
          <w:tab w:val="left" w:pos="1710"/>
        </w:tabs>
        <w:spacing w:after="0" w:line="240" w:lineRule="auto"/>
        <w:ind w:left="72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</w:t>
      </w:r>
      <w:r w:rsidR="00D15D0F">
        <w:rPr>
          <w:rFonts w:ascii="Times New Roman" w:hAnsi="Times New Roman"/>
          <w:bCs/>
          <w:sz w:val="20"/>
          <w:szCs w:val="20"/>
        </w:rPr>
        <w:t>к постановлению администрации</w:t>
      </w: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Шарагайского муниципального образования</w:t>
      </w: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="00B44F72">
        <w:rPr>
          <w:rFonts w:ascii="Times New Roman" w:hAnsi="Times New Roman"/>
          <w:bCs/>
          <w:sz w:val="20"/>
          <w:szCs w:val="20"/>
        </w:rPr>
        <w:t xml:space="preserve">           </w:t>
      </w:r>
      <w:r>
        <w:rPr>
          <w:rFonts w:ascii="Times New Roman" w:hAnsi="Times New Roman"/>
          <w:bCs/>
          <w:sz w:val="20"/>
          <w:szCs w:val="20"/>
        </w:rPr>
        <w:t xml:space="preserve"> от  </w:t>
      </w:r>
      <w:r w:rsidR="00B44F72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bCs/>
          <w:sz w:val="20"/>
          <w:szCs w:val="20"/>
        </w:rPr>
        <w:t xml:space="preserve"> .11.2017 г.</w:t>
      </w:r>
      <w:r w:rsidR="00B44F7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№ </w:t>
      </w:r>
      <w:r w:rsidR="00675BD4">
        <w:rPr>
          <w:rFonts w:ascii="Times New Roman" w:hAnsi="Times New Roman"/>
          <w:bCs/>
          <w:sz w:val="20"/>
          <w:szCs w:val="20"/>
        </w:rPr>
        <w:t>47</w:t>
      </w:r>
    </w:p>
    <w:p w:rsidR="00B44F72" w:rsidRDefault="00B44F72" w:rsidP="00D15D0F">
      <w:pPr>
        <w:tabs>
          <w:tab w:val="left" w:pos="1710"/>
        </w:tabs>
        <w:spacing w:after="0" w:line="240" w:lineRule="auto"/>
        <w:ind w:left="720"/>
        <w:jc w:val="center"/>
        <w:rPr>
          <w:rFonts w:ascii="Times New Roman" w:hAnsi="Times New Roman"/>
          <w:bCs/>
          <w:sz w:val="20"/>
          <w:szCs w:val="20"/>
        </w:rPr>
      </w:pPr>
    </w:p>
    <w:p w:rsidR="00D15D0F" w:rsidRDefault="00D15D0F" w:rsidP="00D15D0F">
      <w:pPr>
        <w:tabs>
          <w:tab w:val="left" w:pos="1710"/>
        </w:tabs>
        <w:spacing w:after="0" w:line="240" w:lineRule="auto"/>
        <w:ind w:left="720"/>
        <w:jc w:val="right"/>
        <w:rPr>
          <w:rFonts w:ascii="Times New Roman" w:hAnsi="Times New Roman"/>
          <w:caps/>
          <w:sz w:val="24"/>
          <w:szCs w:val="24"/>
        </w:rPr>
      </w:pPr>
    </w:p>
    <w:p w:rsidR="00D15D0F" w:rsidRDefault="00D15D0F" w:rsidP="00D15D0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Основные направления НАЛОГОВОЙ политики</w:t>
      </w:r>
    </w:p>
    <w:p w:rsidR="00D15D0F" w:rsidRDefault="00D15D0F" w:rsidP="00D15D0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ШАРАГАЙСКОГО муниципального образования</w:t>
      </w:r>
    </w:p>
    <w:p w:rsidR="00D15D0F" w:rsidRDefault="00D15D0F" w:rsidP="00D15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 2018 год и плановый период 2019 - 2020 годов</w:t>
      </w:r>
    </w:p>
    <w:p w:rsidR="00D15D0F" w:rsidRDefault="00D15D0F" w:rsidP="00D15D0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D0F" w:rsidRDefault="00D15D0F" w:rsidP="00D15D0F">
      <w:pPr>
        <w:pStyle w:val="21"/>
        <w:spacing w:after="0"/>
        <w:ind w:left="0" w:firstLine="709"/>
        <w:jc w:val="both"/>
        <w:rPr>
          <w:bCs/>
        </w:rPr>
      </w:pPr>
      <w:r>
        <w:rPr>
          <w:bCs/>
        </w:rPr>
        <w:t xml:space="preserve">Основные направления налоговой политики Шарагайского муниципального образования на 2018 год и плановый период 2019 и 2020 годов (далее - основные направления налоговой политики) разработаны, в соответствии с требованиями статьи 172 Бюджетного кодекса Российской Федерации, Положением о бюджетном процессе в Шарагайском муниципальном образовании утвержденного решением Думы Шарагайского муниципального образования  от </w:t>
      </w:r>
      <w:r w:rsidRPr="00675BD4">
        <w:rPr>
          <w:bCs/>
        </w:rPr>
        <w:t>03.06.2016 № 27-2.</w:t>
      </w:r>
    </w:p>
    <w:p w:rsidR="00D15D0F" w:rsidRDefault="00D15D0F" w:rsidP="00D15D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Основные направления налоговой политики, планируемые, к реализации в ближайшие три года, определены в Послании Президента Российской Федерации Федеральному Собранию Российской Федерации и Основных направлениях налоговой политики Российской Федерации на 2018 год.</w:t>
      </w:r>
      <w:proofErr w:type="gramEnd"/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Основные направления налоговой политики составлены с учетом преемственности ранее поставленных задач и целей и ориентированы на увеличение доходного потенциала, создание благоприятных условий для дальнейшего роста экономики на фоне динамичного развития бизнеса, привлечения инвестиций.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Основными целями проводимой налоговой политики продолжают оставаться создание благоприятных условий для привлечения инвестиций в экономику, повышение предпринимательской активности и, соответственно, увеличение налоговых и неналоговых доходов бюджета.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Для реализации указанных целей необходимо решение следующих задач: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1) увеличение собственных доходов  бюджета за счет: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достижения показателей объемов производства во всех отраслях экономики поселения не ниже предусмотренных прогнозом социально-экономического развития;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проведения мониторинга предоставляемых налоговых льгот, подготовка предложений по отмене льгот, имеющих низкую эффективность;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участия в рамках полномочий в проводимых налоговыми органами мероприятиях, направленных на увеличение собираемости имущественных налогов;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обеспечения полноты учета налогооблагаемой базы при передаче регистрирующими органами налоговым органам сведений о зарегистрированных правах на недвижимое имущество и сделках с ним, правообладателях и об объектах недвижимости, включая земельные участки;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обеспечения взаимодействия органов местного самоуправления с налоговыми органами, регистрирующими органами в целях подготовки к введению налога на недвижимость.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2) обеспечение эффективности управления муниципальной собственностью поселения за счет: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повышения эффективности использования земельного фонда поселения;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вовлечения в оборот  земельных участков всех категорий, находящихся в собственности поселения, с целью повышения доходов от их использования;</w:t>
      </w:r>
    </w:p>
    <w:p w:rsidR="00D15D0F" w:rsidRDefault="00D15D0F" w:rsidP="00D15D0F">
      <w:pPr>
        <w:pStyle w:val="a3"/>
        <w:shd w:val="clear" w:color="auto" w:fill="FFFFFF"/>
        <w:spacing w:before="0" w:beforeAutospacing="0" w:after="0" w:afterAutospacing="0"/>
        <w:jc w:val="both"/>
      </w:pPr>
      <w:r>
        <w:t>проведения работы органов местного самоуправления по выявлению дополнительных финансовых ресурсов путем проведения в рамках полномочий мероприятий по привлечению к налогообложению объектов недвижимости, в том числе земельных участков, оформления в полном объеме в муниципальную собственность невостребованных земельных долей.</w:t>
      </w:r>
    </w:p>
    <w:p w:rsidR="00DD3AFF" w:rsidRDefault="00DD3AFF"/>
    <w:sectPr w:rsidR="00DD3AFF" w:rsidSect="00675B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3D"/>
    <w:multiLevelType w:val="hybridMultilevel"/>
    <w:tmpl w:val="98D6E87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C2110"/>
    <w:multiLevelType w:val="hybridMultilevel"/>
    <w:tmpl w:val="215E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C0B96"/>
    <w:multiLevelType w:val="hybridMultilevel"/>
    <w:tmpl w:val="9BE4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D0F"/>
    <w:rsid w:val="001212A3"/>
    <w:rsid w:val="003F3869"/>
    <w:rsid w:val="004767CD"/>
    <w:rsid w:val="00675BD4"/>
    <w:rsid w:val="007C17FB"/>
    <w:rsid w:val="00972A34"/>
    <w:rsid w:val="0098149D"/>
    <w:rsid w:val="00B42FA2"/>
    <w:rsid w:val="00B44F72"/>
    <w:rsid w:val="00D15D0F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0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D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5D0F"/>
    <w:rPr>
      <w:rFonts w:ascii="Calibri" w:eastAsia="Times New Roman" w:hAnsi="Calibri" w:cs="Times New Roman"/>
      <w:lang w:eastAsia="ru-RU"/>
    </w:rPr>
  </w:style>
  <w:style w:type="paragraph" w:customStyle="1" w:styleId="21">
    <w:name w:val="Красная строка 21"/>
    <w:basedOn w:val="a5"/>
    <w:rsid w:val="00D15D0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15D0F"/>
    <w:pPr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D15D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5D0F"/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67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785</Words>
  <Characters>4476</Characters>
  <Application>Microsoft Office Word</Application>
  <DocSecurity>0</DocSecurity>
  <Lines>37</Lines>
  <Paragraphs>10</Paragraphs>
  <ScaleCrop>false</ScaleCrop>
  <Company>Krokoz™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2017-11-19T04:45:00Z</cp:lastPrinted>
  <dcterms:created xsi:type="dcterms:W3CDTF">2017-11-19T03:57:00Z</dcterms:created>
  <dcterms:modified xsi:type="dcterms:W3CDTF">2017-11-19T04:45:00Z</dcterms:modified>
</cp:coreProperties>
</file>