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0E" w:rsidRDefault="00BC4E72" w:rsidP="00BC4E72">
      <w:pPr>
        <w:ind w:left="426" w:firstLine="142"/>
        <w:rPr>
          <w:b/>
          <w:bCs/>
          <w:lang w:eastAsia="en-US"/>
        </w:rPr>
      </w:pPr>
      <w:r>
        <w:rPr>
          <w:b/>
          <w:bCs/>
        </w:rPr>
        <w:t xml:space="preserve">                                           </w:t>
      </w:r>
      <w:r w:rsidR="00E5220E">
        <w:rPr>
          <w:b/>
          <w:bCs/>
        </w:rPr>
        <w:t>РОССИЙСКАЯ ФЕДЕРАЦИЯ</w:t>
      </w:r>
    </w:p>
    <w:p w:rsidR="00E5220E" w:rsidRDefault="00E5220E" w:rsidP="00E5220E">
      <w:pPr>
        <w:jc w:val="center"/>
        <w:rPr>
          <w:b/>
          <w:bCs/>
          <w:lang w:eastAsia="en-US"/>
        </w:rPr>
      </w:pPr>
      <w:r>
        <w:rPr>
          <w:b/>
          <w:bCs/>
        </w:rPr>
        <w:t>ИРКУТСКАЯ ОБЛАСТЬ</w:t>
      </w:r>
    </w:p>
    <w:p w:rsidR="00E5220E" w:rsidRDefault="00E5220E" w:rsidP="00CA02BA">
      <w:pPr>
        <w:jc w:val="center"/>
        <w:rPr>
          <w:b/>
          <w:bCs/>
        </w:rPr>
      </w:pPr>
      <w:r>
        <w:rPr>
          <w:b/>
          <w:bCs/>
        </w:rPr>
        <w:t xml:space="preserve">БАЛАГАНСКИЙ РАЙОН  </w:t>
      </w:r>
    </w:p>
    <w:p w:rsidR="00E5220E" w:rsidRDefault="00E5220E" w:rsidP="00E5220E">
      <w:pPr>
        <w:jc w:val="center"/>
        <w:rPr>
          <w:b/>
          <w:bCs/>
          <w:lang w:eastAsia="en-US"/>
        </w:rPr>
      </w:pPr>
      <w:r>
        <w:rPr>
          <w:b/>
          <w:bCs/>
        </w:rPr>
        <w:t>ДУМА ШАРАГАЙСКОГО МУНИЦИПАЛЬНОГО ОБРАЗОВАНИЯ</w:t>
      </w:r>
    </w:p>
    <w:p w:rsidR="00E5220E" w:rsidRDefault="00E5220E" w:rsidP="00E5220E">
      <w:pPr>
        <w:jc w:val="center"/>
        <w:rPr>
          <w:b/>
          <w:bCs/>
          <w:lang w:eastAsia="en-US"/>
        </w:rPr>
      </w:pPr>
      <w:r>
        <w:rPr>
          <w:b/>
          <w:bCs/>
        </w:rPr>
        <w:t>(сельского поселения)</w:t>
      </w:r>
    </w:p>
    <w:p w:rsidR="00E5220E" w:rsidRDefault="00CA02BA" w:rsidP="00E5220E">
      <w:pPr>
        <w:jc w:val="center"/>
        <w:rPr>
          <w:b/>
        </w:rPr>
      </w:pPr>
      <w:r>
        <w:rPr>
          <w:b/>
        </w:rPr>
        <w:t>Третьего</w:t>
      </w:r>
      <w:r w:rsidR="00E5220E">
        <w:rPr>
          <w:b/>
        </w:rPr>
        <w:t xml:space="preserve"> созыва</w:t>
      </w:r>
    </w:p>
    <w:p w:rsidR="00E5220E" w:rsidRDefault="00E5220E" w:rsidP="00E5220E">
      <w:pPr>
        <w:jc w:val="center"/>
      </w:pPr>
    </w:p>
    <w:p w:rsidR="00E5220E" w:rsidRDefault="00E5220E" w:rsidP="00E5220E">
      <w:pPr>
        <w:jc w:val="center"/>
        <w:rPr>
          <w:b/>
        </w:rPr>
      </w:pPr>
      <w:proofErr w:type="gramStart"/>
      <w:r>
        <w:rPr>
          <w:b/>
        </w:rPr>
        <w:t>Р</w:t>
      </w:r>
      <w:proofErr w:type="gramEnd"/>
      <w:r>
        <w:rPr>
          <w:b/>
        </w:rPr>
        <w:t xml:space="preserve"> Е Ш Е Н И Е</w:t>
      </w:r>
    </w:p>
    <w:p w:rsidR="00E5220E" w:rsidRDefault="00E5220E" w:rsidP="00E5220E">
      <w:pPr>
        <w:jc w:val="center"/>
        <w:rPr>
          <w:b/>
        </w:rPr>
      </w:pPr>
    </w:p>
    <w:p w:rsidR="00E5220E" w:rsidRDefault="00E5220E" w:rsidP="00E5220E">
      <w:r>
        <w:t xml:space="preserve">от </w:t>
      </w:r>
      <w:r w:rsidR="00CA02BA">
        <w:t>24 декабря 2012</w:t>
      </w:r>
      <w:r>
        <w:t xml:space="preserve"> года</w:t>
      </w:r>
      <w:proofErr w:type="gramStart"/>
      <w:r>
        <w:t>.</w:t>
      </w:r>
      <w:proofErr w:type="gramEnd"/>
      <w:r>
        <w:t xml:space="preserve">                            </w:t>
      </w:r>
      <w:proofErr w:type="gramStart"/>
      <w:r>
        <w:t>с</w:t>
      </w:r>
      <w:proofErr w:type="gramEnd"/>
      <w:r>
        <w:t xml:space="preserve">. Шарагай                                   </w:t>
      </w:r>
      <w:r w:rsidR="00CA02BA">
        <w:t xml:space="preserve">             № 4-4</w:t>
      </w:r>
    </w:p>
    <w:p w:rsidR="00E5220E" w:rsidRDefault="00E5220E" w:rsidP="00E5220E">
      <w:pPr>
        <w:tabs>
          <w:tab w:val="left" w:pos="720"/>
          <w:tab w:val="left" w:pos="900"/>
        </w:tabs>
        <w:jc w:val="right"/>
      </w:pPr>
      <w:r>
        <w:t xml:space="preserve">                                          </w:t>
      </w:r>
    </w:p>
    <w:p w:rsidR="00E5220E" w:rsidRPr="002B3C8E" w:rsidRDefault="00E5220E" w:rsidP="00CA02BA">
      <w:r w:rsidRPr="002B3C8E">
        <w:t xml:space="preserve">«Об утверждении Положения о гарантиях деятельности </w:t>
      </w:r>
      <w:r>
        <w:t xml:space="preserve">                                                                        </w:t>
      </w:r>
      <w:r w:rsidRPr="002B3C8E">
        <w:t>главы</w:t>
      </w:r>
      <w:r>
        <w:t xml:space="preserve"> Шарагайского</w:t>
      </w:r>
      <w:r w:rsidRPr="002B3C8E">
        <w:t xml:space="preserve"> муниципального образования»</w:t>
      </w:r>
    </w:p>
    <w:p w:rsidR="00E5220E" w:rsidRPr="002B3C8E" w:rsidRDefault="00E5220E" w:rsidP="00CA02BA"/>
    <w:p w:rsidR="00E5220E" w:rsidRPr="005729BE" w:rsidRDefault="00CA02BA" w:rsidP="00CA02BA">
      <w:pPr>
        <w:ind w:firstLine="708"/>
      </w:pPr>
      <w:proofErr w:type="gramStart"/>
      <w:r>
        <w:t>В соответствии с</w:t>
      </w:r>
      <w:r w:rsidR="00E5220E" w:rsidRPr="005729BE">
        <w:t xml:space="preserve"> Федеральным законом от 06.10.2003 г. № 131-ФЗ «Об общих принципах организации местного самоуправления в Российской Федерации»,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DF445B" w:rsidRPr="00DF445B">
        <w:t xml:space="preserve"> </w:t>
      </w:r>
      <w:r w:rsidR="00DF445B">
        <w:t xml:space="preserve"> Постановлением Правительства Российской Федерации  от 18 сентября 2006 года № 573 «О предоставлении социальных гарантий гражданам, допущенным к</w:t>
      </w:r>
      <w:proofErr w:type="gramEnd"/>
      <w:r w:rsidR="00DF445B">
        <w:t xml:space="preserve"> государственной тайне на постоянной основе, и сотрудникам структурных подразделений по защите государственной тайны»,</w:t>
      </w:r>
      <w:r>
        <w:t xml:space="preserve"> руководствуясь</w:t>
      </w:r>
      <w:r w:rsidR="00BC4E72">
        <w:t xml:space="preserve"> статьями 24,34 </w:t>
      </w:r>
      <w:r w:rsidR="00E5220E" w:rsidRPr="005729BE">
        <w:t xml:space="preserve"> Устава </w:t>
      </w:r>
      <w:r>
        <w:t>Шарагайского</w:t>
      </w:r>
      <w:r w:rsidR="00E5220E" w:rsidRPr="005729BE">
        <w:t xml:space="preserve"> муниципального  образования, Дума</w:t>
      </w:r>
      <w:r w:rsidRPr="00CA02BA">
        <w:t xml:space="preserve"> </w:t>
      </w:r>
      <w:r>
        <w:t>Шарагайского муниципального образования</w:t>
      </w:r>
    </w:p>
    <w:p w:rsidR="00E5220E" w:rsidRPr="005729BE" w:rsidRDefault="00E5220E" w:rsidP="00CA02BA"/>
    <w:p w:rsidR="00E5220E" w:rsidRPr="00CA02BA" w:rsidRDefault="00CA02BA" w:rsidP="00CA02BA">
      <w:pPr>
        <w:jc w:val="center"/>
        <w:rPr>
          <w:b/>
        </w:rPr>
      </w:pPr>
      <w:r w:rsidRPr="00CA02BA">
        <w:rPr>
          <w:b/>
        </w:rPr>
        <w:t>РЕШИЛА</w:t>
      </w:r>
      <w:r>
        <w:rPr>
          <w:b/>
        </w:rPr>
        <w:t>:</w:t>
      </w:r>
    </w:p>
    <w:p w:rsidR="00E5220E" w:rsidRPr="005729BE" w:rsidRDefault="00E5220E" w:rsidP="00CA02BA"/>
    <w:p w:rsidR="00CA02BA" w:rsidRDefault="00CA02BA" w:rsidP="00CA02BA">
      <w:bookmarkStart w:id="0" w:name="sub_1"/>
      <w:r>
        <w:t xml:space="preserve">1. </w:t>
      </w:r>
      <w:r w:rsidR="00E5220E" w:rsidRPr="005729BE">
        <w:t xml:space="preserve">Утвердить Положение </w:t>
      </w:r>
      <w:r>
        <w:t xml:space="preserve">о гарантиях деятельности главы Шарагайского муниципального образования. (Приложение 1) </w:t>
      </w:r>
    </w:p>
    <w:p w:rsidR="00E5220E" w:rsidRPr="005729BE" w:rsidRDefault="00CA02BA" w:rsidP="00CA02BA">
      <w:r>
        <w:t xml:space="preserve">2.  Утвердить </w:t>
      </w:r>
      <w:r w:rsidR="00E5220E" w:rsidRPr="005729BE">
        <w:t xml:space="preserve"> Порядок единовременной вып</w:t>
      </w:r>
      <w:r>
        <w:t>латы при прекращении полномочий. (Приложение 2).</w:t>
      </w:r>
    </w:p>
    <w:p w:rsidR="00E5220E" w:rsidRPr="005729BE" w:rsidRDefault="00CA02BA" w:rsidP="00166286">
      <w:pPr>
        <w:tabs>
          <w:tab w:val="left" w:pos="720"/>
          <w:tab w:val="left" w:pos="900"/>
        </w:tabs>
      </w:pPr>
      <w:bookmarkStart w:id="1" w:name="sub_2"/>
      <w:bookmarkEnd w:id="0"/>
      <w:r>
        <w:t>3</w:t>
      </w:r>
      <w:r w:rsidR="00E5220E" w:rsidRPr="005729BE">
        <w:t>. Признать утратившими силу:</w:t>
      </w:r>
      <w:bookmarkStart w:id="2" w:name="sub_201"/>
      <w:bookmarkEnd w:id="1"/>
      <w:r w:rsidR="00E5220E" w:rsidRPr="005729BE">
        <w:t xml:space="preserve"> решение Думы </w:t>
      </w:r>
      <w:r>
        <w:t xml:space="preserve">Шарагайского  муниципального </w:t>
      </w:r>
      <w:r w:rsidR="00E5220E" w:rsidRPr="005729BE">
        <w:t>образования</w:t>
      </w:r>
      <w:r>
        <w:t xml:space="preserve"> от 01 февраля 2010 года № 30-4</w:t>
      </w:r>
      <w:r w:rsidR="00166286">
        <w:t xml:space="preserve">«Об утверждении Положения   об оплате труда  и гарантиях главы Шарагайского муниципального образования»                                                                             </w:t>
      </w:r>
    </w:p>
    <w:p w:rsidR="0011029B" w:rsidRDefault="00CA02BA" w:rsidP="0011029B">
      <w:pPr>
        <w:tabs>
          <w:tab w:val="left" w:pos="720"/>
          <w:tab w:val="left" w:pos="900"/>
        </w:tabs>
      </w:pPr>
      <w:bookmarkStart w:id="3" w:name="sub_3"/>
      <w:bookmarkEnd w:id="2"/>
      <w:r>
        <w:t>4.</w:t>
      </w:r>
      <w:r w:rsidR="00E5220E" w:rsidRPr="005729BE">
        <w:t xml:space="preserve">. Опубликовать настоящее решение в </w:t>
      </w:r>
      <w:bookmarkEnd w:id="3"/>
      <w:r>
        <w:t>печатном средстве массовой информации населения «Шарагайский вестник»</w:t>
      </w:r>
      <w:r w:rsidR="0011029B">
        <w:t xml:space="preserve"> и на сайте администрации Шарагайского муниципального образования.</w:t>
      </w:r>
    </w:p>
    <w:p w:rsidR="00E5220E" w:rsidRDefault="00E5220E" w:rsidP="00CA02BA"/>
    <w:p w:rsidR="00CA02BA" w:rsidRDefault="00CA02BA" w:rsidP="00CA02BA"/>
    <w:p w:rsidR="00CA02BA" w:rsidRDefault="00CA02BA" w:rsidP="00CA02BA">
      <w:pPr>
        <w:tabs>
          <w:tab w:val="left" w:pos="720"/>
          <w:tab w:val="left" w:pos="900"/>
        </w:tabs>
      </w:pPr>
    </w:p>
    <w:p w:rsidR="00CA02BA" w:rsidRDefault="00CA02BA" w:rsidP="00CA02BA">
      <w:pPr>
        <w:tabs>
          <w:tab w:val="left" w:pos="720"/>
          <w:tab w:val="left" w:pos="900"/>
        </w:tabs>
      </w:pPr>
    </w:p>
    <w:p w:rsidR="00CA02BA" w:rsidRDefault="00CA02BA" w:rsidP="00CA02BA">
      <w:pPr>
        <w:tabs>
          <w:tab w:val="left" w:pos="720"/>
          <w:tab w:val="left" w:pos="900"/>
        </w:tabs>
      </w:pPr>
      <w:r>
        <w:t xml:space="preserve">                                     Глава Шарагайского муниципального образования</w:t>
      </w:r>
    </w:p>
    <w:p w:rsidR="00E5220E" w:rsidRDefault="00CA02BA" w:rsidP="00CA02BA">
      <w:pPr>
        <w:tabs>
          <w:tab w:val="left" w:pos="720"/>
          <w:tab w:val="left" w:pos="900"/>
        </w:tabs>
        <w:rPr>
          <w:sz w:val="28"/>
          <w:szCs w:val="28"/>
        </w:rPr>
      </w:pPr>
      <w:r>
        <w:t xml:space="preserve">                                                                                                       В.И. Киселёв     </w:t>
      </w:r>
    </w:p>
    <w:p w:rsidR="00E5220E" w:rsidRDefault="00E5220E" w:rsidP="00E5220E">
      <w:pPr>
        <w:tabs>
          <w:tab w:val="left" w:pos="720"/>
          <w:tab w:val="left" w:pos="900"/>
        </w:tabs>
        <w:ind w:left="6120" w:hanging="900"/>
        <w:jc w:val="both"/>
        <w:rPr>
          <w:sz w:val="28"/>
          <w:szCs w:val="28"/>
        </w:rPr>
      </w:pPr>
    </w:p>
    <w:p w:rsidR="00E5220E" w:rsidRDefault="00E5220E" w:rsidP="00E5220E">
      <w:pPr>
        <w:tabs>
          <w:tab w:val="left" w:pos="720"/>
          <w:tab w:val="left" w:pos="900"/>
        </w:tabs>
        <w:rPr>
          <w:sz w:val="28"/>
          <w:szCs w:val="28"/>
        </w:rPr>
      </w:pPr>
    </w:p>
    <w:p w:rsidR="00E5220E" w:rsidRDefault="00E5220E" w:rsidP="00E5220E">
      <w:pPr>
        <w:tabs>
          <w:tab w:val="left" w:pos="720"/>
          <w:tab w:val="left" w:pos="900"/>
        </w:tabs>
        <w:rPr>
          <w:sz w:val="28"/>
          <w:szCs w:val="28"/>
        </w:rPr>
      </w:pPr>
    </w:p>
    <w:p w:rsidR="00E5220E" w:rsidRDefault="00E5220E" w:rsidP="00E5220E">
      <w:pPr>
        <w:tabs>
          <w:tab w:val="left" w:pos="720"/>
          <w:tab w:val="left" w:pos="900"/>
        </w:tabs>
        <w:rPr>
          <w:sz w:val="28"/>
          <w:szCs w:val="28"/>
        </w:rPr>
      </w:pPr>
    </w:p>
    <w:p w:rsidR="00E5220E" w:rsidRDefault="00E5220E" w:rsidP="00E5220E">
      <w:pPr>
        <w:tabs>
          <w:tab w:val="left" w:pos="720"/>
          <w:tab w:val="left" w:pos="900"/>
        </w:tabs>
        <w:rPr>
          <w:sz w:val="28"/>
          <w:szCs w:val="28"/>
        </w:rPr>
      </w:pPr>
    </w:p>
    <w:p w:rsidR="00E5220E" w:rsidRDefault="00E5220E" w:rsidP="00E5220E">
      <w:pPr>
        <w:tabs>
          <w:tab w:val="left" w:pos="720"/>
          <w:tab w:val="left" w:pos="900"/>
        </w:tabs>
        <w:rPr>
          <w:sz w:val="28"/>
          <w:szCs w:val="28"/>
        </w:rPr>
      </w:pPr>
    </w:p>
    <w:p w:rsidR="00E5220E" w:rsidRDefault="00E5220E" w:rsidP="00E5220E">
      <w:pPr>
        <w:tabs>
          <w:tab w:val="left" w:pos="720"/>
          <w:tab w:val="left" w:pos="900"/>
        </w:tabs>
        <w:rPr>
          <w:sz w:val="28"/>
          <w:szCs w:val="28"/>
        </w:rPr>
      </w:pPr>
    </w:p>
    <w:p w:rsidR="00166286" w:rsidRDefault="00166286" w:rsidP="00E5220E">
      <w:pPr>
        <w:tabs>
          <w:tab w:val="left" w:pos="720"/>
          <w:tab w:val="left" w:pos="900"/>
        </w:tabs>
        <w:rPr>
          <w:sz w:val="28"/>
          <w:szCs w:val="28"/>
        </w:rPr>
      </w:pPr>
    </w:p>
    <w:p w:rsidR="00166286" w:rsidRDefault="00166286" w:rsidP="00E5220E">
      <w:pPr>
        <w:tabs>
          <w:tab w:val="left" w:pos="720"/>
          <w:tab w:val="left" w:pos="900"/>
        </w:tabs>
        <w:rPr>
          <w:sz w:val="28"/>
          <w:szCs w:val="28"/>
        </w:rPr>
      </w:pPr>
    </w:p>
    <w:p w:rsidR="006A1DD2" w:rsidRDefault="006A1DD2" w:rsidP="00E5220E">
      <w:pPr>
        <w:tabs>
          <w:tab w:val="left" w:pos="720"/>
          <w:tab w:val="left" w:pos="900"/>
        </w:tabs>
        <w:rPr>
          <w:sz w:val="28"/>
          <w:szCs w:val="28"/>
        </w:rPr>
      </w:pPr>
    </w:p>
    <w:p w:rsidR="006A1DD2" w:rsidRDefault="006A1DD2" w:rsidP="00E5220E">
      <w:pPr>
        <w:tabs>
          <w:tab w:val="left" w:pos="720"/>
          <w:tab w:val="left" w:pos="900"/>
        </w:tabs>
        <w:rPr>
          <w:sz w:val="28"/>
          <w:szCs w:val="28"/>
        </w:rPr>
      </w:pPr>
    </w:p>
    <w:p w:rsidR="00166286" w:rsidRDefault="00166286" w:rsidP="00E5220E">
      <w:pPr>
        <w:tabs>
          <w:tab w:val="left" w:pos="720"/>
          <w:tab w:val="left" w:pos="900"/>
        </w:tabs>
        <w:rPr>
          <w:sz w:val="28"/>
          <w:szCs w:val="28"/>
        </w:rPr>
      </w:pPr>
    </w:p>
    <w:p w:rsidR="00BC4E72" w:rsidRDefault="00BC4E72" w:rsidP="00E5220E">
      <w:pPr>
        <w:tabs>
          <w:tab w:val="left" w:pos="720"/>
          <w:tab w:val="left" w:pos="900"/>
        </w:tabs>
        <w:rPr>
          <w:sz w:val="28"/>
          <w:szCs w:val="28"/>
        </w:rPr>
      </w:pPr>
    </w:p>
    <w:p w:rsidR="00E5220E" w:rsidRPr="00DF445B" w:rsidRDefault="00DF445B" w:rsidP="00DF445B">
      <w:pPr>
        <w:tabs>
          <w:tab w:val="left" w:pos="720"/>
          <w:tab w:val="left" w:pos="900"/>
        </w:tabs>
        <w:rPr>
          <w:sz w:val="20"/>
          <w:szCs w:val="20"/>
        </w:rPr>
      </w:pPr>
      <w:r>
        <w:rPr>
          <w:sz w:val="20"/>
          <w:szCs w:val="20"/>
        </w:rPr>
        <w:lastRenderedPageBreak/>
        <w:t xml:space="preserve">                                                                                                                                              </w:t>
      </w:r>
      <w:r w:rsidRPr="00DF445B">
        <w:rPr>
          <w:sz w:val="20"/>
          <w:szCs w:val="20"/>
        </w:rPr>
        <w:t>Приложение 1</w:t>
      </w:r>
    </w:p>
    <w:p w:rsidR="00E5220E" w:rsidRDefault="00E5220E" w:rsidP="00E5220E">
      <w:pPr>
        <w:tabs>
          <w:tab w:val="left" w:pos="720"/>
          <w:tab w:val="left" w:pos="900"/>
        </w:tabs>
        <w:ind w:left="6564" w:hanging="900"/>
        <w:rPr>
          <w:sz w:val="20"/>
          <w:szCs w:val="20"/>
        </w:rPr>
      </w:pPr>
      <w:r>
        <w:rPr>
          <w:sz w:val="20"/>
          <w:szCs w:val="20"/>
        </w:rPr>
        <w:t xml:space="preserve">              </w:t>
      </w:r>
      <w:proofErr w:type="gramStart"/>
      <w:r w:rsidR="00DF445B">
        <w:rPr>
          <w:sz w:val="20"/>
          <w:szCs w:val="20"/>
        </w:rPr>
        <w:t>к</w:t>
      </w:r>
      <w:proofErr w:type="gramEnd"/>
      <w:r w:rsidR="00DF445B">
        <w:rPr>
          <w:sz w:val="20"/>
          <w:szCs w:val="20"/>
        </w:rPr>
        <w:t xml:space="preserve"> р</w:t>
      </w:r>
      <w:r>
        <w:rPr>
          <w:sz w:val="20"/>
          <w:szCs w:val="20"/>
        </w:rPr>
        <w:t>ешением Думы Шарагайского муниципального образования</w:t>
      </w:r>
    </w:p>
    <w:p w:rsidR="00E5220E" w:rsidRDefault="00E5220E" w:rsidP="00E5220E">
      <w:pPr>
        <w:tabs>
          <w:tab w:val="left" w:pos="720"/>
          <w:tab w:val="left" w:pos="900"/>
        </w:tabs>
        <w:ind w:left="6564" w:hanging="900"/>
        <w:rPr>
          <w:sz w:val="20"/>
          <w:szCs w:val="20"/>
        </w:rPr>
      </w:pPr>
      <w:r>
        <w:rPr>
          <w:sz w:val="20"/>
          <w:szCs w:val="20"/>
        </w:rPr>
        <w:t xml:space="preserve">               от  </w:t>
      </w:r>
      <w:r w:rsidR="00DF445B">
        <w:rPr>
          <w:sz w:val="20"/>
          <w:szCs w:val="20"/>
        </w:rPr>
        <w:t>24 декабря 2012 года № 4-4</w:t>
      </w:r>
      <w:r>
        <w:rPr>
          <w:sz w:val="20"/>
          <w:szCs w:val="20"/>
        </w:rPr>
        <w:t xml:space="preserve"> </w:t>
      </w:r>
    </w:p>
    <w:p w:rsidR="00E5220E" w:rsidRDefault="00E5220E" w:rsidP="00E5220E">
      <w:pPr>
        <w:tabs>
          <w:tab w:val="left" w:pos="720"/>
          <w:tab w:val="left" w:pos="900"/>
        </w:tabs>
        <w:ind w:left="6564" w:hanging="900"/>
      </w:pPr>
    </w:p>
    <w:p w:rsidR="00944E22" w:rsidRDefault="00944E22" w:rsidP="00944E22">
      <w:pPr>
        <w:jc w:val="center"/>
        <w:rPr>
          <w:b/>
        </w:rPr>
      </w:pPr>
      <w:r>
        <w:rPr>
          <w:b/>
        </w:rPr>
        <w:t xml:space="preserve">Положение </w:t>
      </w:r>
    </w:p>
    <w:p w:rsidR="00944E22" w:rsidRDefault="00944E22" w:rsidP="00944E22">
      <w:pPr>
        <w:jc w:val="center"/>
        <w:rPr>
          <w:b/>
        </w:rPr>
      </w:pPr>
      <w:r>
        <w:rPr>
          <w:b/>
        </w:rPr>
        <w:t>о гарантиях деятельности главы Шарагайского муниципального образования, осуществляющего полномочия на постоянной основе</w:t>
      </w:r>
    </w:p>
    <w:p w:rsidR="00944E22" w:rsidRDefault="00944E22" w:rsidP="00944E22">
      <w:pPr>
        <w:jc w:val="both"/>
      </w:pPr>
      <w:bookmarkStart w:id="4" w:name="sub_100"/>
    </w:p>
    <w:bookmarkEnd w:id="4"/>
    <w:p w:rsidR="00944E22" w:rsidRPr="006A1DD2" w:rsidRDefault="00944E22" w:rsidP="006A1DD2">
      <w:pPr>
        <w:pStyle w:val="a3"/>
        <w:numPr>
          <w:ilvl w:val="0"/>
          <w:numId w:val="6"/>
        </w:numPr>
        <w:jc w:val="center"/>
        <w:rPr>
          <w:b/>
        </w:rPr>
      </w:pPr>
      <w:r w:rsidRPr="006A1DD2">
        <w:rPr>
          <w:b/>
        </w:rPr>
        <w:t>Общие положения</w:t>
      </w:r>
    </w:p>
    <w:p w:rsidR="00944E22" w:rsidRDefault="00944E22" w:rsidP="00944E22"/>
    <w:p w:rsidR="00944E22" w:rsidRDefault="00944E22" w:rsidP="00944E22">
      <w:pPr>
        <w:ind w:firstLine="708"/>
      </w:pPr>
      <w:proofErr w:type="gramStart"/>
      <w:r>
        <w:t>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Нормативами формирования расходов на оплату труда депутатов, выборных должностных лиц местного самоуправления, осуществляющих свои</w:t>
      </w:r>
      <w:proofErr w:type="gramEnd"/>
      <w:r>
        <w:t xml:space="preserve"> полномочия на постоянной основе, муниципальных служащих муниципальных образований Иркутской области, установленных Правительством Иркутской области, Уставом Шарагайского муниципального образования. Настоящее положение определяет правовые, социальные, материальные, организационные гарантии осуществления полномочий главы Шарагайского муниципального образования  осуществляющего свои полномочия на постоянной основе.</w:t>
      </w:r>
    </w:p>
    <w:p w:rsidR="00944E22" w:rsidRDefault="00944E22" w:rsidP="00944E22">
      <w:bookmarkStart w:id="5" w:name="sub_200"/>
    </w:p>
    <w:bookmarkEnd w:id="5"/>
    <w:p w:rsidR="00944E22" w:rsidRPr="006A1DD2" w:rsidRDefault="00944E22" w:rsidP="006A1DD2">
      <w:pPr>
        <w:pStyle w:val="a3"/>
        <w:numPr>
          <w:ilvl w:val="0"/>
          <w:numId w:val="6"/>
        </w:numPr>
        <w:jc w:val="center"/>
        <w:rPr>
          <w:b/>
        </w:rPr>
      </w:pPr>
      <w:r w:rsidRPr="006A1DD2">
        <w:rPr>
          <w:b/>
        </w:rPr>
        <w:t>Обеспечение деятельности главы Шарагайского муниципального образования.</w:t>
      </w:r>
    </w:p>
    <w:p w:rsidR="00944E22" w:rsidRDefault="00944E22" w:rsidP="00944E22">
      <w:pPr>
        <w:jc w:val="both"/>
      </w:pPr>
      <w:bookmarkStart w:id="6" w:name="sub_21"/>
    </w:p>
    <w:bookmarkEnd w:id="6"/>
    <w:p w:rsidR="00944E22" w:rsidRDefault="00944E22" w:rsidP="00BC4E72">
      <w:pPr>
        <w:ind w:firstLine="708"/>
      </w:pPr>
      <w:r>
        <w:t>1. Главе Шарагайского муниципального образования гарантируются условия для беспрепятственного и эффективного осуществления полномочий, защита прав, чести и достоинства.</w:t>
      </w:r>
    </w:p>
    <w:p w:rsidR="00944E22" w:rsidRDefault="00944E22" w:rsidP="00BC4E72">
      <w:pPr>
        <w:ind w:firstLine="708"/>
      </w:pPr>
      <w:bookmarkStart w:id="7" w:name="sub_22"/>
      <w:r>
        <w:t>2. Защита главы Шарагайского муниципального образования и членов его семьи от насилия, угроз, других неправомерных действий, в связи с исполнением ими полномочий осуществляется в соответствии с федеральным и областным законодательством.</w:t>
      </w:r>
    </w:p>
    <w:p w:rsidR="00944E22" w:rsidRDefault="00944E22" w:rsidP="00BC4E72">
      <w:pPr>
        <w:ind w:firstLine="708"/>
      </w:pPr>
      <w:bookmarkStart w:id="8" w:name="sub_23"/>
      <w:bookmarkEnd w:id="7"/>
      <w:r>
        <w:t>3. Главе Шарагайского муниципального образования гарантирован доступ в установленном порядке в государственные органы, органы местного самоуправления, общественные объединения и иные организации с целью осуществления своих полномочий.</w:t>
      </w:r>
    </w:p>
    <w:p w:rsidR="00944E22" w:rsidRDefault="00944E22" w:rsidP="00BC4E72">
      <w:pPr>
        <w:ind w:firstLine="708"/>
      </w:pPr>
      <w:bookmarkStart w:id="9" w:name="sub_24"/>
      <w:bookmarkEnd w:id="8"/>
      <w:r>
        <w:t>4. Главе Шарагайского муниципального образования гарантируются:</w:t>
      </w:r>
    </w:p>
    <w:p w:rsidR="00944E22" w:rsidRDefault="00944E22" w:rsidP="00BC4E72">
      <w:pPr>
        <w:ind w:firstLine="708"/>
      </w:pPr>
      <w:bookmarkStart w:id="10" w:name="sub_241"/>
      <w:bookmarkEnd w:id="9"/>
      <w:r>
        <w:t>4.1. обеспечение рабочим помещением с необходимым для исполнения полномочий техническим оснащением, транспортом, телефонной и иными видами связи, необходимой информацией;</w:t>
      </w:r>
    </w:p>
    <w:p w:rsidR="00944E22" w:rsidRDefault="00944E22" w:rsidP="00BC4E72">
      <w:pPr>
        <w:ind w:firstLine="708"/>
      </w:pPr>
      <w:r>
        <w:t>4.2. оплата труда;</w:t>
      </w:r>
    </w:p>
    <w:p w:rsidR="00944E22" w:rsidRDefault="00944E22" w:rsidP="00BC4E72">
      <w:pPr>
        <w:ind w:firstLine="708"/>
      </w:pPr>
      <w:r>
        <w:t>4.</w:t>
      </w:r>
      <w:r w:rsidR="006A1DD2">
        <w:t>3. ежегодный оплачиваемый отпуск</w:t>
      </w:r>
      <w:r>
        <w:t>;</w:t>
      </w:r>
    </w:p>
    <w:p w:rsidR="00944E22" w:rsidRDefault="006A1DD2" w:rsidP="00BC4E72">
      <w:pPr>
        <w:ind w:firstLine="708"/>
      </w:pPr>
      <w:r>
        <w:t>4.4</w:t>
      </w:r>
      <w:r w:rsidR="00944E22">
        <w:t>. пенсионное обеспечение;</w:t>
      </w:r>
    </w:p>
    <w:p w:rsidR="00944E22" w:rsidRDefault="006A1DD2" w:rsidP="00BC4E72">
      <w:pPr>
        <w:ind w:firstLine="708"/>
      </w:pPr>
      <w:r>
        <w:t>4.5</w:t>
      </w:r>
      <w:r w:rsidR="00944E22">
        <w:t>. медицинское и государственное социальное страхование;</w:t>
      </w:r>
    </w:p>
    <w:p w:rsidR="00944E22" w:rsidRDefault="006A1DD2" w:rsidP="00BC4E72">
      <w:pPr>
        <w:ind w:firstLine="708"/>
      </w:pPr>
      <w:r>
        <w:t>4.6</w:t>
      </w:r>
      <w:r w:rsidR="00944E22">
        <w:t>. возмещение расходов на служебные командировки;</w:t>
      </w:r>
    </w:p>
    <w:p w:rsidR="00944E22" w:rsidRDefault="006A1DD2" w:rsidP="00BC4E72">
      <w:pPr>
        <w:ind w:firstLine="708"/>
      </w:pPr>
      <w:r>
        <w:t>4.7</w:t>
      </w:r>
      <w:r w:rsidR="00944E22">
        <w:t>. повышение квалификации;</w:t>
      </w:r>
    </w:p>
    <w:p w:rsidR="00944E22" w:rsidRDefault="006A1DD2" w:rsidP="00BC4E72">
      <w:pPr>
        <w:ind w:firstLine="708"/>
      </w:pPr>
      <w:r>
        <w:t>4.8</w:t>
      </w:r>
      <w:r w:rsidR="00944E22">
        <w:t>. компенсационные выплаты при прекращении полномочий</w:t>
      </w:r>
      <w:proofErr w:type="gramStart"/>
      <w:r w:rsidR="00944E22">
        <w:t>.</w:t>
      </w:r>
      <w:bookmarkStart w:id="11" w:name="sub_25"/>
      <w:bookmarkEnd w:id="10"/>
      <w:r w:rsidR="00944E22">
        <w:t>.</w:t>
      </w:r>
      <w:proofErr w:type="gramEnd"/>
    </w:p>
    <w:p w:rsidR="00944E22" w:rsidRDefault="00944E22" w:rsidP="00BC4E72">
      <w:pPr>
        <w:ind w:firstLine="708"/>
      </w:pPr>
      <w:bookmarkStart w:id="12" w:name="sub_26"/>
      <w:bookmarkEnd w:id="11"/>
      <w:r>
        <w:t>5. Расходы на обеспечение деятельности главы Шарагайского муниципального образования осуществляются за счет средств бюджета Шарагайского муниципального образования (далее – бюджет поселения), в соответствии с бюджетным законодательством.</w:t>
      </w:r>
    </w:p>
    <w:p w:rsidR="00944E22" w:rsidRDefault="00944E22" w:rsidP="00944E22">
      <w:pPr>
        <w:jc w:val="both"/>
      </w:pPr>
      <w:bookmarkStart w:id="13" w:name="sub_300"/>
      <w:bookmarkEnd w:id="12"/>
    </w:p>
    <w:bookmarkEnd w:id="13"/>
    <w:p w:rsidR="00944E22" w:rsidRPr="006A1DD2" w:rsidRDefault="00944E22" w:rsidP="006A1DD2">
      <w:pPr>
        <w:pStyle w:val="a3"/>
        <w:numPr>
          <w:ilvl w:val="0"/>
          <w:numId w:val="6"/>
        </w:numPr>
        <w:jc w:val="center"/>
        <w:rPr>
          <w:b/>
        </w:rPr>
      </w:pPr>
      <w:r w:rsidRPr="006A1DD2">
        <w:rPr>
          <w:b/>
        </w:rPr>
        <w:t>Обеспечение главы Шарагайского муниципального образования</w:t>
      </w:r>
      <w:r>
        <w:t xml:space="preserve"> </w:t>
      </w:r>
      <w:r w:rsidRPr="006A1DD2">
        <w:rPr>
          <w:b/>
        </w:rPr>
        <w:t>рабочим помещением, служебным транспортом, телефонной и иными видами связи, информацией, необходимой для исполнения полномочий</w:t>
      </w:r>
    </w:p>
    <w:p w:rsidR="00944E22" w:rsidRDefault="00944E22" w:rsidP="00944E22">
      <w:pPr>
        <w:jc w:val="both"/>
      </w:pPr>
      <w:bookmarkStart w:id="14" w:name="sub_31"/>
    </w:p>
    <w:bookmarkEnd w:id="14"/>
    <w:p w:rsidR="006A1DD2" w:rsidRDefault="00944E22" w:rsidP="006A1DD2">
      <w:pPr>
        <w:ind w:firstLine="708"/>
      </w:pPr>
      <w:r>
        <w:t xml:space="preserve">1. В целях осуществления должностных полномочий </w:t>
      </w:r>
      <w:r w:rsidR="00BC4E72">
        <w:t>г</w:t>
      </w:r>
      <w:r>
        <w:t>лава Шарагайского муниципального образования обеспечивается отдельным помещением в здании администрации поселения, оборудованным мебелью, телефонной и иными видами связи, а также необходимыми средствами организационной техники.</w:t>
      </w:r>
      <w:r w:rsidR="006A1DD2" w:rsidRPr="006A1DD2">
        <w:t xml:space="preserve"> </w:t>
      </w:r>
      <w:bookmarkStart w:id="15" w:name="sub_32"/>
      <w:r w:rsidR="006A1DD2">
        <w:t xml:space="preserve"> Сумма по оплате  мобильной связи  не должна превышать 300 (триста) рублей в месяц.          </w:t>
      </w:r>
    </w:p>
    <w:p w:rsidR="00944E22" w:rsidRDefault="006A1DD2" w:rsidP="006A1DD2">
      <w:r>
        <w:lastRenderedPageBreak/>
        <w:t xml:space="preserve">           </w:t>
      </w:r>
      <w:r w:rsidR="00944E22">
        <w:t>2. Глава Шарагайского муниципального образования обеспе</w:t>
      </w:r>
      <w:r w:rsidR="00BC4E72">
        <w:t>чиваются транспортным средством, принадлежащим администрации Шарагайского муниципального образования.</w:t>
      </w:r>
    </w:p>
    <w:p w:rsidR="006A1DD2" w:rsidRDefault="00944E22" w:rsidP="00944E22">
      <w:pPr>
        <w:ind w:firstLine="708"/>
      </w:pPr>
      <w:bookmarkStart w:id="16" w:name="sub_33"/>
      <w:bookmarkEnd w:id="15"/>
      <w:r>
        <w:t>3. Администрация  Шарагайского  муниципального образования обеспечивает главу Шарагайского муниципального образования нормативными и иными материалами, информацией, необходимыми для исполнения полномочий.</w:t>
      </w:r>
    </w:p>
    <w:p w:rsidR="00944E22" w:rsidRDefault="00944E22" w:rsidP="006A1DD2">
      <w:pPr>
        <w:ind w:firstLine="708"/>
      </w:pPr>
      <w:bookmarkStart w:id="17" w:name="sub_34"/>
      <w:bookmarkEnd w:id="16"/>
      <w:r>
        <w:t>4. Предоставление сведений, составляющих государственную или иную охраняемую законом тайну, осуществляется в порядке, предусмотренном законодательством Российской Федерации.</w:t>
      </w:r>
      <w:bookmarkStart w:id="18" w:name="sub_400"/>
      <w:bookmarkEnd w:id="17"/>
    </w:p>
    <w:bookmarkEnd w:id="18"/>
    <w:p w:rsidR="00944E22" w:rsidRDefault="00944E22" w:rsidP="00965CDA">
      <w:pPr>
        <w:pStyle w:val="a3"/>
        <w:numPr>
          <w:ilvl w:val="0"/>
          <w:numId w:val="6"/>
        </w:numPr>
        <w:jc w:val="center"/>
        <w:rPr>
          <w:b/>
        </w:rPr>
      </w:pPr>
      <w:r w:rsidRPr="006A1DD2">
        <w:rPr>
          <w:b/>
        </w:rPr>
        <w:t>Отпуск</w:t>
      </w:r>
      <w:bookmarkStart w:id="19" w:name="sub_51"/>
    </w:p>
    <w:p w:rsidR="006A1DD2" w:rsidRPr="006A1DD2" w:rsidRDefault="006A1DD2" w:rsidP="006A1DD2">
      <w:pPr>
        <w:ind w:left="360"/>
        <w:rPr>
          <w:b/>
        </w:rPr>
      </w:pPr>
    </w:p>
    <w:bookmarkEnd w:id="19"/>
    <w:p w:rsidR="00944E22" w:rsidRDefault="00944E22" w:rsidP="00965CDA">
      <w:pPr>
        <w:ind w:firstLine="708"/>
      </w:pPr>
      <w:r>
        <w:t>1. Главе Шарагайского муниципального образования предоставляется ежегодный оплачиваемый отпуск.</w:t>
      </w:r>
      <w:bookmarkStart w:id="20" w:name="sub_511"/>
      <w:r w:rsidR="00965CDA">
        <w:t xml:space="preserve"> </w:t>
      </w:r>
      <w:r>
        <w:t>Продолжительность основного ежегодного оплачиваемого отпуска составляет 45 календарных дней.</w:t>
      </w:r>
    </w:p>
    <w:p w:rsidR="00944E22" w:rsidRDefault="00944E22" w:rsidP="00965CDA">
      <w:pPr>
        <w:ind w:firstLine="708"/>
      </w:pPr>
      <w:bookmarkStart w:id="21" w:name="sub_52"/>
      <w:bookmarkEnd w:id="20"/>
      <w:r>
        <w:t xml:space="preserve">2. </w:t>
      </w:r>
      <w:r w:rsidR="00965CDA">
        <w:t xml:space="preserve">Главе Шарагайского муниципального образования </w:t>
      </w:r>
      <w:r>
        <w:t>предоставляется дополнительный оплачиваемый отпуск:</w:t>
      </w:r>
    </w:p>
    <w:p w:rsidR="00944E22" w:rsidRDefault="00944E22" w:rsidP="00965CDA">
      <w:pPr>
        <w:ind w:firstLine="708"/>
      </w:pPr>
      <w:bookmarkStart w:id="22" w:name="sub_522"/>
      <w:bookmarkEnd w:id="21"/>
      <w:r>
        <w:t xml:space="preserve">2.1. за ненормированный рабочий день - 5 календарных дней; </w:t>
      </w:r>
    </w:p>
    <w:p w:rsidR="00944E22" w:rsidRDefault="00944E22" w:rsidP="00965CDA">
      <w:pPr>
        <w:ind w:firstLine="708"/>
      </w:pPr>
      <w:bookmarkStart w:id="23" w:name="sub_523"/>
      <w:bookmarkEnd w:id="22"/>
      <w:r>
        <w:t>2.2. за работу в южных районах Иркутской области в соответствии с действующим законодательством - 8 календарных дней.</w:t>
      </w:r>
    </w:p>
    <w:p w:rsidR="00944E22" w:rsidRDefault="00944E22" w:rsidP="00965CDA">
      <w:pPr>
        <w:ind w:firstLine="708"/>
      </w:pPr>
      <w:bookmarkStart w:id="24" w:name="sub_53"/>
      <w:bookmarkEnd w:id="23"/>
      <w:r>
        <w:t xml:space="preserve">3. Ежегодный оплачиваемый отпуск и дополнительные оплачиваемые отпуска суммируются и по желанию </w:t>
      </w:r>
      <w:r w:rsidR="00A02669">
        <w:t>глав</w:t>
      </w:r>
      <w:r w:rsidR="003F39F2">
        <w:t xml:space="preserve">ы Шарагайского муниципального образования </w:t>
      </w:r>
      <w:r>
        <w:t>могут предоставляться по частям, причем продолжительность хотя бы одной из частей отпуска должна быть не менее 14 календарных дней.</w:t>
      </w:r>
    </w:p>
    <w:p w:rsidR="00944E22" w:rsidRDefault="00944E22" w:rsidP="00965CDA">
      <w:pPr>
        <w:ind w:firstLine="708"/>
      </w:pPr>
      <w:bookmarkStart w:id="25" w:name="sub_54"/>
      <w:bookmarkEnd w:id="24"/>
      <w:r>
        <w:t xml:space="preserve">4. </w:t>
      </w:r>
      <w:r w:rsidR="003F39F2">
        <w:t xml:space="preserve">Главе Шарагайского муниципального образования </w:t>
      </w:r>
      <w:r>
        <w:t>может быть предоставлен отпуск без сохранения заработной платы, в соответствии с действующим законодательством.</w:t>
      </w:r>
    </w:p>
    <w:bookmarkEnd w:id="25"/>
    <w:p w:rsidR="00944E22" w:rsidRDefault="00944E22" w:rsidP="00965CDA">
      <w:pPr>
        <w:ind w:firstLine="708"/>
      </w:pPr>
      <w:r>
        <w:t xml:space="preserve">5. </w:t>
      </w:r>
      <w:r w:rsidR="003F39F2">
        <w:t xml:space="preserve">Главе Шарагайского муниципального образования </w:t>
      </w:r>
      <w:r>
        <w:t>один раз в календарный год к ежегодному отпуску выплачивается единовременная выплата к отпуску в размере месячного денежного вознаграждения с районным коэффициентом и процентной надбавкой за работу в южных районах Иркутской области, в соответствии с действующим законодательством.</w:t>
      </w:r>
    </w:p>
    <w:p w:rsidR="00EA3A3B" w:rsidRDefault="00EA3A3B" w:rsidP="00EA3A3B">
      <w:pPr>
        <w:jc w:val="both"/>
      </w:pPr>
      <w:bookmarkStart w:id="26" w:name="sub_700"/>
    </w:p>
    <w:bookmarkEnd w:id="26"/>
    <w:p w:rsidR="00EA3A3B" w:rsidRPr="006A1DD2" w:rsidRDefault="00EA3A3B" w:rsidP="006A1DD2">
      <w:pPr>
        <w:pStyle w:val="a3"/>
        <w:numPr>
          <w:ilvl w:val="0"/>
          <w:numId w:val="6"/>
        </w:numPr>
        <w:jc w:val="center"/>
        <w:rPr>
          <w:b/>
        </w:rPr>
      </w:pPr>
      <w:r w:rsidRPr="006A1DD2">
        <w:rPr>
          <w:b/>
        </w:rPr>
        <w:t>Медицинское и государственное социальное страхование</w:t>
      </w:r>
    </w:p>
    <w:p w:rsidR="00EA3A3B" w:rsidRDefault="00EA3A3B" w:rsidP="00EA3A3B">
      <w:pPr>
        <w:jc w:val="both"/>
      </w:pPr>
    </w:p>
    <w:p w:rsidR="00EA3A3B" w:rsidRDefault="00EA3A3B" w:rsidP="00EA3A3B">
      <w:r>
        <w:t xml:space="preserve">             1.Глава Шарагайского муниципального образования подлежит обязательному медицинскому и государственному социальному страхованию в порядке, установленном федеральным и областным законодательством.</w:t>
      </w:r>
    </w:p>
    <w:p w:rsidR="00EA3A3B" w:rsidRDefault="00EA3A3B" w:rsidP="00EA3A3B">
      <w:bookmarkStart w:id="27" w:name="sub_800"/>
    </w:p>
    <w:bookmarkEnd w:id="27"/>
    <w:p w:rsidR="00EA3A3B" w:rsidRPr="006A1DD2" w:rsidRDefault="00EA3A3B" w:rsidP="006A1DD2">
      <w:pPr>
        <w:pStyle w:val="a3"/>
        <w:numPr>
          <w:ilvl w:val="0"/>
          <w:numId w:val="6"/>
        </w:numPr>
        <w:jc w:val="center"/>
        <w:rPr>
          <w:b/>
        </w:rPr>
      </w:pPr>
      <w:r w:rsidRPr="006A1DD2">
        <w:rPr>
          <w:b/>
        </w:rPr>
        <w:t>Возмещение командировочных расходов</w:t>
      </w:r>
    </w:p>
    <w:p w:rsidR="00EA3A3B" w:rsidRDefault="00EA3A3B" w:rsidP="00EA3A3B">
      <w:pPr>
        <w:jc w:val="both"/>
      </w:pPr>
      <w:bookmarkStart w:id="28" w:name="sub_81"/>
    </w:p>
    <w:bookmarkEnd w:id="28"/>
    <w:p w:rsidR="00EA3A3B" w:rsidRDefault="00EA3A3B" w:rsidP="00EA3A3B">
      <w:pPr>
        <w:ind w:firstLine="708"/>
      </w:pPr>
      <w:r>
        <w:t>1. В случаях служебной необходимости, выборное лицо местного самоуправления направляется в служебные командировки.</w:t>
      </w:r>
    </w:p>
    <w:p w:rsidR="00EA3A3B" w:rsidRDefault="00EA3A3B" w:rsidP="00EA3A3B">
      <w:pPr>
        <w:ind w:firstLine="708"/>
      </w:pPr>
      <w:bookmarkStart w:id="29" w:name="sub_82"/>
      <w:r>
        <w:t>2. Главе Шарагайского муниципального образования возмещаются следующие расходы, связанные со служебной командировкой:</w:t>
      </w:r>
    </w:p>
    <w:p w:rsidR="00EA3A3B" w:rsidRDefault="00EA3A3B" w:rsidP="00EA3A3B">
      <w:pPr>
        <w:ind w:firstLine="708"/>
      </w:pPr>
      <w:bookmarkStart w:id="30" w:name="sub_821"/>
      <w:bookmarkEnd w:id="29"/>
      <w:r>
        <w:t>2.1. проезд к месту командировки и обратно по фактическому расходу;</w:t>
      </w:r>
    </w:p>
    <w:p w:rsidR="00EA3A3B" w:rsidRDefault="00EA3A3B" w:rsidP="00EA3A3B">
      <w:pPr>
        <w:ind w:firstLine="708"/>
      </w:pPr>
      <w:bookmarkStart w:id="31" w:name="sub_822"/>
      <w:bookmarkEnd w:id="30"/>
      <w:r>
        <w:t>2.2. проживание в гостинице, а в случае отсутствия в населенном пункте гостиницы, за наем жилья по фактическому расходу;</w:t>
      </w:r>
    </w:p>
    <w:p w:rsidR="00EA3A3B" w:rsidRDefault="00EA3A3B" w:rsidP="00EA3A3B">
      <w:pPr>
        <w:ind w:firstLine="708"/>
      </w:pPr>
      <w:bookmarkStart w:id="32" w:name="sub_823"/>
      <w:bookmarkEnd w:id="31"/>
      <w:r>
        <w:t>2.3. суточные по следующим нормам:</w:t>
      </w:r>
    </w:p>
    <w:bookmarkEnd w:id="32"/>
    <w:p w:rsidR="00EA3A3B" w:rsidRDefault="006A1DD2" w:rsidP="00EA3A3B">
      <w:r>
        <w:t xml:space="preserve">- </w:t>
      </w:r>
      <w:r w:rsidR="00EA3A3B">
        <w:t xml:space="preserve">за пределами Иркутской области - 300 рублей за сутки; </w:t>
      </w:r>
      <w:r>
        <w:t xml:space="preserve">                                                                            - </w:t>
      </w:r>
      <w:r w:rsidR="00EA3A3B">
        <w:t>в пределах Иркутской области - 150 рублей за сутки.</w:t>
      </w:r>
    </w:p>
    <w:p w:rsidR="00EA3A3B" w:rsidRDefault="00EA3A3B" w:rsidP="00EA3A3B">
      <w:pPr>
        <w:ind w:firstLine="708"/>
      </w:pPr>
      <w:bookmarkStart w:id="33" w:name="sub_824"/>
      <w:r>
        <w:t>2.4. пользование телефонной связью по служебной необходимости.</w:t>
      </w:r>
    </w:p>
    <w:p w:rsidR="00EA3A3B" w:rsidRDefault="00EA3A3B" w:rsidP="00EA3A3B">
      <w:pPr>
        <w:ind w:firstLine="708"/>
      </w:pPr>
      <w:bookmarkStart w:id="34" w:name="sub_83"/>
      <w:bookmarkEnd w:id="33"/>
      <w:r>
        <w:t>3. Возмещение командировочных расходов производится из бюджета поселения при наличии проездных документов и иных документов, подтверждающих расходы.</w:t>
      </w:r>
    </w:p>
    <w:p w:rsidR="00EA3A3B" w:rsidRDefault="00EA3A3B" w:rsidP="00EA3A3B">
      <w:bookmarkStart w:id="35" w:name="sub_900"/>
      <w:bookmarkEnd w:id="34"/>
    </w:p>
    <w:bookmarkEnd w:id="35"/>
    <w:p w:rsidR="00EA3A3B" w:rsidRPr="006A1DD2" w:rsidRDefault="00EA3A3B" w:rsidP="006A1DD2">
      <w:pPr>
        <w:pStyle w:val="a3"/>
        <w:numPr>
          <w:ilvl w:val="0"/>
          <w:numId w:val="6"/>
        </w:numPr>
        <w:jc w:val="center"/>
        <w:rPr>
          <w:b/>
        </w:rPr>
      </w:pPr>
      <w:r w:rsidRPr="006A1DD2">
        <w:rPr>
          <w:b/>
        </w:rPr>
        <w:t>Повышение квалификации выборного лица местного самоуправления</w:t>
      </w:r>
    </w:p>
    <w:p w:rsidR="00EA3A3B" w:rsidRDefault="00EA3A3B" w:rsidP="00EA3A3B">
      <w:pPr>
        <w:jc w:val="both"/>
      </w:pPr>
      <w:bookmarkStart w:id="36" w:name="sub_91"/>
    </w:p>
    <w:bookmarkEnd w:id="36"/>
    <w:p w:rsidR="00EA3A3B" w:rsidRDefault="00EA3A3B" w:rsidP="00EA3A3B">
      <w:pPr>
        <w:ind w:firstLine="708"/>
      </w:pPr>
      <w:r>
        <w:t>1. Повышение квалификации Главы Шарагайского муниципального образования производится в случае производственной необходимости, в форме краткосрочного (сроком до одного месяца) за счет средств бюджета поселения.</w:t>
      </w:r>
    </w:p>
    <w:p w:rsidR="00EA3A3B" w:rsidRDefault="00EA3A3B" w:rsidP="00EA3A3B">
      <w:bookmarkStart w:id="37" w:name="sub_1100"/>
    </w:p>
    <w:bookmarkEnd w:id="37"/>
    <w:p w:rsidR="00A02669" w:rsidRDefault="00A02669" w:rsidP="00EA3A3B">
      <w:pPr>
        <w:pStyle w:val="ConsPlusNormal"/>
        <w:tabs>
          <w:tab w:val="left" w:pos="720"/>
          <w:tab w:val="left" w:pos="900"/>
        </w:tabs>
        <w:ind w:left="444" w:firstLine="0"/>
      </w:pPr>
    </w:p>
    <w:p w:rsidR="00A02669" w:rsidRDefault="00A02669" w:rsidP="00EA3A3B">
      <w:pPr>
        <w:pStyle w:val="ConsPlusNormal"/>
        <w:tabs>
          <w:tab w:val="left" w:pos="720"/>
          <w:tab w:val="left" w:pos="900"/>
        </w:tabs>
        <w:ind w:left="444" w:firstLine="0"/>
      </w:pPr>
    </w:p>
    <w:p w:rsidR="00A02669" w:rsidRPr="00DF445B" w:rsidRDefault="00A02669" w:rsidP="00A02669">
      <w:pPr>
        <w:tabs>
          <w:tab w:val="left" w:pos="720"/>
          <w:tab w:val="left" w:pos="900"/>
        </w:tabs>
        <w:rPr>
          <w:sz w:val="20"/>
          <w:szCs w:val="20"/>
        </w:rPr>
      </w:pPr>
      <w:r>
        <w:rPr>
          <w:sz w:val="20"/>
          <w:szCs w:val="20"/>
        </w:rPr>
        <w:t xml:space="preserve">                                                                                                                                            Приложение 2</w:t>
      </w:r>
    </w:p>
    <w:p w:rsidR="00A02669" w:rsidRDefault="00A02669" w:rsidP="00A02669">
      <w:pPr>
        <w:tabs>
          <w:tab w:val="left" w:pos="720"/>
          <w:tab w:val="left" w:pos="900"/>
        </w:tabs>
        <w:ind w:left="6564" w:hanging="900"/>
        <w:rPr>
          <w:sz w:val="20"/>
          <w:szCs w:val="20"/>
        </w:rPr>
      </w:pPr>
      <w:r>
        <w:rPr>
          <w:sz w:val="20"/>
          <w:szCs w:val="20"/>
        </w:rPr>
        <w:t xml:space="preserve">              </w:t>
      </w:r>
      <w:proofErr w:type="gramStart"/>
      <w:r>
        <w:rPr>
          <w:sz w:val="20"/>
          <w:szCs w:val="20"/>
        </w:rPr>
        <w:t>к</w:t>
      </w:r>
      <w:proofErr w:type="gramEnd"/>
      <w:r>
        <w:rPr>
          <w:sz w:val="20"/>
          <w:szCs w:val="20"/>
        </w:rPr>
        <w:t xml:space="preserve"> решением Думы Шарагайского муниципального образования</w:t>
      </w:r>
    </w:p>
    <w:p w:rsidR="00A02669" w:rsidRDefault="00A02669" w:rsidP="00A02669">
      <w:pPr>
        <w:tabs>
          <w:tab w:val="left" w:pos="720"/>
          <w:tab w:val="left" w:pos="900"/>
        </w:tabs>
        <w:ind w:left="6564" w:hanging="900"/>
        <w:rPr>
          <w:sz w:val="20"/>
          <w:szCs w:val="20"/>
        </w:rPr>
      </w:pPr>
      <w:r>
        <w:rPr>
          <w:sz w:val="20"/>
          <w:szCs w:val="20"/>
        </w:rPr>
        <w:t xml:space="preserve">               от  24 декабря 2012 года № 4-4 </w:t>
      </w:r>
    </w:p>
    <w:p w:rsidR="00A02669" w:rsidRDefault="00A02669" w:rsidP="00EA3A3B">
      <w:pPr>
        <w:pStyle w:val="ConsPlusNormal"/>
        <w:tabs>
          <w:tab w:val="left" w:pos="720"/>
          <w:tab w:val="left" w:pos="900"/>
        </w:tabs>
        <w:ind w:left="444" w:firstLine="0"/>
      </w:pPr>
    </w:p>
    <w:p w:rsidR="00A02669" w:rsidRPr="00A02669" w:rsidRDefault="00A02669" w:rsidP="00A02669">
      <w:pPr>
        <w:ind w:firstLine="720"/>
        <w:jc w:val="center"/>
        <w:rPr>
          <w:b/>
        </w:rPr>
      </w:pPr>
      <w:r>
        <w:rPr>
          <w:b/>
        </w:rPr>
        <w:t xml:space="preserve">Порядок                                                                                                                 </w:t>
      </w:r>
      <w:r w:rsidRPr="00A02669">
        <w:rPr>
          <w:b/>
        </w:rPr>
        <w:t xml:space="preserve">предоставления единовременной выплаты главе Шарагайского муниципального образования, </w:t>
      </w:r>
      <w:r>
        <w:rPr>
          <w:b/>
        </w:rPr>
        <w:t>при прекращении им</w:t>
      </w:r>
      <w:r w:rsidRPr="00A02669">
        <w:rPr>
          <w:b/>
        </w:rPr>
        <w:t xml:space="preserve"> полномочий</w:t>
      </w:r>
    </w:p>
    <w:p w:rsidR="00A02669" w:rsidRDefault="00A02669" w:rsidP="00A02669">
      <w:pPr>
        <w:autoSpaceDE w:val="0"/>
        <w:autoSpaceDN w:val="0"/>
        <w:adjustRightInd w:val="0"/>
        <w:ind w:firstLine="720"/>
      </w:pPr>
    </w:p>
    <w:p w:rsidR="00A02669" w:rsidRDefault="00A02669" w:rsidP="00A02669">
      <w:pPr>
        <w:autoSpaceDE w:val="0"/>
        <w:autoSpaceDN w:val="0"/>
        <w:adjustRightInd w:val="0"/>
        <w:ind w:firstLine="720"/>
        <w:jc w:val="center"/>
      </w:pPr>
      <w:r>
        <w:t>1. Общие положения</w:t>
      </w:r>
    </w:p>
    <w:p w:rsidR="00A02669" w:rsidRDefault="00A02669" w:rsidP="00A02669">
      <w:pPr>
        <w:autoSpaceDE w:val="0"/>
        <w:autoSpaceDN w:val="0"/>
        <w:adjustRightInd w:val="0"/>
        <w:ind w:firstLine="720"/>
      </w:pPr>
    </w:p>
    <w:p w:rsidR="00A02669" w:rsidRDefault="00A02669" w:rsidP="00A02669">
      <w:pPr>
        <w:ind w:firstLine="720"/>
      </w:pPr>
      <w:r>
        <w:t>1.1. Настоящий Порядок определяет предоставление единовременной выплаты главе Шарагайского муниципального образования при прекращении им полномочий, установленный Законом Иркутской области от 17 декабря 2008 года № 122-ОЗ «О гарантиях осуществления полномочий депутата, члена выборного органа местного самоуправлен</w:t>
      </w:r>
      <w:r w:rsidR="00BC4E72">
        <w:t xml:space="preserve">ия в Иркутской области», статьями 24,34 </w:t>
      </w:r>
      <w:r>
        <w:t xml:space="preserve">Устава </w:t>
      </w:r>
      <w:r w:rsidR="00BC4E72">
        <w:t>Шарагайского</w:t>
      </w:r>
      <w:r>
        <w:t xml:space="preserve"> муниципального образования.</w:t>
      </w:r>
    </w:p>
    <w:p w:rsidR="00A02669" w:rsidRDefault="00A02669" w:rsidP="00A02669">
      <w:pPr>
        <w:ind w:firstLine="720"/>
      </w:pPr>
      <w:r>
        <w:t>1.2. Единовременная выплата производится из средств бюджета поселения.</w:t>
      </w:r>
    </w:p>
    <w:p w:rsidR="00A02669" w:rsidRDefault="00A02669" w:rsidP="00A02669">
      <w:pPr>
        <w:ind w:firstLine="720"/>
      </w:pPr>
    </w:p>
    <w:p w:rsidR="00A02669" w:rsidRDefault="00A02669" w:rsidP="00A02669">
      <w:pPr>
        <w:ind w:firstLine="720"/>
        <w:jc w:val="center"/>
      </w:pPr>
      <w:r>
        <w:t>2. Условия осуществления единовременной выплаты</w:t>
      </w:r>
    </w:p>
    <w:p w:rsidR="00A02669" w:rsidRDefault="00A02669" w:rsidP="00A02669">
      <w:pPr>
        <w:ind w:firstLine="720"/>
      </w:pPr>
    </w:p>
    <w:p w:rsidR="00A02669" w:rsidRDefault="00A02669" w:rsidP="00A02669">
      <w:pPr>
        <w:ind w:firstLine="540"/>
      </w:pPr>
      <w:r>
        <w:t>2.1. Единовременная выплата производится главе Шарагайского муниципального образования  при прекращении им полномочий в следующих случаях:</w:t>
      </w:r>
    </w:p>
    <w:p w:rsidR="00A02669" w:rsidRDefault="00A02669" w:rsidP="00A02669">
      <w:pPr>
        <w:autoSpaceDE w:val="0"/>
        <w:autoSpaceDN w:val="0"/>
        <w:adjustRightInd w:val="0"/>
        <w:ind w:firstLine="720"/>
      </w:pPr>
      <w:bookmarkStart w:id="38" w:name="sub_1411"/>
      <w:r>
        <w:t>- окончания срока полномочий и не избрания на новый срок полномочий;</w:t>
      </w:r>
    </w:p>
    <w:p w:rsidR="00A02669" w:rsidRDefault="00A02669" w:rsidP="00A02669">
      <w:pPr>
        <w:autoSpaceDE w:val="0"/>
        <w:autoSpaceDN w:val="0"/>
        <w:adjustRightInd w:val="0"/>
        <w:ind w:firstLine="720"/>
      </w:pPr>
      <w:bookmarkStart w:id="39" w:name="sub_1412"/>
      <w:bookmarkEnd w:id="38"/>
      <w:r>
        <w:t>- отставки по собственному желанию, в том числе по состоянию здоровья, при осуществлении полномочий не менее одного срока, на который он был избран;</w:t>
      </w:r>
    </w:p>
    <w:p w:rsidR="00A02669" w:rsidRDefault="00A02669" w:rsidP="00A02669">
      <w:pPr>
        <w:autoSpaceDE w:val="0"/>
        <w:autoSpaceDN w:val="0"/>
        <w:adjustRightInd w:val="0"/>
        <w:ind w:firstLine="720"/>
      </w:pPr>
      <w:bookmarkStart w:id="40" w:name="sub_1413"/>
      <w:bookmarkEnd w:id="39"/>
      <w:r>
        <w:t>- преобразования муниципального образования, а также в случае упразднения муниципального образования.</w:t>
      </w:r>
    </w:p>
    <w:bookmarkEnd w:id="40"/>
    <w:p w:rsidR="00A02669" w:rsidRDefault="00A02669" w:rsidP="00A02669">
      <w:pPr>
        <w:ind w:firstLine="720"/>
      </w:pPr>
    </w:p>
    <w:p w:rsidR="00A02669" w:rsidRDefault="00A02669" w:rsidP="00A02669">
      <w:pPr>
        <w:tabs>
          <w:tab w:val="left" w:pos="2445"/>
        </w:tabs>
        <w:jc w:val="center"/>
      </w:pPr>
      <w:r>
        <w:t>3. Размер единовременной выплаты</w:t>
      </w:r>
    </w:p>
    <w:p w:rsidR="00A02669" w:rsidRDefault="00A02669" w:rsidP="00A02669">
      <w:pPr>
        <w:tabs>
          <w:tab w:val="left" w:pos="2445"/>
        </w:tabs>
      </w:pPr>
    </w:p>
    <w:p w:rsidR="00A02669" w:rsidRDefault="00A02669" w:rsidP="00A02669">
      <w:pPr>
        <w:tabs>
          <w:tab w:val="left" w:pos="2445"/>
        </w:tabs>
        <w:ind w:firstLine="540"/>
      </w:pPr>
      <w:r>
        <w:t>3.Главе Шарагайского муниципального образования единовременная выплата назначается в размере его трехмесячного денежного содержания на день прекращения его полномочий по основаниям, указанным в пункте 1.1. настоящего Порядка.</w:t>
      </w:r>
    </w:p>
    <w:p w:rsidR="00A02669" w:rsidRDefault="00A02669" w:rsidP="00A02669"/>
    <w:p w:rsidR="00A02669" w:rsidRDefault="00A02669" w:rsidP="00A02669">
      <w:pPr>
        <w:tabs>
          <w:tab w:val="left" w:pos="2475"/>
        </w:tabs>
        <w:jc w:val="center"/>
      </w:pPr>
      <w:r>
        <w:t>4. Назначение единовременной выплаты</w:t>
      </w:r>
    </w:p>
    <w:p w:rsidR="00A02669" w:rsidRDefault="00A02669" w:rsidP="00A02669">
      <w:pPr>
        <w:tabs>
          <w:tab w:val="left" w:pos="2475"/>
        </w:tabs>
        <w:jc w:val="center"/>
      </w:pPr>
    </w:p>
    <w:p w:rsidR="00A02669" w:rsidRDefault="00A02669" w:rsidP="00A02669">
      <w:pPr>
        <w:tabs>
          <w:tab w:val="left" w:pos="2475"/>
        </w:tabs>
        <w:ind w:firstLine="540"/>
      </w:pPr>
      <w:r>
        <w:t>4.1. Назначение единовременной выплаты осуществляется на основании письменного заявления главы Шарагайского муниципального образования, подаваемого в Думу Шарагайского муниципального образования.</w:t>
      </w:r>
    </w:p>
    <w:p w:rsidR="00A02669" w:rsidRDefault="00A02669" w:rsidP="00A02669">
      <w:pPr>
        <w:ind w:firstLine="540"/>
      </w:pPr>
      <w:r>
        <w:t>4.2. Заявление подается не менее чем за две недели до даты прекращения полномочий в случаях, когда прекращение полномочий главы Шарагайского муниципального образования, происходит по следующим основаниям:</w:t>
      </w:r>
    </w:p>
    <w:p w:rsidR="00A02669" w:rsidRDefault="00A02669" w:rsidP="00A02669">
      <w:pPr>
        <w:autoSpaceDE w:val="0"/>
        <w:autoSpaceDN w:val="0"/>
        <w:adjustRightInd w:val="0"/>
        <w:ind w:firstLine="720"/>
      </w:pPr>
      <w:r>
        <w:t>- окончания срока полномочий;</w:t>
      </w:r>
    </w:p>
    <w:p w:rsidR="00A02669" w:rsidRDefault="00A02669" w:rsidP="00A02669">
      <w:pPr>
        <w:autoSpaceDE w:val="0"/>
        <w:autoSpaceDN w:val="0"/>
        <w:adjustRightInd w:val="0"/>
        <w:ind w:firstLine="720"/>
      </w:pPr>
      <w:r>
        <w:t>- отставки по собственному желанию, в том числе по состоянию здоровья, при осуществлении полномочий не менее одного срока, на который оно было избрано;</w:t>
      </w:r>
    </w:p>
    <w:p w:rsidR="00A02669" w:rsidRDefault="00A02669" w:rsidP="00A02669">
      <w:pPr>
        <w:autoSpaceDE w:val="0"/>
        <w:autoSpaceDN w:val="0"/>
        <w:adjustRightInd w:val="0"/>
        <w:ind w:firstLine="720"/>
      </w:pPr>
      <w:r>
        <w:t>- преобразования муниципального образования, а также в случае упразднения муниципального образования.</w:t>
      </w:r>
    </w:p>
    <w:p w:rsidR="00A02669" w:rsidRDefault="00A02669" w:rsidP="00A02669">
      <w:pPr>
        <w:tabs>
          <w:tab w:val="left" w:pos="2475"/>
        </w:tabs>
        <w:ind w:firstLine="540"/>
      </w:pPr>
      <w:r>
        <w:t>4.3. В случае прекращения полномочий в связи с не избранием на новый срок, заявление подается в течение месяца со дня официального опубликования результатов муниципальных выборов.</w:t>
      </w:r>
    </w:p>
    <w:p w:rsidR="00A02669" w:rsidRDefault="00A02669" w:rsidP="00A02669">
      <w:pPr>
        <w:tabs>
          <w:tab w:val="left" w:pos="2475"/>
        </w:tabs>
        <w:ind w:firstLine="540"/>
      </w:pPr>
      <w:r>
        <w:t>4.4. Назначение единовременной выплаты оформляется решением Думы Шарагайского муниципального образования.</w:t>
      </w:r>
    </w:p>
    <w:p w:rsidR="00A02669" w:rsidRDefault="00A02669" w:rsidP="00A02669">
      <w:pPr>
        <w:pStyle w:val="ConsPlusNormal"/>
        <w:tabs>
          <w:tab w:val="left" w:pos="720"/>
          <w:tab w:val="left" w:pos="900"/>
        </w:tabs>
        <w:ind w:left="444" w:firstLine="0"/>
      </w:pPr>
    </w:p>
    <w:sectPr w:rsidR="00A02669" w:rsidSect="00BC4E72">
      <w:pgSz w:w="11906" w:h="16838"/>
      <w:pgMar w:top="284"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24C91"/>
    <w:multiLevelType w:val="hybridMultilevel"/>
    <w:tmpl w:val="D85E4D98"/>
    <w:lvl w:ilvl="0" w:tplc="21089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6E345B"/>
    <w:multiLevelType w:val="hybridMultilevel"/>
    <w:tmpl w:val="85825C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055DA1"/>
    <w:multiLevelType w:val="hybridMultilevel"/>
    <w:tmpl w:val="FAF8BDC0"/>
    <w:lvl w:ilvl="0" w:tplc="90D47716">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3B694D"/>
    <w:multiLevelType w:val="hybridMultilevel"/>
    <w:tmpl w:val="6578338C"/>
    <w:lvl w:ilvl="0" w:tplc="1FB260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7E2E6C17"/>
    <w:multiLevelType w:val="hybridMultilevel"/>
    <w:tmpl w:val="7F0C5878"/>
    <w:lvl w:ilvl="0" w:tplc="3128348E">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5">
    <w:nsid w:val="7E8D4D9E"/>
    <w:multiLevelType w:val="hybridMultilevel"/>
    <w:tmpl w:val="CA3C0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20E"/>
    <w:rsid w:val="00021125"/>
    <w:rsid w:val="000A1DC4"/>
    <w:rsid w:val="0011029B"/>
    <w:rsid w:val="00165503"/>
    <w:rsid w:val="00166286"/>
    <w:rsid w:val="00226D5F"/>
    <w:rsid w:val="003F39F2"/>
    <w:rsid w:val="00547E99"/>
    <w:rsid w:val="006A1DD2"/>
    <w:rsid w:val="00736423"/>
    <w:rsid w:val="00876B91"/>
    <w:rsid w:val="00944E22"/>
    <w:rsid w:val="00965CDA"/>
    <w:rsid w:val="00A02669"/>
    <w:rsid w:val="00BC4E72"/>
    <w:rsid w:val="00C25074"/>
    <w:rsid w:val="00CA02BA"/>
    <w:rsid w:val="00DC4752"/>
    <w:rsid w:val="00DF445B"/>
    <w:rsid w:val="00E5220E"/>
    <w:rsid w:val="00EA3A3B"/>
    <w:rsid w:val="00F32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A02BA"/>
    <w:pPr>
      <w:ind w:left="720"/>
      <w:contextualSpacing/>
    </w:pPr>
  </w:style>
</w:styles>
</file>

<file path=word/webSettings.xml><?xml version="1.0" encoding="utf-8"?>
<w:webSettings xmlns:r="http://schemas.openxmlformats.org/officeDocument/2006/relationships" xmlns:w="http://schemas.openxmlformats.org/wordprocessingml/2006/main">
  <w:divs>
    <w:div w:id="621376948">
      <w:bodyDiv w:val="1"/>
      <w:marLeft w:val="0"/>
      <w:marRight w:val="0"/>
      <w:marTop w:val="0"/>
      <w:marBottom w:val="0"/>
      <w:divBdr>
        <w:top w:val="none" w:sz="0" w:space="0" w:color="auto"/>
        <w:left w:val="none" w:sz="0" w:space="0" w:color="auto"/>
        <w:bottom w:val="none" w:sz="0" w:space="0" w:color="auto"/>
        <w:right w:val="none" w:sz="0" w:space="0" w:color="auto"/>
      </w:divBdr>
    </w:div>
    <w:div w:id="911818833">
      <w:bodyDiv w:val="1"/>
      <w:marLeft w:val="0"/>
      <w:marRight w:val="0"/>
      <w:marTop w:val="0"/>
      <w:marBottom w:val="0"/>
      <w:divBdr>
        <w:top w:val="none" w:sz="0" w:space="0" w:color="auto"/>
        <w:left w:val="none" w:sz="0" w:space="0" w:color="auto"/>
        <w:bottom w:val="none" w:sz="0" w:space="0" w:color="auto"/>
        <w:right w:val="none" w:sz="0" w:space="0" w:color="auto"/>
      </w:divBdr>
    </w:div>
    <w:div w:id="1078869979">
      <w:bodyDiv w:val="1"/>
      <w:marLeft w:val="0"/>
      <w:marRight w:val="0"/>
      <w:marTop w:val="0"/>
      <w:marBottom w:val="0"/>
      <w:divBdr>
        <w:top w:val="none" w:sz="0" w:space="0" w:color="auto"/>
        <w:left w:val="none" w:sz="0" w:space="0" w:color="auto"/>
        <w:bottom w:val="none" w:sz="0" w:space="0" w:color="auto"/>
        <w:right w:val="none" w:sz="0" w:space="0" w:color="auto"/>
      </w:divBdr>
    </w:div>
    <w:div w:id="1293369412">
      <w:bodyDiv w:val="1"/>
      <w:marLeft w:val="0"/>
      <w:marRight w:val="0"/>
      <w:marTop w:val="0"/>
      <w:marBottom w:val="0"/>
      <w:divBdr>
        <w:top w:val="none" w:sz="0" w:space="0" w:color="auto"/>
        <w:left w:val="none" w:sz="0" w:space="0" w:color="auto"/>
        <w:bottom w:val="none" w:sz="0" w:space="0" w:color="auto"/>
        <w:right w:val="none" w:sz="0" w:space="0" w:color="auto"/>
      </w:divBdr>
    </w:div>
    <w:div w:id="1344748542">
      <w:bodyDiv w:val="1"/>
      <w:marLeft w:val="0"/>
      <w:marRight w:val="0"/>
      <w:marTop w:val="0"/>
      <w:marBottom w:val="0"/>
      <w:divBdr>
        <w:top w:val="none" w:sz="0" w:space="0" w:color="auto"/>
        <w:left w:val="none" w:sz="0" w:space="0" w:color="auto"/>
        <w:bottom w:val="none" w:sz="0" w:space="0" w:color="auto"/>
        <w:right w:val="none" w:sz="0" w:space="0" w:color="auto"/>
      </w:divBdr>
    </w:div>
    <w:div w:id="1494226522">
      <w:bodyDiv w:val="1"/>
      <w:marLeft w:val="0"/>
      <w:marRight w:val="0"/>
      <w:marTop w:val="0"/>
      <w:marBottom w:val="0"/>
      <w:divBdr>
        <w:top w:val="none" w:sz="0" w:space="0" w:color="auto"/>
        <w:left w:val="none" w:sz="0" w:space="0" w:color="auto"/>
        <w:bottom w:val="none" w:sz="0" w:space="0" w:color="auto"/>
        <w:right w:val="none" w:sz="0" w:space="0" w:color="auto"/>
      </w:divBdr>
    </w:div>
    <w:div w:id="162348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37B49-DB0C-4D88-84BD-9D5D6B19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2015-05-21T08:02:00Z</cp:lastPrinted>
  <dcterms:created xsi:type="dcterms:W3CDTF">2015-05-21T04:30:00Z</dcterms:created>
  <dcterms:modified xsi:type="dcterms:W3CDTF">2015-05-21T08:04:00Z</dcterms:modified>
</cp:coreProperties>
</file>