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53" w:rsidRPr="000E0F96" w:rsidRDefault="005C2153" w:rsidP="005C2153">
      <w:pPr>
        <w:pStyle w:val="ConsPlusTitle"/>
        <w:jc w:val="center"/>
        <w:rPr>
          <w:rFonts w:ascii="Arial" w:hAnsi="Arial" w:cs="Arial"/>
        </w:rPr>
      </w:pPr>
      <w:r w:rsidRPr="000E0F96">
        <w:rPr>
          <w:rFonts w:ascii="Arial" w:hAnsi="Arial" w:cs="Arial"/>
          <w:bCs w:val="0"/>
          <w:sz w:val="32"/>
          <w:szCs w:val="32"/>
        </w:rPr>
        <w:t>_______2019 г. №_</w:t>
      </w:r>
      <w:r>
        <w:rPr>
          <w:rFonts w:ascii="Arial" w:hAnsi="Arial" w:cs="Arial"/>
          <w:bCs w:val="0"/>
          <w:sz w:val="32"/>
          <w:szCs w:val="32"/>
        </w:rPr>
        <w:t>__ ПРОЕКТ</w:t>
      </w:r>
    </w:p>
    <w:p w:rsidR="005C2153" w:rsidRDefault="005C2153" w:rsidP="005C2153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C2153" w:rsidRDefault="005C2153" w:rsidP="005C2153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C2153" w:rsidRDefault="005C2153" w:rsidP="005C2153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5C2153" w:rsidRDefault="005C2153" w:rsidP="005C2153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ШАРАГАЙСКОГО СЕЛЬСКОГО ПОСЕЛЕНИЯ</w:t>
      </w:r>
    </w:p>
    <w:p w:rsidR="005C2153" w:rsidRDefault="005C2153" w:rsidP="005C21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5C2153" w:rsidRDefault="005C2153" w:rsidP="005C21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 СОЗЫВА</w:t>
      </w:r>
    </w:p>
    <w:p w:rsidR="005C2153" w:rsidRDefault="005C2153" w:rsidP="005C2153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C2153" w:rsidRPr="007971DC" w:rsidRDefault="005C2153" w:rsidP="005C2153">
      <w:pPr>
        <w:pStyle w:val="ConsTitle"/>
        <w:widowControl/>
        <w:ind w:right="-113"/>
        <w:jc w:val="center"/>
        <w:rPr>
          <w:b w:val="0"/>
          <w:sz w:val="24"/>
          <w:szCs w:val="24"/>
        </w:rPr>
      </w:pPr>
    </w:p>
    <w:p w:rsidR="005C2153" w:rsidRPr="007971DC" w:rsidRDefault="005C2153" w:rsidP="005C2153">
      <w:pPr>
        <w:tabs>
          <w:tab w:val="left" w:pos="1260"/>
        </w:tabs>
        <w:ind w:right="-113"/>
        <w:jc w:val="center"/>
      </w:pPr>
      <w:r w:rsidRPr="007971DC">
        <w:rPr>
          <w:rFonts w:ascii="Arial" w:hAnsi="Arial" w:cs="Arial"/>
          <w:b/>
          <w:sz w:val="32"/>
          <w:szCs w:val="32"/>
        </w:rPr>
        <w:t>ОБ УСТАНОВЛЕНИИ</w:t>
      </w:r>
      <w:r>
        <w:rPr>
          <w:rFonts w:ascii="Arial" w:hAnsi="Arial" w:cs="Arial"/>
          <w:b/>
          <w:sz w:val="32"/>
          <w:szCs w:val="32"/>
        </w:rPr>
        <w:t xml:space="preserve"> ЗЕМЕЛЬНОГО НАЛОГА НА ТЕРРИТОРИИ ШАРАГАЙСКОГО МУНИЦИПАЛЬНОГО ОБРАЗОВАНИЯ</w:t>
      </w:r>
    </w:p>
    <w:p w:rsidR="005C2153" w:rsidRPr="007971DC" w:rsidRDefault="005C2153" w:rsidP="005C2153">
      <w:pPr>
        <w:tabs>
          <w:tab w:val="left" w:pos="1260"/>
        </w:tabs>
        <w:ind w:right="-113"/>
        <w:jc w:val="both"/>
        <w:rPr>
          <w:rFonts w:ascii="Arial" w:hAnsi="Arial" w:cs="Arial"/>
        </w:rPr>
      </w:pPr>
    </w:p>
    <w:p w:rsidR="005C2153" w:rsidRPr="007971DC" w:rsidRDefault="005C2153" w:rsidP="005C2153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</w:rPr>
      </w:pPr>
      <w:r w:rsidRPr="007971DC">
        <w:rPr>
          <w:rFonts w:ascii="Arial" w:hAnsi="Arial" w:cs="Arial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971DC">
          <w:rPr>
            <w:rFonts w:ascii="Arial" w:hAnsi="Arial" w:cs="Arial"/>
          </w:rPr>
          <w:t xml:space="preserve">2003 года </w:t>
        </w:r>
      </w:smartTag>
      <w:r w:rsidRPr="007971DC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главой 31 Налогового кодекса Российской Федерации, руководствуясь статьёй 6 Устава Шарагайского муниципального образования,  Дума Шарагайского муниципального образования</w:t>
      </w:r>
    </w:p>
    <w:p w:rsidR="005C2153" w:rsidRPr="007971DC" w:rsidRDefault="005C2153" w:rsidP="005C2153">
      <w:pPr>
        <w:autoSpaceDE w:val="0"/>
        <w:autoSpaceDN w:val="0"/>
        <w:adjustRightInd w:val="0"/>
        <w:ind w:right="-113" w:firstLine="540"/>
        <w:jc w:val="both"/>
        <w:rPr>
          <w:rFonts w:ascii="Arial" w:hAnsi="Arial" w:cs="Arial"/>
        </w:rPr>
      </w:pPr>
    </w:p>
    <w:p w:rsidR="005C2153" w:rsidRPr="007971DC" w:rsidRDefault="005C2153" w:rsidP="005C2153">
      <w:pPr>
        <w:autoSpaceDE w:val="0"/>
        <w:autoSpaceDN w:val="0"/>
        <w:adjustRightInd w:val="0"/>
        <w:ind w:right="-113" w:firstLine="540"/>
        <w:jc w:val="center"/>
        <w:rPr>
          <w:rFonts w:ascii="Arial" w:hAnsi="Arial" w:cs="Arial"/>
          <w:b/>
          <w:sz w:val="30"/>
          <w:szCs w:val="30"/>
        </w:rPr>
      </w:pPr>
      <w:r w:rsidRPr="007971DC">
        <w:rPr>
          <w:rFonts w:ascii="Arial" w:hAnsi="Arial" w:cs="Arial"/>
          <w:b/>
          <w:sz w:val="30"/>
          <w:szCs w:val="30"/>
        </w:rPr>
        <w:t>РЕШИЛА:</w:t>
      </w:r>
    </w:p>
    <w:p w:rsidR="005C2153" w:rsidRPr="007971DC" w:rsidRDefault="005C2153" w:rsidP="005C2153">
      <w:pPr>
        <w:autoSpaceDE w:val="0"/>
        <w:autoSpaceDN w:val="0"/>
        <w:adjustRightInd w:val="0"/>
        <w:ind w:right="-113" w:firstLine="540"/>
        <w:jc w:val="both"/>
        <w:rPr>
          <w:rFonts w:ascii="Arial" w:hAnsi="Arial" w:cs="Arial"/>
        </w:rPr>
      </w:pPr>
    </w:p>
    <w:p w:rsidR="005C2153" w:rsidRPr="007971DC" w:rsidRDefault="005C2153" w:rsidP="005C2153">
      <w:pPr>
        <w:pStyle w:val="1"/>
        <w:autoSpaceDE w:val="0"/>
        <w:autoSpaceDN w:val="0"/>
        <w:adjustRightInd w:val="0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971DC">
        <w:rPr>
          <w:rFonts w:ascii="Arial" w:hAnsi="Arial" w:cs="Arial"/>
        </w:rPr>
        <w:t xml:space="preserve">Установить и </w:t>
      </w:r>
      <w:r>
        <w:rPr>
          <w:rFonts w:ascii="Arial" w:hAnsi="Arial" w:cs="Arial"/>
        </w:rPr>
        <w:t>ввести в действие с 1 января 2020</w:t>
      </w:r>
      <w:r w:rsidRPr="007971DC">
        <w:rPr>
          <w:rFonts w:ascii="Arial" w:hAnsi="Arial" w:cs="Arial"/>
        </w:rPr>
        <w:t xml:space="preserve"> года на территории Шарагайского муниципального образования земельный налог.</w:t>
      </w:r>
    </w:p>
    <w:p w:rsidR="005C2153" w:rsidRDefault="005C2153" w:rsidP="005C2153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971DC">
        <w:rPr>
          <w:rFonts w:ascii="Arial" w:hAnsi="Arial" w:cs="Arial"/>
        </w:rPr>
        <w:t>Установить следующие налоговые ставки по земельному налогу:</w:t>
      </w:r>
    </w:p>
    <w:p w:rsidR="005C2153" w:rsidRPr="007971DC" w:rsidRDefault="005C2153" w:rsidP="005C2153">
      <w:pPr>
        <w:pStyle w:val="1"/>
        <w:ind w:left="0" w:firstLine="709"/>
        <w:jc w:val="both"/>
        <w:rPr>
          <w:rFonts w:ascii="Arial" w:hAnsi="Arial" w:cs="Arial"/>
        </w:rPr>
      </w:pPr>
      <w:r w:rsidRPr="007971DC">
        <w:rPr>
          <w:rFonts w:ascii="Arial" w:hAnsi="Arial" w:cs="Arial"/>
        </w:rPr>
        <w:t xml:space="preserve">2.1. </w:t>
      </w:r>
      <w:r w:rsidRPr="007971DC">
        <w:rPr>
          <w:rFonts w:ascii="Arial" w:hAnsi="Arial" w:cs="Arial"/>
          <w:b/>
        </w:rPr>
        <w:t>0,3 процента в отношении земельных участков</w:t>
      </w:r>
      <w:r w:rsidRPr="007971DC">
        <w:rPr>
          <w:rFonts w:ascii="Arial" w:hAnsi="Arial" w:cs="Arial"/>
        </w:rPr>
        <w:t>:</w:t>
      </w:r>
    </w:p>
    <w:p w:rsidR="005C2153" w:rsidRPr="007971DC" w:rsidRDefault="005C2153" w:rsidP="005C2153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7971DC">
        <w:rPr>
          <w:rFonts w:ascii="Arial" w:hAnsi="Arial" w:cs="Arial"/>
        </w:rPr>
        <w:t>- отнесенных к землям сельскохозяйственного наз</w:t>
      </w:r>
      <w:r>
        <w:rPr>
          <w:rFonts w:ascii="Arial" w:hAnsi="Arial" w:cs="Arial"/>
        </w:rPr>
        <w:t xml:space="preserve">начения или к землям в составе </w:t>
      </w:r>
      <w:r w:rsidRPr="007971DC">
        <w:rPr>
          <w:rFonts w:ascii="Arial" w:hAnsi="Arial" w:cs="Arial"/>
        </w:rPr>
        <w:t>зон сельскохозяйственного использования в населённых пунктах и используемых</w:t>
      </w:r>
      <w:r>
        <w:rPr>
          <w:rFonts w:ascii="Arial" w:hAnsi="Arial" w:cs="Arial"/>
        </w:rPr>
        <w:t xml:space="preserve"> </w:t>
      </w:r>
      <w:r w:rsidRPr="007971DC">
        <w:rPr>
          <w:rFonts w:ascii="Arial" w:hAnsi="Arial" w:cs="Arial"/>
        </w:rPr>
        <w:t>для сельскохозяйственного производства;</w:t>
      </w:r>
    </w:p>
    <w:p w:rsidR="005C2153" w:rsidRPr="007971DC" w:rsidRDefault="005C2153" w:rsidP="005C2153">
      <w:pPr>
        <w:ind w:firstLine="709"/>
        <w:jc w:val="both"/>
        <w:rPr>
          <w:rFonts w:ascii="Arial" w:hAnsi="Arial" w:cs="Arial"/>
        </w:rPr>
      </w:pPr>
      <w:r w:rsidRPr="007971DC">
        <w:rPr>
          <w:rFonts w:ascii="Arial" w:hAnsi="Arial" w:cs="Arial"/>
        </w:rPr>
        <w:t xml:space="preserve">- </w:t>
      </w:r>
      <w:proofErr w:type="gramStart"/>
      <w:r w:rsidRPr="007971DC">
        <w:rPr>
          <w:rFonts w:ascii="Arial" w:hAnsi="Arial" w:cs="Arial"/>
        </w:rPr>
        <w:t>занятых</w:t>
      </w:r>
      <w:proofErr w:type="gramEnd"/>
      <w:r w:rsidRPr="007971DC">
        <w:rPr>
          <w:rFonts w:ascii="Arial" w:hAnsi="Arial" w:cs="Arial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</w:t>
      </w:r>
    </w:p>
    <w:p w:rsidR="005C2153" w:rsidRPr="007971DC" w:rsidRDefault="005C2153" w:rsidP="005C2153">
      <w:pPr>
        <w:ind w:firstLine="709"/>
        <w:jc w:val="both"/>
        <w:rPr>
          <w:rFonts w:ascii="Arial" w:hAnsi="Arial" w:cs="Arial"/>
        </w:rPr>
      </w:pPr>
      <w:r w:rsidRPr="007971DC">
        <w:rPr>
          <w:rFonts w:ascii="Arial" w:hAnsi="Arial" w:cs="Arial"/>
        </w:rPr>
        <w:t xml:space="preserve">- </w:t>
      </w:r>
      <w:proofErr w:type="gramStart"/>
      <w:r w:rsidRPr="007971DC">
        <w:rPr>
          <w:rFonts w:ascii="Arial" w:hAnsi="Arial" w:cs="Arial"/>
        </w:rPr>
        <w:t>приобретённых</w:t>
      </w:r>
      <w:proofErr w:type="gramEnd"/>
      <w:r w:rsidRPr="007971DC">
        <w:rPr>
          <w:rFonts w:ascii="Arial" w:hAnsi="Arial" w:cs="Arial"/>
        </w:rPr>
        <w:t xml:space="preserve"> (предоставленных) для</w:t>
      </w:r>
      <w:r>
        <w:rPr>
          <w:rFonts w:ascii="Arial" w:hAnsi="Arial" w:cs="Arial"/>
        </w:rPr>
        <w:t xml:space="preserve"> личного подсобного хозяйства, </w:t>
      </w:r>
      <w:r w:rsidRPr="007971DC">
        <w:rPr>
          <w:rFonts w:ascii="Arial" w:hAnsi="Arial" w:cs="Arial"/>
        </w:rPr>
        <w:t>садоводства, огородничества или животноводства, а также дачного хозяйства.</w:t>
      </w:r>
    </w:p>
    <w:p w:rsidR="005C2153" w:rsidRPr="007971DC" w:rsidRDefault="005C2153" w:rsidP="005C2153">
      <w:pPr>
        <w:pStyle w:val="1"/>
        <w:ind w:left="0" w:firstLine="709"/>
        <w:jc w:val="both"/>
        <w:rPr>
          <w:rFonts w:ascii="Arial" w:hAnsi="Arial" w:cs="Arial"/>
        </w:rPr>
      </w:pPr>
      <w:r w:rsidRPr="007971DC">
        <w:rPr>
          <w:rFonts w:ascii="Arial" w:hAnsi="Arial" w:cs="Arial"/>
        </w:rPr>
        <w:t>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нужд.</w:t>
      </w:r>
    </w:p>
    <w:p w:rsidR="005C2153" w:rsidRPr="007971DC" w:rsidRDefault="005C2153" w:rsidP="005C2153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7971DC">
        <w:rPr>
          <w:rFonts w:ascii="Arial" w:hAnsi="Arial" w:cs="Arial"/>
        </w:rPr>
        <w:t xml:space="preserve">2.2. </w:t>
      </w:r>
      <w:r w:rsidRPr="007971DC">
        <w:rPr>
          <w:rFonts w:ascii="Arial" w:hAnsi="Arial" w:cs="Arial"/>
          <w:b/>
        </w:rPr>
        <w:t>1,5 процента в отношении прочих земельных участков</w:t>
      </w:r>
      <w:r w:rsidRPr="007971DC">
        <w:rPr>
          <w:rFonts w:ascii="Arial" w:hAnsi="Arial" w:cs="Arial"/>
        </w:rPr>
        <w:t xml:space="preserve">. </w:t>
      </w:r>
    </w:p>
    <w:p w:rsidR="005C2153" w:rsidRPr="007971DC" w:rsidRDefault="005C2153" w:rsidP="005C2153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971DC">
        <w:rPr>
          <w:rFonts w:ascii="Arial" w:hAnsi="Arial" w:cs="Arial"/>
        </w:rPr>
        <w:t>Установить, что на территории Шарагайского муниципального образования применяются льготы, установленные статьёй 395 Налогового кодекса Российской Федерации.</w:t>
      </w:r>
    </w:p>
    <w:p w:rsidR="005C2153" w:rsidRPr="007971DC" w:rsidRDefault="005C2153" w:rsidP="005C2153">
      <w:pPr>
        <w:pStyle w:val="1"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 w:rsidRPr="007971DC">
        <w:rPr>
          <w:rFonts w:ascii="Arial" w:hAnsi="Arial" w:cs="Arial"/>
        </w:rPr>
        <w:t>Налогоплательщики, имеющие право на льготу по уплате земельного налога, в том числе на уменьшение налоговой базы по налогу, представляют в налоговые органы по месту нахождения земельного участка документы, подтверждающие данное право, не позднее 1 февраля года, следующего за истекший за налоговый период.</w:t>
      </w:r>
      <w:proofErr w:type="gramEnd"/>
    </w:p>
    <w:p w:rsidR="005C2153" w:rsidRDefault="005C2153" w:rsidP="005C2153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Pr="007971DC">
        <w:rPr>
          <w:rFonts w:ascii="Arial" w:hAnsi="Arial" w:cs="Arial"/>
        </w:rPr>
        <w:t>Установить налоговый и отчётный периоды для налогоплательщиков-организаций:</w:t>
      </w:r>
    </w:p>
    <w:p w:rsidR="005C2153" w:rsidRPr="00B05920" w:rsidRDefault="005C2153" w:rsidP="005C2153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Pr="00B05920">
        <w:rPr>
          <w:rFonts w:ascii="Arial" w:hAnsi="Arial" w:cs="Arial"/>
        </w:rPr>
        <w:t>Налоговым периодом признаётся календарный год.</w:t>
      </w:r>
    </w:p>
    <w:p w:rsidR="005C2153" w:rsidRPr="007971DC" w:rsidRDefault="005C2153" w:rsidP="005C2153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Pr="007971DC">
        <w:rPr>
          <w:rFonts w:ascii="Arial" w:hAnsi="Arial" w:cs="Arial"/>
        </w:rPr>
        <w:t>. Отчётными периодами признаются первый квартал, второй квартал, третий квартал календарного года.</w:t>
      </w:r>
    </w:p>
    <w:p w:rsidR="005C2153" w:rsidRPr="007971DC" w:rsidRDefault="005C2153" w:rsidP="005C2153">
      <w:pPr>
        <w:pStyle w:val="1"/>
        <w:tabs>
          <w:tab w:val="left" w:pos="709"/>
        </w:tabs>
        <w:autoSpaceDE w:val="0"/>
        <w:autoSpaceDN w:val="0"/>
        <w:adjustRightInd w:val="0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7971DC">
        <w:rPr>
          <w:rFonts w:ascii="Arial" w:hAnsi="Arial" w:cs="Arial"/>
        </w:rPr>
        <w:t>Установить и утвердить порядок и сроки уплаты земельного налога налогоплательщиками – организациями:</w:t>
      </w:r>
    </w:p>
    <w:p w:rsidR="005C2153" w:rsidRPr="007971DC" w:rsidRDefault="005C2153" w:rsidP="005C2153">
      <w:pPr>
        <w:pStyle w:val="1"/>
        <w:autoSpaceDE w:val="0"/>
        <w:autoSpaceDN w:val="0"/>
        <w:adjustRightInd w:val="0"/>
        <w:ind w:left="0"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971DC">
        <w:rPr>
          <w:rFonts w:ascii="Arial" w:hAnsi="Arial" w:cs="Arial"/>
        </w:rPr>
        <w:t>.1.Сумма земельного налога, подлежащего уплате в бюджет по итогам налогового периода, уплачивается 3 февраля года, следующего за истекшим налоговым периодом.</w:t>
      </w:r>
    </w:p>
    <w:p w:rsidR="005C2153" w:rsidRPr="007971DC" w:rsidRDefault="005C2153" w:rsidP="005C2153">
      <w:pPr>
        <w:tabs>
          <w:tab w:val="left" w:pos="284"/>
          <w:tab w:val="left" w:pos="426"/>
          <w:tab w:val="left" w:pos="709"/>
          <w:tab w:val="left" w:pos="3525"/>
        </w:tabs>
        <w:ind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7971DC">
        <w:rPr>
          <w:rFonts w:ascii="Arial" w:hAnsi="Arial" w:cs="Arial"/>
        </w:rPr>
        <w:t>Настоящее Решение вступает в силу с 1 января 2</w:t>
      </w:r>
      <w:r>
        <w:rPr>
          <w:rFonts w:ascii="Arial" w:hAnsi="Arial" w:cs="Arial"/>
        </w:rPr>
        <w:t xml:space="preserve">020 года, но не ранее, чем по </w:t>
      </w:r>
      <w:r w:rsidRPr="007971DC">
        <w:rPr>
          <w:rFonts w:ascii="Arial" w:hAnsi="Arial" w:cs="Arial"/>
        </w:rPr>
        <w:t>истечению одного месяца со дня его официального опубликования.</w:t>
      </w:r>
    </w:p>
    <w:p w:rsidR="005C2153" w:rsidRDefault="005C2153" w:rsidP="005C2153">
      <w:pPr>
        <w:tabs>
          <w:tab w:val="left" w:pos="426"/>
          <w:tab w:val="left" w:pos="720"/>
          <w:tab w:val="left" w:pos="3525"/>
        </w:tabs>
        <w:ind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7971DC">
        <w:rPr>
          <w:rFonts w:ascii="Arial" w:hAnsi="Arial" w:cs="Arial"/>
        </w:rPr>
        <w:t>Считат</w:t>
      </w:r>
      <w:r>
        <w:rPr>
          <w:rFonts w:ascii="Arial" w:hAnsi="Arial" w:cs="Arial"/>
        </w:rPr>
        <w:t>ь утратившим силу с 1 января 2020</w:t>
      </w:r>
      <w:r w:rsidRPr="007971DC">
        <w:rPr>
          <w:rFonts w:ascii="Arial" w:hAnsi="Arial" w:cs="Arial"/>
        </w:rPr>
        <w:t xml:space="preserve"> года Решение Думы Шарагайского муниципального образовани</w:t>
      </w:r>
      <w:r>
        <w:rPr>
          <w:rFonts w:ascii="Arial" w:hAnsi="Arial" w:cs="Arial"/>
        </w:rPr>
        <w:t xml:space="preserve">я от 27 ноября 2018 года № 11-1 </w:t>
      </w:r>
      <w:r w:rsidRPr="007971DC">
        <w:rPr>
          <w:rFonts w:ascii="Arial" w:hAnsi="Arial" w:cs="Arial"/>
        </w:rPr>
        <w:t>«Об установлении земельного налога на террит</w:t>
      </w:r>
      <w:r>
        <w:rPr>
          <w:rFonts w:ascii="Arial" w:hAnsi="Arial" w:cs="Arial"/>
        </w:rPr>
        <w:t xml:space="preserve">ории </w:t>
      </w:r>
      <w:r w:rsidRPr="007971DC">
        <w:rPr>
          <w:rFonts w:ascii="Arial" w:hAnsi="Arial" w:cs="Arial"/>
        </w:rPr>
        <w:t>Шарагайского муниципального образования».</w:t>
      </w:r>
    </w:p>
    <w:p w:rsidR="005C2153" w:rsidRPr="007971DC" w:rsidRDefault="005C2153" w:rsidP="005C2153">
      <w:pPr>
        <w:tabs>
          <w:tab w:val="left" w:pos="3525"/>
        </w:tabs>
        <w:ind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7971DC">
        <w:rPr>
          <w:rFonts w:ascii="Arial" w:hAnsi="Arial" w:cs="Arial"/>
        </w:rPr>
        <w:t>Опубликовать настоящее решение в печатно</w:t>
      </w:r>
      <w:r>
        <w:rPr>
          <w:rFonts w:ascii="Arial" w:hAnsi="Arial" w:cs="Arial"/>
        </w:rPr>
        <w:t xml:space="preserve">м средстве массовой информации </w:t>
      </w:r>
      <w:r w:rsidRPr="007971DC">
        <w:rPr>
          <w:rFonts w:ascii="Arial" w:hAnsi="Arial" w:cs="Arial"/>
        </w:rPr>
        <w:t>населения «Шарагайский вестник» и разместить на официальном сайте</w:t>
      </w:r>
      <w:r>
        <w:rPr>
          <w:rFonts w:ascii="Arial" w:hAnsi="Arial" w:cs="Arial"/>
        </w:rPr>
        <w:t xml:space="preserve"> </w:t>
      </w:r>
      <w:r w:rsidRPr="007971DC">
        <w:rPr>
          <w:rFonts w:ascii="Arial" w:hAnsi="Arial" w:cs="Arial"/>
        </w:rPr>
        <w:t>администрации Шарагайского муниципального</w:t>
      </w:r>
      <w:r>
        <w:rPr>
          <w:rFonts w:ascii="Arial" w:hAnsi="Arial" w:cs="Arial"/>
        </w:rPr>
        <w:t xml:space="preserve"> образования в информационно – </w:t>
      </w:r>
      <w:r w:rsidRPr="007971DC">
        <w:rPr>
          <w:rFonts w:ascii="Arial" w:hAnsi="Arial" w:cs="Arial"/>
        </w:rPr>
        <w:t>телекоммуникационной сети «Интернет».</w:t>
      </w:r>
    </w:p>
    <w:p w:rsidR="005C2153" w:rsidRPr="007971DC" w:rsidRDefault="005C2153" w:rsidP="005C2153">
      <w:pPr>
        <w:tabs>
          <w:tab w:val="left" w:pos="284"/>
          <w:tab w:val="left" w:pos="426"/>
          <w:tab w:val="left" w:pos="851"/>
        </w:tabs>
        <w:ind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7971DC">
        <w:rPr>
          <w:rFonts w:ascii="Arial" w:hAnsi="Arial" w:cs="Arial"/>
        </w:rPr>
        <w:t>В течение пяти дней с момента принятия направить настоящее Решение в Межрайонную инспекцию Федеральной налоговой службы N 14 по Иркутской</w:t>
      </w:r>
      <w:r>
        <w:rPr>
          <w:rFonts w:ascii="Arial" w:hAnsi="Arial" w:cs="Arial"/>
        </w:rPr>
        <w:t xml:space="preserve"> области</w:t>
      </w:r>
    </w:p>
    <w:p w:rsidR="005C2153" w:rsidRPr="007971DC" w:rsidRDefault="005C2153" w:rsidP="005C2153">
      <w:pPr>
        <w:ind w:right="-113"/>
        <w:rPr>
          <w:rFonts w:ascii="Arial" w:hAnsi="Arial" w:cs="Arial"/>
        </w:rPr>
      </w:pPr>
    </w:p>
    <w:p w:rsidR="005C2153" w:rsidRPr="007971DC" w:rsidRDefault="005C2153" w:rsidP="005C2153">
      <w:pPr>
        <w:ind w:right="-113"/>
        <w:rPr>
          <w:rFonts w:ascii="Arial" w:hAnsi="Arial" w:cs="Arial"/>
        </w:rPr>
      </w:pPr>
    </w:p>
    <w:p w:rsidR="005C2153" w:rsidRDefault="005C2153" w:rsidP="005C2153">
      <w:pPr>
        <w:ind w:right="-113"/>
        <w:rPr>
          <w:rFonts w:ascii="Arial" w:hAnsi="Arial" w:cs="Arial"/>
        </w:rPr>
      </w:pPr>
    </w:p>
    <w:p w:rsidR="005C2153" w:rsidRDefault="005C2153" w:rsidP="005C2153">
      <w:pPr>
        <w:ind w:right="-113"/>
        <w:rPr>
          <w:rFonts w:ascii="Arial" w:hAnsi="Arial" w:cs="Arial"/>
        </w:rPr>
      </w:pPr>
    </w:p>
    <w:p w:rsidR="005C2153" w:rsidRPr="005C2153" w:rsidRDefault="005C2153" w:rsidP="005C2153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5C2153">
        <w:rPr>
          <w:rFonts w:ascii="Arial" w:hAnsi="Arial" w:cs="Arial"/>
        </w:rPr>
        <w:t>Председатель Думы</w:t>
      </w:r>
    </w:p>
    <w:p w:rsidR="005C2153" w:rsidRPr="005C2153" w:rsidRDefault="005C2153" w:rsidP="005C2153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5C2153">
        <w:rPr>
          <w:rFonts w:ascii="Arial" w:hAnsi="Arial" w:cs="Arial"/>
        </w:rPr>
        <w:t xml:space="preserve">Шарагайского муниципального образования                                     </w:t>
      </w:r>
      <w:r>
        <w:rPr>
          <w:rFonts w:ascii="Arial" w:hAnsi="Arial" w:cs="Arial"/>
        </w:rPr>
        <w:t xml:space="preserve">   </w:t>
      </w:r>
      <w:r w:rsidRPr="005C2153">
        <w:rPr>
          <w:rFonts w:ascii="Arial" w:hAnsi="Arial" w:cs="Arial"/>
        </w:rPr>
        <w:t xml:space="preserve">М.А. Немчинов                  </w:t>
      </w:r>
    </w:p>
    <w:p w:rsidR="005C2153" w:rsidRDefault="005C2153" w:rsidP="005C2153">
      <w:pPr>
        <w:ind w:right="-113"/>
        <w:rPr>
          <w:rFonts w:ascii="Arial" w:hAnsi="Arial" w:cs="Arial"/>
        </w:rPr>
      </w:pPr>
    </w:p>
    <w:p w:rsidR="005C2153" w:rsidRDefault="005C2153" w:rsidP="005C2153">
      <w:pPr>
        <w:ind w:right="-113"/>
        <w:rPr>
          <w:rFonts w:ascii="Arial" w:hAnsi="Arial" w:cs="Arial"/>
        </w:rPr>
      </w:pPr>
    </w:p>
    <w:p w:rsidR="005C2153" w:rsidRPr="00D15FD6" w:rsidRDefault="005C2153" w:rsidP="005C2153">
      <w:pPr>
        <w:ind w:right="-113"/>
        <w:rPr>
          <w:rFonts w:ascii="Arial" w:hAnsi="Arial" w:cs="Arial"/>
        </w:rPr>
      </w:pPr>
      <w:r w:rsidRPr="007971DC">
        <w:rPr>
          <w:rFonts w:ascii="Arial" w:hAnsi="Arial" w:cs="Arial"/>
        </w:rPr>
        <w:t>Глава Шарагайск</w:t>
      </w:r>
      <w:r>
        <w:rPr>
          <w:rFonts w:ascii="Arial" w:hAnsi="Arial" w:cs="Arial"/>
        </w:rPr>
        <w:t>ого 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М.А.Немчинов</w:t>
      </w:r>
    </w:p>
    <w:p w:rsidR="00685AE9" w:rsidRDefault="00685AE9"/>
    <w:sectPr w:rsidR="00685AE9" w:rsidSect="00DD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153"/>
    <w:rsid w:val="000C283B"/>
    <w:rsid w:val="0038122A"/>
    <w:rsid w:val="005C2153"/>
    <w:rsid w:val="00685AE9"/>
    <w:rsid w:val="006F2A7D"/>
    <w:rsid w:val="008C7CC8"/>
    <w:rsid w:val="0098282A"/>
    <w:rsid w:val="00A340DA"/>
    <w:rsid w:val="00D14A6C"/>
    <w:rsid w:val="00E74423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C21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rsid w:val="005C2153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5C21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3085</Characters>
  <Application>Microsoft Office Word</Application>
  <DocSecurity>0</DocSecurity>
  <Lines>25</Lines>
  <Paragraphs>7</Paragraphs>
  <ScaleCrop>false</ScaleCrop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2019-11-27T01:15:00Z</dcterms:created>
  <dcterms:modified xsi:type="dcterms:W3CDTF">2019-11-27T01:18:00Z</dcterms:modified>
</cp:coreProperties>
</file>