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F7" w:rsidRPr="000E0F96" w:rsidRDefault="00394705" w:rsidP="00BB1BF7">
      <w:pPr>
        <w:pStyle w:val="ConsPlusTitle"/>
        <w:jc w:val="center"/>
      </w:pPr>
      <w:r>
        <w:rPr>
          <w:bCs w:val="0"/>
          <w:sz w:val="32"/>
          <w:szCs w:val="32"/>
        </w:rPr>
        <w:t>15.11.</w:t>
      </w:r>
      <w:r w:rsidR="00BB1BF7" w:rsidRPr="000E0F96">
        <w:rPr>
          <w:bCs w:val="0"/>
          <w:sz w:val="32"/>
          <w:szCs w:val="32"/>
        </w:rPr>
        <w:t>2019 г. №</w:t>
      </w:r>
      <w:r>
        <w:rPr>
          <w:bCs w:val="0"/>
          <w:sz w:val="32"/>
          <w:szCs w:val="32"/>
        </w:rPr>
        <w:t xml:space="preserve"> 38</w:t>
      </w:r>
    </w:p>
    <w:p w:rsidR="00BB1BF7" w:rsidRDefault="00BB1BF7" w:rsidP="00BB1BF7">
      <w:pPr>
        <w:pStyle w:val="a6"/>
        <w:shd w:val="clear" w:color="auto" w:fill="FFFFFF"/>
        <w:spacing w:before="0" w:beforeAutospacing="0" w:after="0" w:afterAutospacing="0"/>
        <w:jc w:val="center"/>
        <w:rPr>
          <w:rFonts w:ascii="Arial" w:hAnsi="Arial" w:cs="Arial"/>
          <w:color w:val="000000"/>
          <w:sz w:val="32"/>
          <w:szCs w:val="32"/>
        </w:rPr>
      </w:pPr>
      <w:r>
        <w:rPr>
          <w:rStyle w:val="a7"/>
          <w:rFonts w:ascii="Arial" w:hAnsi="Arial" w:cs="Arial"/>
          <w:color w:val="000000"/>
          <w:sz w:val="32"/>
          <w:szCs w:val="32"/>
        </w:rPr>
        <w:t>РОССИЙСКАЯ ФЕДЕРАЦИЯ</w:t>
      </w:r>
    </w:p>
    <w:p w:rsidR="00BB1BF7" w:rsidRDefault="00BB1BF7" w:rsidP="00BB1BF7">
      <w:pPr>
        <w:pStyle w:val="a6"/>
        <w:shd w:val="clear" w:color="auto" w:fill="FFFFFF"/>
        <w:spacing w:before="0" w:beforeAutospacing="0" w:after="0" w:afterAutospacing="0"/>
        <w:jc w:val="center"/>
        <w:rPr>
          <w:rFonts w:ascii="Arial" w:hAnsi="Arial" w:cs="Arial"/>
          <w:color w:val="000000"/>
          <w:sz w:val="32"/>
          <w:szCs w:val="32"/>
        </w:rPr>
      </w:pPr>
      <w:r>
        <w:rPr>
          <w:rStyle w:val="a7"/>
          <w:rFonts w:ascii="Arial" w:hAnsi="Arial" w:cs="Arial"/>
          <w:color w:val="000000"/>
          <w:sz w:val="32"/>
          <w:szCs w:val="32"/>
        </w:rPr>
        <w:t>ИРКУТСКАЯ ОБЛАСТЬ</w:t>
      </w:r>
    </w:p>
    <w:p w:rsidR="00BB1BF7" w:rsidRDefault="00BB1BF7" w:rsidP="00BB1BF7">
      <w:pPr>
        <w:pStyle w:val="a6"/>
        <w:shd w:val="clear" w:color="auto" w:fill="FFFFFF"/>
        <w:spacing w:before="0" w:beforeAutospacing="0" w:after="0" w:afterAutospacing="0"/>
        <w:jc w:val="center"/>
        <w:rPr>
          <w:rFonts w:ascii="Arial" w:hAnsi="Arial" w:cs="Arial"/>
          <w:color w:val="000000"/>
          <w:sz w:val="32"/>
          <w:szCs w:val="32"/>
        </w:rPr>
      </w:pPr>
      <w:r>
        <w:rPr>
          <w:rStyle w:val="a7"/>
          <w:rFonts w:ascii="Arial" w:hAnsi="Arial" w:cs="Arial"/>
          <w:color w:val="000000"/>
          <w:sz w:val="32"/>
          <w:szCs w:val="32"/>
        </w:rPr>
        <w:t>БАЛАГАНСКИЙ РАЙОН</w:t>
      </w:r>
    </w:p>
    <w:p w:rsidR="00BB1BF7" w:rsidRDefault="00BB1BF7" w:rsidP="00BB1BF7">
      <w:pPr>
        <w:pStyle w:val="a6"/>
        <w:shd w:val="clear" w:color="auto" w:fill="FFFFFF"/>
        <w:spacing w:before="0" w:beforeAutospacing="0" w:after="0" w:afterAutospacing="0"/>
        <w:jc w:val="center"/>
        <w:rPr>
          <w:rFonts w:ascii="Arial" w:hAnsi="Arial" w:cs="Arial"/>
          <w:color w:val="000000"/>
          <w:sz w:val="32"/>
          <w:szCs w:val="32"/>
        </w:rPr>
      </w:pPr>
      <w:r>
        <w:rPr>
          <w:rStyle w:val="a7"/>
          <w:rFonts w:ascii="Arial" w:hAnsi="Arial" w:cs="Arial"/>
          <w:color w:val="000000"/>
          <w:sz w:val="32"/>
          <w:szCs w:val="32"/>
        </w:rPr>
        <w:t>ШАРАГАЙСКОЕ МУНИЦИПАЛЬНОЕ ОБРАЗОВАНИЕ</w:t>
      </w:r>
    </w:p>
    <w:p w:rsidR="00BB1BF7" w:rsidRDefault="00BB1BF7" w:rsidP="00BB1BF7">
      <w:pPr>
        <w:pStyle w:val="a6"/>
        <w:shd w:val="clear" w:color="auto" w:fill="FFFFFF"/>
        <w:spacing w:before="0" w:beforeAutospacing="0" w:after="0" w:afterAutospacing="0"/>
        <w:jc w:val="center"/>
        <w:rPr>
          <w:rFonts w:ascii="Arial" w:hAnsi="Arial" w:cs="Arial"/>
          <w:color w:val="000000"/>
          <w:sz w:val="32"/>
          <w:szCs w:val="32"/>
        </w:rPr>
      </w:pPr>
      <w:r>
        <w:rPr>
          <w:rStyle w:val="a7"/>
          <w:rFonts w:ascii="Arial" w:hAnsi="Arial" w:cs="Arial"/>
          <w:color w:val="000000"/>
          <w:sz w:val="32"/>
          <w:szCs w:val="32"/>
        </w:rPr>
        <w:t>АДМИНИСТРАЦИЯ</w:t>
      </w:r>
    </w:p>
    <w:p w:rsidR="00BB1BF7" w:rsidRPr="000E0F96" w:rsidRDefault="00BB1BF7" w:rsidP="00BB1BF7">
      <w:pPr>
        <w:jc w:val="center"/>
        <w:rPr>
          <w:rFonts w:ascii="Arial" w:hAnsi="Arial" w:cs="Arial"/>
          <w:b/>
          <w:bCs/>
          <w:color w:val="000000"/>
          <w:sz w:val="32"/>
          <w:szCs w:val="32"/>
        </w:rPr>
      </w:pPr>
      <w:r>
        <w:rPr>
          <w:rStyle w:val="a7"/>
          <w:rFonts w:ascii="Arial" w:hAnsi="Arial" w:cs="Arial"/>
          <w:color w:val="000000"/>
          <w:sz w:val="32"/>
          <w:szCs w:val="32"/>
        </w:rPr>
        <w:t>ПОСТАНОВЛЕНИЕ</w:t>
      </w:r>
    </w:p>
    <w:p w:rsidR="00AE22CC" w:rsidRPr="00AE22CC" w:rsidRDefault="00AE22CC" w:rsidP="00AE22CC">
      <w:pPr>
        <w:autoSpaceDE w:val="0"/>
        <w:autoSpaceDN w:val="0"/>
        <w:adjustRightInd w:val="0"/>
        <w:jc w:val="center"/>
        <w:rPr>
          <w:rFonts w:ascii="Arial" w:hAnsi="Arial" w:cs="Arial"/>
          <w:b/>
          <w:szCs w:val="32"/>
        </w:rPr>
      </w:pPr>
    </w:p>
    <w:p w:rsidR="0085114D" w:rsidRPr="00BB1BF7" w:rsidRDefault="0085114D" w:rsidP="0085114D">
      <w:pPr>
        <w:jc w:val="center"/>
        <w:rPr>
          <w:rFonts w:ascii="Arial" w:hAnsi="Arial" w:cs="Arial"/>
          <w:sz w:val="32"/>
        </w:rPr>
      </w:pPr>
      <w:r w:rsidRPr="00BB1BF7">
        <w:rPr>
          <w:rFonts w:ascii="Arial" w:hAnsi="Arial" w:cs="Arial"/>
          <w:sz w:val="32"/>
        </w:rPr>
        <w:t xml:space="preserve"> </w:t>
      </w:r>
    </w:p>
    <w:p w:rsidR="00690FC1" w:rsidRPr="00BB1BF7" w:rsidRDefault="00BB1BF7" w:rsidP="00AE22CC">
      <w:pPr>
        <w:pStyle w:val="ConsPlusTitle"/>
        <w:widowControl/>
        <w:jc w:val="center"/>
        <w:rPr>
          <w:sz w:val="32"/>
          <w:szCs w:val="24"/>
        </w:rPr>
      </w:pPr>
      <w:r>
        <w:rPr>
          <w:sz w:val="32"/>
          <w:szCs w:val="24"/>
        </w:rPr>
        <w:t>«</w:t>
      </w:r>
      <w:r w:rsidR="00AE22CC" w:rsidRPr="00BB1BF7">
        <w:rPr>
          <w:sz w:val="32"/>
          <w:szCs w:val="24"/>
        </w:rPr>
        <w:t xml:space="preserve">ОБ  УТВЕРЖДЕНИИ ПОРЯДКА  РАЗРАБОТКИ СРЕДНЕСРОЧНОГО ФИНАНСОВОГО ПЛАНА ШАРАГАЙСКОГО МУНИЦИПАЛЬНОГО </w:t>
      </w:r>
      <w:r w:rsidR="00E52462">
        <w:rPr>
          <w:sz w:val="32"/>
          <w:szCs w:val="24"/>
        </w:rPr>
        <w:t>ОБРАЗОВАНИЯ  НА 2020 ГОД И ПЛАНОВЫЙ ПЕРИОД 2021</w:t>
      </w:r>
      <w:proofErr w:type="gramStart"/>
      <w:r w:rsidR="00E52462">
        <w:rPr>
          <w:sz w:val="32"/>
          <w:szCs w:val="24"/>
        </w:rPr>
        <w:t xml:space="preserve"> И</w:t>
      </w:r>
      <w:proofErr w:type="gramEnd"/>
      <w:r w:rsidR="00E52462">
        <w:rPr>
          <w:sz w:val="32"/>
          <w:szCs w:val="24"/>
        </w:rPr>
        <w:t xml:space="preserve"> 2022</w:t>
      </w:r>
      <w:r w:rsidR="00AE22CC" w:rsidRPr="00BB1BF7">
        <w:rPr>
          <w:sz w:val="32"/>
          <w:szCs w:val="24"/>
        </w:rPr>
        <w:t xml:space="preserve"> ГОДОВ</w:t>
      </w:r>
      <w:r>
        <w:rPr>
          <w:sz w:val="32"/>
          <w:szCs w:val="24"/>
        </w:rPr>
        <w:t>»</w:t>
      </w:r>
    </w:p>
    <w:p w:rsidR="00690FC1" w:rsidRPr="00AE22CC" w:rsidRDefault="00690FC1" w:rsidP="00690FC1">
      <w:pPr>
        <w:rPr>
          <w:rFonts w:ascii="Arial" w:hAnsi="Arial" w:cs="Arial"/>
          <w:sz w:val="20"/>
          <w:szCs w:val="20"/>
        </w:rPr>
      </w:pPr>
    </w:p>
    <w:p w:rsidR="00690FC1" w:rsidRPr="00AE22CC" w:rsidRDefault="00690FC1" w:rsidP="00AE22CC">
      <w:pPr>
        <w:pStyle w:val="ConsPlusTitle"/>
        <w:widowControl/>
        <w:ind w:firstLine="709"/>
        <w:rPr>
          <w:b w:val="0"/>
          <w:sz w:val="24"/>
          <w:szCs w:val="24"/>
        </w:rPr>
      </w:pPr>
      <w:r w:rsidRPr="00AE22CC">
        <w:rPr>
          <w:b w:val="0"/>
          <w:sz w:val="24"/>
          <w:szCs w:val="24"/>
        </w:rPr>
        <w:t xml:space="preserve">Согласно  ст.174 Бюджетного  Кодекса Российской  Федерации,  в целях обеспечения своевременной и качественной разработки проекта бюджета </w:t>
      </w:r>
      <w:r w:rsidR="0085114D" w:rsidRPr="00AE22CC">
        <w:rPr>
          <w:b w:val="0"/>
          <w:sz w:val="24"/>
          <w:szCs w:val="24"/>
        </w:rPr>
        <w:t>Шарагайского</w:t>
      </w:r>
      <w:r w:rsidR="007E6683" w:rsidRPr="00AE22CC">
        <w:rPr>
          <w:b w:val="0"/>
          <w:sz w:val="24"/>
          <w:szCs w:val="24"/>
        </w:rPr>
        <w:t xml:space="preserve"> му</w:t>
      </w:r>
      <w:r w:rsidR="00E52462">
        <w:rPr>
          <w:b w:val="0"/>
          <w:sz w:val="24"/>
          <w:szCs w:val="24"/>
        </w:rPr>
        <w:t>ниципального образования на 2020</w:t>
      </w:r>
      <w:r w:rsidR="001B4CD5" w:rsidRPr="00AE22CC">
        <w:rPr>
          <w:b w:val="0"/>
          <w:sz w:val="24"/>
          <w:szCs w:val="24"/>
        </w:rPr>
        <w:t xml:space="preserve"> год и плановый период  20</w:t>
      </w:r>
      <w:r w:rsidR="005702D8" w:rsidRPr="00AE22CC">
        <w:rPr>
          <w:b w:val="0"/>
          <w:sz w:val="24"/>
          <w:szCs w:val="24"/>
        </w:rPr>
        <w:t>2</w:t>
      </w:r>
      <w:r w:rsidR="00E52462">
        <w:rPr>
          <w:b w:val="0"/>
          <w:sz w:val="24"/>
          <w:szCs w:val="24"/>
        </w:rPr>
        <w:t>1</w:t>
      </w:r>
      <w:r w:rsidR="00DA391E" w:rsidRPr="00AE22CC">
        <w:rPr>
          <w:b w:val="0"/>
          <w:sz w:val="24"/>
          <w:szCs w:val="24"/>
        </w:rPr>
        <w:t xml:space="preserve"> - 20</w:t>
      </w:r>
      <w:r w:rsidR="00AC56B2" w:rsidRPr="00AE22CC">
        <w:rPr>
          <w:b w:val="0"/>
          <w:sz w:val="24"/>
          <w:szCs w:val="24"/>
        </w:rPr>
        <w:t>2</w:t>
      </w:r>
      <w:r w:rsidR="00E52462">
        <w:rPr>
          <w:b w:val="0"/>
          <w:sz w:val="24"/>
          <w:szCs w:val="24"/>
        </w:rPr>
        <w:t>2</w:t>
      </w:r>
      <w:r w:rsidRPr="00AE22CC">
        <w:rPr>
          <w:b w:val="0"/>
          <w:sz w:val="24"/>
          <w:szCs w:val="24"/>
        </w:rPr>
        <w:t xml:space="preserve"> годы  </w:t>
      </w:r>
    </w:p>
    <w:p w:rsidR="00690FC1" w:rsidRPr="00AE22CC" w:rsidRDefault="00690FC1" w:rsidP="00690FC1">
      <w:pPr>
        <w:pStyle w:val="ConsPlusTitle"/>
        <w:widowControl/>
        <w:rPr>
          <w:b w:val="0"/>
          <w:sz w:val="28"/>
          <w:szCs w:val="28"/>
        </w:rPr>
      </w:pPr>
    </w:p>
    <w:p w:rsidR="00690FC1" w:rsidRPr="00AE22CC" w:rsidRDefault="00690FC1" w:rsidP="007E6683">
      <w:pPr>
        <w:pStyle w:val="ConsPlusTitle"/>
        <w:widowControl/>
        <w:jc w:val="center"/>
        <w:rPr>
          <w:sz w:val="24"/>
          <w:szCs w:val="24"/>
        </w:rPr>
      </w:pPr>
      <w:r w:rsidRPr="00AE22CC">
        <w:rPr>
          <w:sz w:val="24"/>
          <w:szCs w:val="24"/>
        </w:rPr>
        <w:t>ПОСТАНОВЛЯ</w:t>
      </w:r>
      <w:r w:rsidR="00AE22CC">
        <w:rPr>
          <w:sz w:val="24"/>
          <w:szCs w:val="24"/>
        </w:rPr>
        <w:t>ЕТ</w:t>
      </w:r>
      <w:r w:rsidRPr="00AE22CC">
        <w:rPr>
          <w:sz w:val="24"/>
          <w:szCs w:val="24"/>
        </w:rPr>
        <w:t>:</w:t>
      </w:r>
    </w:p>
    <w:p w:rsidR="00690FC1" w:rsidRPr="00AE22CC" w:rsidRDefault="00690FC1" w:rsidP="00690FC1">
      <w:pPr>
        <w:pStyle w:val="ConsPlusTitle"/>
        <w:widowControl/>
        <w:rPr>
          <w:b w:val="0"/>
          <w:sz w:val="24"/>
          <w:szCs w:val="24"/>
        </w:rPr>
      </w:pPr>
    </w:p>
    <w:p w:rsidR="00690FC1" w:rsidRPr="00AE22CC" w:rsidRDefault="00690FC1" w:rsidP="00AE22CC">
      <w:pPr>
        <w:pStyle w:val="ConsPlusNormal"/>
        <w:widowControl/>
        <w:ind w:firstLine="709"/>
        <w:jc w:val="both"/>
        <w:rPr>
          <w:sz w:val="24"/>
          <w:szCs w:val="24"/>
        </w:rPr>
      </w:pPr>
      <w:r w:rsidRPr="00AE22CC">
        <w:rPr>
          <w:sz w:val="24"/>
          <w:szCs w:val="24"/>
        </w:rPr>
        <w:t>1. Утвердить прилагаемый Порядок разработки сре</w:t>
      </w:r>
      <w:r w:rsidR="0085114D" w:rsidRPr="00AE22CC">
        <w:rPr>
          <w:sz w:val="24"/>
          <w:szCs w:val="24"/>
        </w:rPr>
        <w:t>днесрочного финансового плана Шарагайского</w:t>
      </w:r>
      <w:r w:rsidR="007E6683" w:rsidRPr="00AE22CC">
        <w:rPr>
          <w:sz w:val="24"/>
          <w:szCs w:val="24"/>
        </w:rPr>
        <w:t xml:space="preserve"> муниципального образования</w:t>
      </w:r>
      <w:r w:rsidRPr="00AE22CC">
        <w:rPr>
          <w:sz w:val="24"/>
          <w:szCs w:val="24"/>
        </w:rPr>
        <w:t xml:space="preserve"> на очередной финансовый год и плановый период.</w:t>
      </w:r>
    </w:p>
    <w:p w:rsidR="00690FC1" w:rsidRPr="00AE22CC" w:rsidRDefault="00690FC1" w:rsidP="00AE22CC">
      <w:pPr>
        <w:pStyle w:val="ConsPlusNormal"/>
        <w:widowControl/>
        <w:ind w:firstLine="709"/>
        <w:jc w:val="both"/>
        <w:rPr>
          <w:sz w:val="24"/>
          <w:szCs w:val="24"/>
        </w:rPr>
      </w:pPr>
      <w:r w:rsidRPr="00AE22CC">
        <w:rPr>
          <w:sz w:val="24"/>
          <w:szCs w:val="24"/>
        </w:rPr>
        <w:t xml:space="preserve">2. </w:t>
      </w:r>
      <w:r w:rsidR="005702D8" w:rsidRPr="00AE22CC">
        <w:rPr>
          <w:sz w:val="24"/>
          <w:szCs w:val="24"/>
        </w:rPr>
        <w:t>Опубликовать н</w:t>
      </w:r>
      <w:r w:rsidRPr="00AE22CC">
        <w:rPr>
          <w:sz w:val="24"/>
          <w:szCs w:val="24"/>
        </w:rPr>
        <w:t xml:space="preserve">астоящее  </w:t>
      </w:r>
      <w:r w:rsidR="005702D8" w:rsidRPr="00AE22CC">
        <w:rPr>
          <w:sz w:val="24"/>
          <w:szCs w:val="24"/>
        </w:rPr>
        <w:t>п</w:t>
      </w:r>
      <w:r w:rsidRPr="00AE22CC">
        <w:rPr>
          <w:sz w:val="24"/>
          <w:szCs w:val="24"/>
        </w:rPr>
        <w:t xml:space="preserve">остановление </w:t>
      </w:r>
      <w:r w:rsidR="005702D8" w:rsidRPr="00AE22CC">
        <w:rPr>
          <w:sz w:val="24"/>
          <w:szCs w:val="24"/>
        </w:rPr>
        <w:t>в печатном средстве массовой информации населения</w:t>
      </w:r>
      <w:r w:rsidR="007E6683" w:rsidRPr="00AE22CC">
        <w:rPr>
          <w:sz w:val="24"/>
          <w:szCs w:val="24"/>
        </w:rPr>
        <w:t xml:space="preserve"> «</w:t>
      </w:r>
      <w:r w:rsidR="001F7E6D" w:rsidRPr="00AE22CC">
        <w:rPr>
          <w:sz w:val="24"/>
          <w:szCs w:val="24"/>
        </w:rPr>
        <w:t>Шарагайский</w:t>
      </w:r>
      <w:r w:rsidR="007E6683" w:rsidRPr="00AE22CC">
        <w:rPr>
          <w:sz w:val="24"/>
          <w:szCs w:val="24"/>
        </w:rPr>
        <w:t xml:space="preserve"> вестник»</w:t>
      </w:r>
      <w:r w:rsidRPr="00AE22CC">
        <w:rPr>
          <w:sz w:val="24"/>
          <w:szCs w:val="24"/>
        </w:rPr>
        <w:t xml:space="preserve">  и  </w:t>
      </w:r>
      <w:r w:rsidR="005702D8" w:rsidRPr="00AE22CC">
        <w:rPr>
          <w:sz w:val="24"/>
          <w:szCs w:val="24"/>
        </w:rPr>
        <w:t xml:space="preserve">разместить </w:t>
      </w:r>
      <w:r w:rsidRPr="00AE22CC">
        <w:rPr>
          <w:sz w:val="24"/>
          <w:szCs w:val="24"/>
        </w:rPr>
        <w:t xml:space="preserve">на  официальном  сайте  </w:t>
      </w:r>
      <w:r w:rsidR="005702D8" w:rsidRPr="00AE22CC">
        <w:rPr>
          <w:sz w:val="24"/>
          <w:szCs w:val="24"/>
        </w:rPr>
        <w:t xml:space="preserve">администрации </w:t>
      </w:r>
      <w:r w:rsidR="0085114D" w:rsidRPr="00AE22CC">
        <w:rPr>
          <w:sz w:val="24"/>
          <w:szCs w:val="24"/>
        </w:rPr>
        <w:t>Шарагайского</w:t>
      </w:r>
      <w:r w:rsidR="007E6683" w:rsidRPr="00AE22CC">
        <w:rPr>
          <w:sz w:val="24"/>
          <w:szCs w:val="24"/>
        </w:rPr>
        <w:t xml:space="preserve"> муниципального образования</w:t>
      </w:r>
      <w:r w:rsidR="005702D8" w:rsidRPr="00AE22CC">
        <w:rPr>
          <w:sz w:val="24"/>
          <w:szCs w:val="24"/>
        </w:rPr>
        <w:t xml:space="preserve"> в информационно-телекоммуникационной сети «Интернет».</w:t>
      </w:r>
    </w:p>
    <w:p w:rsidR="00690FC1" w:rsidRPr="00AE22CC" w:rsidRDefault="00690FC1" w:rsidP="00AE22CC">
      <w:pPr>
        <w:pStyle w:val="ConsPlusNormal"/>
        <w:widowControl/>
        <w:ind w:firstLine="709"/>
        <w:jc w:val="both"/>
        <w:rPr>
          <w:sz w:val="24"/>
          <w:szCs w:val="24"/>
        </w:rPr>
      </w:pPr>
      <w:r w:rsidRPr="00AE22CC">
        <w:rPr>
          <w:sz w:val="24"/>
          <w:szCs w:val="24"/>
        </w:rPr>
        <w:t xml:space="preserve">3. </w:t>
      </w:r>
      <w:proofErr w:type="gramStart"/>
      <w:r w:rsidRPr="00AE22CC">
        <w:rPr>
          <w:sz w:val="24"/>
          <w:szCs w:val="24"/>
        </w:rPr>
        <w:t>Контроль  за</w:t>
      </w:r>
      <w:proofErr w:type="gramEnd"/>
      <w:r w:rsidRPr="00AE22CC">
        <w:rPr>
          <w:sz w:val="24"/>
          <w:szCs w:val="24"/>
        </w:rPr>
        <w:t xml:space="preserve">  исполнением  настоящего  постановления оставляю за собой.  </w:t>
      </w:r>
    </w:p>
    <w:p w:rsidR="00690FC1" w:rsidRPr="00AE22CC" w:rsidRDefault="00690FC1" w:rsidP="00690FC1">
      <w:pPr>
        <w:pStyle w:val="ConsPlusNormal"/>
        <w:widowControl/>
        <w:ind w:firstLine="540"/>
        <w:jc w:val="both"/>
        <w:rPr>
          <w:sz w:val="24"/>
          <w:szCs w:val="24"/>
        </w:rPr>
      </w:pPr>
    </w:p>
    <w:p w:rsidR="00690FC1" w:rsidRDefault="00690FC1" w:rsidP="00690FC1">
      <w:pPr>
        <w:pStyle w:val="ConsPlusNormal"/>
        <w:widowControl/>
        <w:ind w:firstLine="540"/>
        <w:jc w:val="both"/>
        <w:rPr>
          <w:sz w:val="24"/>
          <w:szCs w:val="24"/>
        </w:rPr>
      </w:pPr>
    </w:p>
    <w:p w:rsidR="00BB1BF7" w:rsidRPr="00AE22CC" w:rsidRDefault="00BB1BF7" w:rsidP="00690FC1">
      <w:pPr>
        <w:pStyle w:val="ConsPlusNormal"/>
        <w:widowControl/>
        <w:ind w:firstLine="540"/>
        <w:jc w:val="both"/>
        <w:rPr>
          <w:sz w:val="24"/>
          <w:szCs w:val="24"/>
        </w:rPr>
      </w:pPr>
    </w:p>
    <w:p w:rsidR="00BB1BF7" w:rsidRDefault="00BB1BF7" w:rsidP="007E6683">
      <w:pPr>
        <w:pStyle w:val="ConsPlusNormal"/>
        <w:widowControl/>
        <w:ind w:firstLine="0"/>
        <w:jc w:val="both"/>
        <w:rPr>
          <w:sz w:val="24"/>
          <w:szCs w:val="24"/>
        </w:rPr>
      </w:pPr>
    </w:p>
    <w:p w:rsidR="00BB1BF7" w:rsidRDefault="007E6683" w:rsidP="007E6683">
      <w:pPr>
        <w:pStyle w:val="ConsPlusNormal"/>
        <w:widowControl/>
        <w:ind w:firstLine="0"/>
        <w:jc w:val="both"/>
        <w:rPr>
          <w:sz w:val="24"/>
          <w:szCs w:val="24"/>
        </w:rPr>
      </w:pPr>
      <w:r w:rsidRPr="00AE22CC">
        <w:rPr>
          <w:sz w:val="24"/>
          <w:szCs w:val="24"/>
        </w:rPr>
        <w:t xml:space="preserve">Глава </w:t>
      </w:r>
    </w:p>
    <w:p w:rsidR="00690FC1" w:rsidRPr="00AE22CC" w:rsidRDefault="0085114D" w:rsidP="007E6683">
      <w:pPr>
        <w:pStyle w:val="ConsPlusNormal"/>
        <w:widowControl/>
        <w:ind w:firstLine="0"/>
        <w:jc w:val="both"/>
        <w:rPr>
          <w:sz w:val="24"/>
          <w:szCs w:val="24"/>
        </w:rPr>
      </w:pPr>
      <w:r w:rsidRPr="00AE22CC">
        <w:rPr>
          <w:sz w:val="24"/>
          <w:szCs w:val="24"/>
        </w:rPr>
        <w:t>Шарагайского</w:t>
      </w:r>
      <w:r w:rsidR="00AE22CC">
        <w:rPr>
          <w:sz w:val="24"/>
          <w:szCs w:val="24"/>
        </w:rPr>
        <w:t xml:space="preserve"> муниципального образования</w:t>
      </w:r>
      <w:r w:rsidR="00BB1BF7">
        <w:rPr>
          <w:sz w:val="24"/>
          <w:szCs w:val="24"/>
        </w:rPr>
        <w:tab/>
      </w:r>
      <w:r w:rsidR="00BB1BF7">
        <w:rPr>
          <w:sz w:val="24"/>
          <w:szCs w:val="24"/>
        </w:rPr>
        <w:tab/>
      </w:r>
      <w:r w:rsidR="00BB1BF7">
        <w:rPr>
          <w:sz w:val="24"/>
          <w:szCs w:val="24"/>
        </w:rPr>
        <w:tab/>
      </w:r>
      <w:r w:rsidR="00BB1BF7">
        <w:rPr>
          <w:sz w:val="24"/>
          <w:szCs w:val="24"/>
        </w:rPr>
        <w:tab/>
      </w:r>
      <w:r w:rsidR="005702D8" w:rsidRPr="00AE22CC">
        <w:rPr>
          <w:sz w:val="24"/>
          <w:szCs w:val="24"/>
        </w:rPr>
        <w:t>М.А.Немчинов</w:t>
      </w:r>
    </w:p>
    <w:p w:rsidR="00690FC1" w:rsidRPr="00AE22CC" w:rsidRDefault="00690FC1" w:rsidP="00690FC1">
      <w:pPr>
        <w:pStyle w:val="ConsPlusNormal"/>
        <w:widowControl/>
        <w:ind w:firstLine="0"/>
        <w:rPr>
          <w:sz w:val="24"/>
          <w:szCs w:val="24"/>
        </w:rPr>
      </w:pPr>
    </w:p>
    <w:p w:rsidR="00690FC1" w:rsidRPr="00AE22CC" w:rsidRDefault="00690FC1" w:rsidP="00690FC1">
      <w:pPr>
        <w:pStyle w:val="ConsPlusNormal"/>
        <w:widowControl/>
        <w:ind w:firstLine="0"/>
        <w:rPr>
          <w:sz w:val="24"/>
          <w:szCs w:val="24"/>
        </w:rPr>
      </w:pPr>
    </w:p>
    <w:p w:rsidR="00690FC1" w:rsidRPr="00AE22CC" w:rsidRDefault="00690FC1" w:rsidP="00690FC1">
      <w:pPr>
        <w:pStyle w:val="ConsPlusNormal"/>
        <w:widowControl/>
        <w:ind w:firstLine="0"/>
        <w:jc w:val="right"/>
        <w:rPr>
          <w:sz w:val="24"/>
          <w:szCs w:val="24"/>
        </w:rPr>
      </w:pPr>
    </w:p>
    <w:p w:rsidR="00690FC1" w:rsidRPr="00AE22CC" w:rsidRDefault="00690FC1" w:rsidP="00690FC1">
      <w:pPr>
        <w:pStyle w:val="ConsPlusNormal"/>
        <w:widowControl/>
        <w:ind w:firstLine="0"/>
        <w:jc w:val="right"/>
        <w:rPr>
          <w:sz w:val="24"/>
          <w:szCs w:val="24"/>
        </w:rPr>
      </w:pPr>
    </w:p>
    <w:p w:rsidR="007E6683" w:rsidRPr="00AE22CC" w:rsidRDefault="007E6683" w:rsidP="00690FC1">
      <w:pPr>
        <w:pStyle w:val="ConsPlusNormal"/>
        <w:widowControl/>
        <w:ind w:firstLine="0"/>
        <w:jc w:val="right"/>
        <w:rPr>
          <w:sz w:val="24"/>
          <w:szCs w:val="24"/>
        </w:rPr>
      </w:pPr>
    </w:p>
    <w:p w:rsidR="007E6683" w:rsidRPr="00AE22CC" w:rsidRDefault="007E6683" w:rsidP="00690FC1">
      <w:pPr>
        <w:pStyle w:val="ConsPlusNormal"/>
        <w:widowControl/>
        <w:ind w:firstLine="0"/>
        <w:jc w:val="right"/>
        <w:rPr>
          <w:sz w:val="24"/>
          <w:szCs w:val="24"/>
        </w:rPr>
      </w:pPr>
    </w:p>
    <w:p w:rsidR="007E6683" w:rsidRPr="00AE22CC" w:rsidRDefault="007E6683" w:rsidP="00690FC1">
      <w:pPr>
        <w:pStyle w:val="ConsPlusNormal"/>
        <w:widowControl/>
        <w:ind w:firstLine="0"/>
        <w:jc w:val="right"/>
        <w:rPr>
          <w:sz w:val="24"/>
          <w:szCs w:val="24"/>
        </w:rPr>
      </w:pPr>
    </w:p>
    <w:p w:rsidR="007E6683" w:rsidRPr="00AE22CC" w:rsidRDefault="007E6683" w:rsidP="00690FC1">
      <w:pPr>
        <w:pStyle w:val="ConsPlusNormal"/>
        <w:widowControl/>
        <w:ind w:firstLine="0"/>
        <w:jc w:val="right"/>
        <w:rPr>
          <w:sz w:val="24"/>
          <w:szCs w:val="24"/>
        </w:rPr>
      </w:pPr>
    </w:p>
    <w:p w:rsidR="007E6683" w:rsidRPr="00AE22CC" w:rsidRDefault="007E6683" w:rsidP="00690FC1">
      <w:pPr>
        <w:pStyle w:val="ConsPlusNormal"/>
        <w:widowControl/>
        <w:ind w:firstLine="0"/>
        <w:jc w:val="right"/>
        <w:rPr>
          <w:sz w:val="24"/>
          <w:szCs w:val="24"/>
        </w:rPr>
      </w:pPr>
    </w:p>
    <w:p w:rsidR="007E6683" w:rsidRPr="00AE22CC" w:rsidRDefault="007E6683" w:rsidP="00690FC1">
      <w:pPr>
        <w:pStyle w:val="ConsPlusNormal"/>
        <w:widowControl/>
        <w:ind w:firstLine="0"/>
        <w:jc w:val="right"/>
        <w:rPr>
          <w:sz w:val="24"/>
          <w:szCs w:val="24"/>
        </w:rPr>
      </w:pPr>
    </w:p>
    <w:p w:rsidR="007E6683" w:rsidRPr="00AE22CC" w:rsidRDefault="007E6683" w:rsidP="00690FC1">
      <w:pPr>
        <w:pStyle w:val="ConsPlusNormal"/>
        <w:widowControl/>
        <w:ind w:firstLine="0"/>
        <w:jc w:val="right"/>
        <w:rPr>
          <w:sz w:val="24"/>
          <w:szCs w:val="24"/>
        </w:rPr>
      </w:pPr>
    </w:p>
    <w:p w:rsidR="007E6683" w:rsidRPr="00AE22CC" w:rsidRDefault="007E6683" w:rsidP="00690FC1">
      <w:pPr>
        <w:pStyle w:val="ConsPlusNormal"/>
        <w:widowControl/>
        <w:ind w:firstLine="0"/>
        <w:jc w:val="right"/>
        <w:rPr>
          <w:sz w:val="24"/>
          <w:szCs w:val="24"/>
        </w:rPr>
      </w:pPr>
    </w:p>
    <w:p w:rsidR="007E6683" w:rsidRPr="00AE22CC" w:rsidRDefault="007E6683" w:rsidP="00690FC1">
      <w:pPr>
        <w:pStyle w:val="ConsPlusNormal"/>
        <w:widowControl/>
        <w:ind w:firstLine="0"/>
        <w:jc w:val="right"/>
        <w:rPr>
          <w:sz w:val="24"/>
          <w:szCs w:val="24"/>
        </w:rPr>
      </w:pPr>
    </w:p>
    <w:p w:rsidR="00A9518B" w:rsidRDefault="00A9518B" w:rsidP="00BB1BF7">
      <w:pPr>
        <w:pStyle w:val="ConsPlusNormal"/>
        <w:widowControl/>
        <w:ind w:firstLine="0"/>
        <w:jc w:val="center"/>
        <w:rPr>
          <w:sz w:val="24"/>
          <w:szCs w:val="24"/>
        </w:rPr>
      </w:pPr>
    </w:p>
    <w:p w:rsidR="00A9518B" w:rsidRPr="00AE22CC" w:rsidRDefault="00A9518B" w:rsidP="00690FC1">
      <w:pPr>
        <w:pStyle w:val="ConsPlusNormal"/>
        <w:widowControl/>
        <w:ind w:firstLine="0"/>
        <w:jc w:val="right"/>
        <w:rPr>
          <w:sz w:val="24"/>
          <w:szCs w:val="24"/>
        </w:rPr>
      </w:pPr>
    </w:p>
    <w:p w:rsidR="00C41573" w:rsidRPr="00AE22CC" w:rsidRDefault="00690FC1" w:rsidP="00690FC1">
      <w:pPr>
        <w:pStyle w:val="ConsNormal"/>
        <w:widowControl/>
        <w:ind w:left="540" w:right="0" w:firstLine="0"/>
        <w:jc w:val="right"/>
        <w:rPr>
          <w:rFonts w:ascii="Courier New" w:hAnsi="Courier New" w:cs="Courier New"/>
          <w:sz w:val="22"/>
        </w:rPr>
      </w:pPr>
      <w:r w:rsidRPr="00AE22CC">
        <w:rPr>
          <w:rFonts w:ascii="Courier New" w:hAnsi="Courier New" w:cs="Courier New"/>
          <w:sz w:val="22"/>
        </w:rPr>
        <w:t>Приложение</w:t>
      </w:r>
      <w:r w:rsidR="00C41573" w:rsidRPr="00AE22CC">
        <w:rPr>
          <w:rFonts w:ascii="Courier New" w:hAnsi="Courier New" w:cs="Courier New"/>
          <w:sz w:val="22"/>
        </w:rPr>
        <w:t xml:space="preserve"> № 1</w:t>
      </w:r>
    </w:p>
    <w:p w:rsidR="00C41573" w:rsidRPr="00AE22CC" w:rsidRDefault="00690FC1" w:rsidP="00C41573">
      <w:pPr>
        <w:pStyle w:val="ConsNormal"/>
        <w:widowControl/>
        <w:ind w:left="540" w:right="0" w:firstLine="0"/>
        <w:jc w:val="right"/>
        <w:rPr>
          <w:rFonts w:ascii="Courier New" w:hAnsi="Courier New" w:cs="Courier New"/>
          <w:sz w:val="22"/>
        </w:rPr>
      </w:pPr>
      <w:r w:rsidRPr="00AE22CC">
        <w:rPr>
          <w:rFonts w:ascii="Courier New" w:hAnsi="Courier New" w:cs="Courier New"/>
          <w:sz w:val="22"/>
        </w:rPr>
        <w:t xml:space="preserve"> к постановлению</w:t>
      </w:r>
      <w:r w:rsidR="00C41573" w:rsidRPr="00AE22CC">
        <w:rPr>
          <w:rFonts w:ascii="Courier New" w:hAnsi="Courier New" w:cs="Courier New"/>
          <w:sz w:val="22"/>
        </w:rPr>
        <w:t xml:space="preserve"> </w:t>
      </w:r>
      <w:r w:rsidR="007E6683" w:rsidRPr="00AE22CC">
        <w:rPr>
          <w:rFonts w:ascii="Courier New" w:hAnsi="Courier New" w:cs="Courier New"/>
          <w:sz w:val="22"/>
        </w:rPr>
        <w:t xml:space="preserve">администрации </w:t>
      </w:r>
    </w:p>
    <w:p w:rsidR="007E6683" w:rsidRPr="00AE22CC" w:rsidRDefault="001F7E6D" w:rsidP="00C41573">
      <w:pPr>
        <w:pStyle w:val="ConsNormal"/>
        <w:widowControl/>
        <w:ind w:left="540" w:right="0" w:firstLine="0"/>
        <w:jc w:val="right"/>
        <w:rPr>
          <w:rFonts w:ascii="Courier New" w:hAnsi="Courier New" w:cs="Courier New"/>
          <w:sz w:val="22"/>
        </w:rPr>
      </w:pPr>
      <w:r w:rsidRPr="00AE22CC">
        <w:rPr>
          <w:rFonts w:ascii="Courier New" w:hAnsi="Courier New" w:cs="Courier New"/>
          <w:sz w:val="22"/>
        </w:rPr>
        <w:t xml:space="preserve">Шарагайского </w:t>
      </w:r>
      <w:r w:rsidR="00C41573" w:rsidRPr="00AE22CC">
        <w:rPr>
          <w:rFonts w:ascii="Courier New" w:hAnsi="Courier New" w:cs="Courier New"/>
          <w:sz w:val="22"/>
        </w:rPr>
        <w:t xml:space="preserve"> </w:t>
      </w:r>
      <w:r w:rsidR="007E6683" w:rsidRPr="00AE22CC">
        <w:rPr>
          <w:rFonts w:ascii="Courier New" w:hAnsi="Courier New" w:cs="Courier New"/>
          <w:sz w:val="22"/>
        </w:rPr>
        <w:t>муниципального образования</w:t>
      </w:r>
    </w:p>
    <w:p w:rsidR="00BB1BF7" w:rsidRDefault="001430A0" w:rsidP="00BB1BF7">
      <w:pPr>
        <w:jc w:val="right"/>
        <w:rPr>
          <w:rFonts w:ascii="Courier New" w:eastAsia="Calibri" w:hAnsi="Courier New" w:cs="Courier New"/>
        </w:rPr>
      </w:pPr>
      <w:r w:rsidRPr="00AE22CC">
        <w:rPr>
          <w:rFonts w:ascii="Courier New" w:hAnsi="Courier New" w:cs="Courier New"/>
          <w:sz w:val="22"/>
        </w:rPr>
        <w:t xml:space="preserve">                   </w:t>
      </w:r>
      <w:r w:rsidR="00276DAB" w:rsidRPr="00AE22CC">
        <w:rPr>
          <w:rFonts w:ascii="Courier New" w:hAnsi="Courier New" w:cs="Courier New"/>
          <w:sz w:val="22"/>
        </w:rPr>
        <w:t xml:space="preserve">      </w:t>
      </w:r>
      <w:r w:rsidR="00BB1BF7">
        <w:rPr>
          <w:rFonts w:ascii="Courier New" w:eastAsia="Calibri" w:hAnsi="Courier New" w:cs="Courier New"/>
        </w:rPr>
        <w:t xml:space="preserve">От </w:t>
      </w:r>
      <w:r w:rsidR="00394705">
        <w:rPr>
          <w:rFonts w:ascii="Courier New" w:eastAsia="Calibri" w:hAnsi="Courier New" w:cs="Courier New"/>
        </w:rPr>
        <w:t>15.11.</w:t>
      </w:r>
      <w:r w:rsidR="00BB1BF7">
        <w:rPr>
          <w:rFonts w:ascii="Courier New" w:eastAsia="Calibri" w:hAnsi="Courier New" w:cs="Courier New"/>
        </w:rPr>
        <w:t xml:space="preserve">2019 № </w:t>
      </w:r>
      <w:r w:rsidR="00394705">
        <w:rPr>
          <w:rFonts w:ascii="Courier New" w:eastAsia="Calibri" w:hAnsi="Courier New" w:cs="Courier New"/>
        </w:rPr>
        <w:t>38</w:t>
      </w:r>
    </w:p>
    <w:p w:rsidR="007E6683" w:rsidRPr="00AE22CC" w:rsidRDefault="007E6683" w:rsidP="00AE22CC">
      <w:pPr>
        <w:pStyle w:val="ConsNormal"/>
        <w:widowControl/>
        <w:ind w:left="540" w:right="0" w:firstLine="0"/>
        <w:jc w:val="right"/>
        <w:rPr>
          <w:rFonts w:ascii="Courier New" w:hAnsi="Courier New" w:cs="Courier New"/>
          <w:sz w:val="22"/>
        </w:rPr>
      </w:pPr>
    </w:p>
    <w:p w:rsidR="00AE22CC" w:rsidRDefault="00AE22CC" w:rsidP="007E6683">
      <w:pPr>
        <w:pStyle w:val="ConsPlusTitle"/>
        <w:widowControl/>
        <w:jc w:val="center"/>
        <w:rPr>
          <w:sz w:val="24"/>
          <w:szCs w:val="24"/>
        </w:rPr>
      </w:pPr>
    </w:p>
    <w:p w:rsidR="00690FC1" w:rsidRPr="00AE22CC" w:rsidRDefault="00690FC1" w:rsidP="00690FC1">
      <w:pPr>
        <w:pStyle w:val="ConsPlusTitle"/>
        <w:widowControl/>
        <w:jc w:val="center"/>
        <w:rPr>
          <w:sz w:val="24"/>
          <w:szCs w:val="24"/>
        </w:rPr>
      </w:pPr>
      <w:r w:rsidRPr="00AE22CC">
        <w:rPr>
          <w:sz w:val="24"/>
          <w:szCs w:val="24"/>
        </w:rPr>
        <w:t>ПОРЯДОК</w:t>
      </w:r>
      <w:r w:rsidR="00AE22CC">
        <w:rPr>
          <w:sz w:val="24"/>
          <w:szCs w:val="24"/>
        </w:rPr>
        <w:t xml:space="preserve"> </w:t>
      </w:r>
      <w:r w:rsidRPr="00AE22CC">
        <w:rPr>
          <w:sz w:val="24"/>
          <w:szCs w:val="24"/>
        </w:rPr>
        <w:t>РАЗРАБОТКИ СРЕДНЕСРОЧНОГО ФИНАНСОВОГО ПЛАНА</w:t>
      </w:r>
      <w:r w:rsidR="00AE22CC">
        <w:rPr>
          <w:sz w:val="24"/>
          <w:szCs w:val="24"/>
        </w:rPr>
        <w:t xml:space="preserve"> </w:t>
      </w:r>
      <w:r w:rsidR="001F7E6D" w:rsidRPr="00AE22CC">
        <w:rPr>
          <w:sz w:val="24"/>
          <w:szCs w:val="24"/>
        </w:rPr>
        <w:t>ШАРАГАЙСКОГО</w:t>
      </w:r>
      <w:r w:rsidR="007E6683" w:rsidRPr="00AE22CC">
        <w:rPr>
          <w:sz w:val="24"/>
          <w:szCs w:val="24"/>
        </w:rPr>
        <w:t xml:space="preserve"> МУНИЦИПАЛЬНОГО ОБРАЗОВАНИЯ</w:t>
      </w:r>
      <w:r w:rsidRPr="00AE22CC">
        <w:rPr>
          <w:sz w:val="24"/>
          <w:szCs w:val="24"/>
        </w:rPr>
        <w:t xml:space="preserve"> НА ОЧЕРЕДНОЙ ФИНАНСОВЫЙ ГОД И ПЛАНОВЫЙ ПЕРИОД</w:t>
      </w:r>
    </w:p>
    <w:p w:rsidR="00690FC1" w:rsidRPr="00AE22CC" w:rsidRDefault="00690FC1" w:rsidP="00AE22CC">
      <w:pPr>
        <w:pStyle w:val="ConsPlusNormal"/>
        <w:widowControl/>
        <w:ind w:firstLine="709"/>
        <w:jc w:val="center"/>
        <w:rPr>
          <w:sz w:val="24"/>
          <w:szCs w:val="24"/>
        </w:rPr>
      </w:pPr>
    </w:p>
    <w:p w:rsidR="00690FC1" w:rsidRPr="00AE22CC" w:rsidRDefault="00690FC1" w:rsidP="00AE22CC">
      <w:pPr>
        <w:pStyle w:val="ConsPlusNormal"/>
        <w:widowControl/>
        <w:ind w:firstLine="709"/>
        <w:jc w:val="both"/>
        <w:rPr>
          <w:sz w:val="24"/>
          <w:szCs w:val="24"/>
        </w:rPr>
      </w:pPr>
      <w:r w:rsidRPr="00AE22CC">
        <w:rPr>
          <w:sz w:val="24"/>
          <w:szCs w:val="24"/>
        </w:rPr>
        <w:t xml:space="preserve">Настоящий Порядок определяет процедуру разработки и утверждения среднесрочного финансового плана   </w:t>
      </w:r>
      <w:r w:rsidR="001F7E6D" w:rsidRPr="00AE22CC">
        <w:rPr>
          <w:sz w:val="24"/>
          <w:szCs w:val="24"/>
        </w:rPr>
        <w:t>Шарагайского</w:t>
      </w:r>
      <w:r w:rsidR="007E6683" w:rsidRPr="00AE22CC">
        <w:rPr>
          <w:sz w:val="24"/>
          <w:szCs w:val="24"/>
        </w:rPr>
        <w:t xml:space="preserve"> муниципального образования</w:t>
      </w:r>
      <w:r w:rsidRPr="00AE22CC">
        <w:rPr>
          <w:sz w:val="24"/>
          <w:szCs w:val="24"/>
        </w:rPr>
        <w:t xml:space="preserve"> и состоит из трех разделов:</w:t>
      </w:r>
    </w:p>
    <w:p w:rsidR="00690FC1" w:rsidRPr="00AE22CC" w:rsidRDefault="00690FC1" w:rsidP="00AE22CC">
      <w:pPr>
        <w:pStyle w:val="ConsPlusNormal"/>
        <w:widowControl/>
        <w:ind w:firstLine="709"/>
        <w:jc w:val="both"/>
        <w:rPr>
          <w:sz w:val="24"/>
          <w:szCs w:val="24"/>
        </w:rPr>
      </w:pPr>
      <w:r w:rsidRPr="00AE22CC">
        <w:rPr>
          <w:sz w:val="24"/>
          <w:szCs w:val="24"/>
        </w:rPr>
        <w:t>1) общие положения;</w:t>
      </w:r>
    </w:p>
    <w:p w:rsidR="00690FC1" w:rsidRPr="00AE22CC" w:rsidRDefault="00690FC1" w:rsidP="00AE22CC">
      <w:pPr>
        <w:pStyle w:val="ConsPlusNormal"/>
        <w:widowControl/>
        <w:ind w:firstLine="709"/>
        <w:jc w:val="both"/>
        <w:rPr>
          <w:sz w:val="24"/>
          <w:szCs w:val="24"/>
        </w:rPr>
      </w:pPr>
      <w:r w:rsidRPr="00AE22CC">
        <w:rPr>
          <w:sz w:val="24"/>
          <w:szCs w:val="24"/>
        </w:rPr>
        <w:t xml:space="preserve">2) компетенция Главы поселения (Главы Администрации), Администрации </w:t>
      </w:r>
      <w:r w:rsidR="001F7E6D" w:rsidRPr="00AE22CC">
        <w:rPr>
          <w:sz w:val="24"/>
          <w:szCs w:val="24"/>
        </w:rPr>
        <w:t>Шарагайского</w:t>
      </w:r>
      <w:r w:rsidR="007E6683" w:rsidRPr="00AE22CC">
        <w:rPr>
          <w:sz w:val="24"/>
          <w:szCs w:val="24"/>
        </w:rPr>
        <w:t xml:space="preserve"> муниципального образования</w:t>
      </w:r>
      <w:r w:rsidRPr="00AE22CC">
        <w:rPr>
          <w:sz w:val="24"/>
          <w:szCs w:val="24"/>
        </w:rPr>
        <w:t xml:space="preserve"> по разработке среднесрочного финансового плана;</w:t>
      </w:r>
    </w:p>
    <w:p w:rsidR="00690FC1" w:rsidRPr="00AE22CC" w:rsidRDefault="00690FC1" w:rsidP="00AE22CC">
      <w:pPr>
        <w:pStyle w:val="ConsPlusNormal"/>
        <w:widowControl/>
        <w:ind w:firstLine="709"/>
        <w:jc w:val="both"/>
        <w:rPr>
          <w:sz w:val="24"/>
          <w:szCs w:val="24"/>
        </w:rPr>
      </w:pPr>
      <w:r w:rsidRPr="00AE22CC">
        <w:rPr>
          <w:sz w:val="24"/>
          <w:szCs w:val="24"/>
        </w:rPr>
        <w:t>3) методика разработки среднесрочного финансового плана.</w:t>
      </w:r>
    </w:p>
    <w:p w:rsidR="00690FC1" w:rsidRPr="00AE22CC" w:rsidRDefault="00690FC1" w:rsidP="00690FC1">
      <w:pPr>
        <w:pStyle w:val="ConsPlusNormal"/>
        <w:widowControl/>
        <w:ind w:firstLine="540"/>
        <w:jc w:val="both"/>
        <w:rPr>
          <w:sz w:val="24"/>
          <w:szCs w:val="24"/>
        </w:rPr>
      </w:pPr>
    </w:p>
    <w:p w:rsidR="00690FC1" w:rsidRPr="00AE22CC" w:rsidRDefault="00690FC1" w:rsidP="00690FC1">
      <w:pPr>
        <w:pStyle w:val="ConsPlusNormal"/>
        <w:widowControl/>
        <w:ind w:firstLine="0"/>
        <w:jc w:val="center"/>
        <w:outlineLvl w:val="1"/>
        <w:rPr>
          <w:b/>
          <w:sz w:val="24"/>
          <w:szCs w:val="24"/>
        </w:rPr>
      </w:pPr>
      <w:r w:rsidRPr="00AE22CC">
        <w:rPr>
          <w:b/>
          <w:sz w:val="24"/>
          <w:szCs w:val="24"/>
        </w:rPr>
        <w:t>I. ОБЩИЕ ПОЛОЖЕНИЯ</w:t>
      </w:r>
    </w:p>
    <w:p w:rsidR="00690FC1" w:rsidRPr="00AE22CC" w:rsidRDefault="00690FC1" w:rsidP="00690FC1">
      <w:pPr>
        <w:pStyle w:val="ConsPlusNormal"/>
        <w:widowControl/>
        <w:ind w:firstLine="540"/>
        <w:jc w:val="both"/>
        <w:rPr>
          <w:sz w:val="24"/>
          <w:szCs w:val="24"/>
        </w:rPr>
      </w:pPr>
    </w:p>
    <w:p w:rsidR="00690FC1" w:rsidRPr="00AE22CC" w:rsidRDefault="00690FC1" w:rsidP="00AE22CC">
      <w:pPr>
        <w:pStyle w:val="ConsPlusNormal"/>
        <w:widowControl/>
        <w:ind w:firstLine="709"/>
        <w:jc w:val="both"/>
        <w:rPr>
          <w:sz w:val="24"/>
          <w:szCs w:val="24"/>
        </w:rPr>
      </w:pPr>
      <w:r w:rsidRPr="00AE22CC">
        <w:rPr>
          <w:sz w:val="24"/>
          <w:szCs w:val="24"/>
        </w:rPr>
        <w:t xml:space="preserve">1. Среднесрочный финансовый план  </w:t>
      </w:r>
      <w:r w:rsidR="001F7E6D" w:rsidRPr="00AE22CC">
        <w:rPr>
          <w:sz w:val="24"/>
          <w:szCs w:val="24"/>
        </w:rPr>
        <w:t>Шарагайского</w:t>
      </w:r>
      <w:r w:rsidR="00B667BB" w:rsidRPr="00AE22CC">
        <w:rPr>
          <w:sz w:val="24"/>
          <w:szCs w:val="24"/>
        </w:rPr>
        <w:t xml:space="preserve"> муниципального образования</w:t>
      </w:r>
      <w:r w:rsidRPr="00AE22CC">
        <w:rPr>
          <w:sz w:val="24"/>
          <w:szCs w:val="24"/>
        </w:rPr>
        <w:t xml:space="preserve"> (далее - План) - это финансовый документ, содержащий основные параметры местного бюджета.</w:t>
      </w:r>
    </w:p>
    <w:p w:rsidR="00690FC1" w:rsidRPr="00AE22CC" w:rsidRDefault="00690FC1" w:rsidP="00AE22CC">
      <w:pPr>
        <w:pStyle w:val="ConsPlusNormal"/>
        <w:widowControl/>
        <w:ind w:firstLine="709"/>
        <w:jc w:val="both"/>
        <w:rPr>
          <w:sz w:val="24"/>
          <w:szCs w:val="24"/>
        </w:rPr>
      </w:pPr>
      <w:r w:rsidRPr="00AE22CC">
        <w:rPr>
          <w:sz w:val="24"/>
          <w:szCs w:val="24"/>
        </w:rPr>
        <w:t xml:space="preserve">2. План разрабатывается на среднесрочный (трехлетний) период в соответствии с основными направлениями бюджетной и налоговой политики </w:t>
      </w:r>
      <w:r w:rsidR="00B667BB" w:rsidRPr="00AE22CC">
        <w:rPr>
          <w:sz w:val="24"/>
          <w:szCs w:val="24"/>
        </w:rPr>
        <w:t xml:space="preserve">Иркутской области, </w:t>
      </w:r>
      <w:r w:rsidR="001F7E6D" w:rsidRPr="00AE22CC">
        <w:rPr>
          <w:sz w:val="24"/>
          <w:szCs w:val="24"/>
        </w:rPr>
        <w:t xml:space="preserve"> </w:t>
      </w:r>
      <w:r w:rsidR="00B667BB" w:rsidRPr="00AE22CC">
        <w:rPr>
          <w:sz w:val="24"/>
          <w:szCs w:val="24"/>
        </w:rPr>
        <w:t xml:space="preserve">Балаганского  района и </w:t>
      </w:r>
      <w:r w:rsidR="001B4CD5" w:rsidRPr="00AE22CC">
        <w:rPr>
          <w:sz w:val="24"/>
          <w:szCs w:val="24"/>
        </w:rPr>
        <w:t>Ш</w:t>
      </w:r>
      <w:r w:rsidR="001F7E6D" w:rsidRPr="00AE22CC">
        <w:rPr>
          <w:sz w:val="24"/>
          <w:szCs w:val="24"/>
        </w:rPr>
        <w:t>арагайского</w:t>
      </w:r>
      <w:r w:rsidR="00B667BB" w:rsidRPr="00AE22CC">
        <w:rPr>
          <w:sz w:val="24"/>
          <w:szCs w:val="24"/>
        </w:rPr>
        <w:t xml:space="preserve"> муниципального образования</w:t>
      </w:r>
      <w:r w:rsidRPr="00AE22CC">
        <w:rPr>
          <w:sz w:val="24"/>
          <w:szCs w:val="24"/>
        </w:rPr>
        <w:t xml:space="preserve"> на очередной финансовый год и плановый период с учетом нормативных правовых актов Российской Федерации, </w:t>
      </w:r>
      <w:r w:rsidR="00B667BB" w:rsidRPr="00AE22CC">
        <w:rPr>
          <w:sz w:val="24"/>
          <w:szCs w:val="24"/>
        </w:rPr>
        <w:t>Иркутской</w:t>
      </w:r>
      <w:r w:rsidRPr="00AE22CC">
        <w:rPr>
          <w:sz w:val="24"/>
          <w:szCs w:val="24"/>
        </w:rPr>
        <w:t xml:space="preserve"> области, </w:t>
      </w:r>
      <w:r w:rsidR="00B667BB" w:rsidRPr="00AE22CC">
        <w:rPr>
          <w:sz w:val="24"/>
          <w:szCs w:val="24"/>
        </w:rPr>
        <w:t>Балаганского</w:t>
      </w:r>
      <w:r w:rsidRPr="00AE22CC">
        <w:rPr>
          <w:sz w:val="24"/>
          <w:szCs w:val="24"/>
        </w:rPr>
        <w:t xml:space="preserve"> района, </w:t>
      </w:r>
      <w:r w:rsidR="001F7E6D" w:rsidRPr="00AE22CC">
        <w:rPr>
          <w:sz w:val="24"/>
          <w:szCs w:val="24"/>
        </w:rPr>
        <w:t>Шарагайского</w:t>
      </w:r>
      <w:r w:rsidR="00B667BB" w:rsidRPr="00AE22CC">
        <w:rPr>
          <w:sz w:val="24"/>
          <w:szCs w:val="24"/>
        </w:rPr>
        <w:t xml:space="preserve"> </w:t>
      </w:r>
      <w:r w:rsidRPr="00AE22CC">
        <w:rPr>
          <w:sz w:val="24"/>
          <w:szCs w:val="24"/>
        </w:rPr>
        <w:t>муниципального  образования действующих на момент его формирования.</w:t>
      </w:r>
    </w:p>
    <w:p w:rsidR="00690FC1" w:rsidRPr="00AE22CC" w:rsidRDefault="00690FC1" w:rsidP="00AE22CC">
      <w:pPr>
        <w:pStyle w:val="ConsPlusNormal"/>
        <w:widowControl/>
        <w:ind w:firstLine="709"/>
        <w:jc w:val="both"/>
        <w:rPr>
          <w:sz w:val="24"/>
          <w:szCs w:val="24"/>
        </w:rPr>
      </w:pPr>
      <w:r w:rsidRPr="00AE22CC">
        <w:rPr>
          <w:sz w:val="24"/>
          <w:szCs w:val="24"/>
        </w:rPr>
        <w:t>3. Значения показателей Плана и основных показателей проекта местного бюджета должны соответствовать друг другу.</w:t>
      </w:r>
    </w:p>
    <w:p w:rsidR="00690FC1" w:rsidRPr="00AE22CC" w:rsidRDefault="00690FC1" w:rsidP="00AE22CC">
      <w:pPr>
        <w:pStyle w:val="ConsPlusNormal"/>
        <w:widowControl/>
        <w:ind w:firstLine="709"/>
        <w:jc w:val="both"/>
        <w:rPr>
          <w:sz w:val="24"/>
          <w:szCs w:val="24"/>
        </w:rPr>
      </w:pPr>
      <w:r w:rsidRPr="00AE22CC">
        <w:rPr>
          <w:sz w:val="24"/>
          <w:szCs w:val="24"/>
        </w:rPr>
        <w:t xml:space="preserve">4. </w:t>
      </w:r>
      <w:proofErr w:type="gramStart"/>
      <w:r w:rsidRPr="00AE22CC">
        <w:rPr>
          <w:sz w:val="24"/>
          <w:szCs w:val="24"/>
        </w:rPr>
        <w:t xml:space="preserve">Показатели Плана базируются на данных прогнозе социально-экономического развития </w:t>
      </w:r>
      <w:r w:rsidR="001F7E6D" w:rsidRPr="00AE22CC">
        <w:rPr>
          <w:sz w:val="24"/>
          <w:szCs w:val="24"/>
        </w:rPr>
        <w:t>Шарагайского</w:t>
      </w:r>
      <w:r w:rsidR="00B667BB" w:rsidRPr="00AE22CC">
        <w:rPr>
          <w:sz w:val="24"/>
          <w:szCs w:val="24"/>
        </w:rPr>
        <w:t xml:space="preserve"> муниципального образования</w:t>
      </w:r>
      <w:r w:rsidRPr="00AE22CC">
        <w:rPr>
          <w:sz w:val="24"/>
          <w:szCs w:val="24"/>
        </w:rPr>
        <w:t xml:space="preserve"> на среднесрочную перспективу, решении </w:t>
      </w:r>
      <w:r w:rsidR="001F7E6D" w:rsidRPr="00AE22CC">
        <w:rPr>
          <w:sz w:val="24"/>
          <w:szCs w:val="24"/>
        </w:rPr>
        <w:t>Думы Шарагайского</w:t>
      </w:r>
      <w:r w:rsidR="00B667BB" w:rsidRPr="00AE22CC">
        <w:rPr>
          <w:sz w:val="24"/>
          <w:szCs w:val="24"/>
        </w:rPr>
        <w:t xml:space="preserve"> муниципального образования </w:t>
      </w:r>
      <w:r w:rsidRPr="00AE22CC">
        <w:rPr>
          <w:sz w:val="24"/>
          <w:szCs w:val="24"/>
        </w:rPr>
        <w:t xml:space="preserve">об утверждении местного бюджета на текущий финансовый год, действующем перспективном финансовом плане, </w:t>
      </w:r>
      <w:r w:rsidR="00B667BB" w:rsidRPr="00AE22CC">
        <w:rPr>
          <w:sz w:val="24"/>
          <w:szCs w:val="24"/>
        </w:rPr>
        <w:t xml:space="preserve">отчете об исполнении местного </w:t>
      </w:r>
      <w:r w:rsidRPr="00AE22CC">
        <w:rPr>
          <w:sz w:val="24"/>
          <w:szCs w:val="24"/>
        </w:rPr>
        <w:t xml:space="preserve">бюджетов за отчетный финансовый год, данных сводной бюджетной росписи местного бюджета текущего финансового года, реестра расходных обязательств </w:t>
      </w:r>
      <w:r w:rsidR="001F7E6D" w:rsidRPr="00AE22CC">
        <w:rPr>
          <w:sz w:val="24"/>
          <w:szCs w:val="24"/>
        </w:rPr>
        <w:t>Шарагайского</w:t>
      </w:r>
      <w:r w:rsidR="00B667BB" w:rsidRPr="00AE22CC">
        <w:rPr>
          <w:sz w:val="24"/>
          <w:szCs w:val="24"/>
        </w:rPr>
        <w:t xml:space="preserve"> муниципального образования</w:t>
      </w:r>
      <w:r w:rsidRPr="00AE22CC">
        <w:rPr>
          <w:sz w:val="24"/>
          <w:szCs w:val="24"/>
        </w:rPr>
        <w:t xml:space="preserve"> и иной официальной информации.</w:t>
      </w:r>
      <w:proofErr w:type="gramEnd"/>
    </w:p>
    <w:p w:rsidR="00690FC1" w:rsidRPr="00AE22CC" w:rsidRDefault="00690FC1" w:rsidP="00AE22CC">
      <w:pPr>
        <w:pStyle w:val="ConsPlusNormal"/>
        <w:widowControl/>
        <w:ind w:firstLine="709"/>
        <w:jc w:val="both"/>
        <w:rPr>
          <w:sz w:val="24"/>
          <w:szCs w:val="24"/>
        </w:rPr>
      </w:pPr>
      <w:r w:rsidRPr="00AE22CC">
        <w:rPr>
          <w:sz w:val="24"/>
          <w:szCs w:val="24"/>
        </w:rPr>
        <w:t>5. Основными целями составления  Плана являются:</w:t>
      </w:r>
    </w:p>
    <w:p w:rsidR="00690FC1" w:rsidRPr="00AE22CC" w:rsidRDefault="00690FC1" w:rsidP="00AE22CC">
      <w:pPr>
        <w:pStyle w:val="ConsPlusNormal"/>
        <w:widowControl/>
        <w:ind w:firstLine="709"/>
        <w:jc w:val="both"/>
        <w:rPr>
          <w:sz w:val="24"/>
          <w:szCs w:val="24"/>
        </w:rPr>
      </w:pPr>
      <w:r w:rsidRPr="00AE22CC">
        <w:rPr>
          <w:sz w:val="24"/>
          <w:szCs w:val="24"/>
        </w:rPr>
        <w:t>а) усиление взаимосвязи и согласованности социально-экономической и бюджетно-налоговой политики,</w:t>
      </w:r>
      <w:r w:rsidR="00DA391E" w:rsidRPr="00AE22CC">
        <w:rPr>
          <w:sz w:val="24"/>
          <w:szCs w:val="24"/>
        </w:rPr>
        <w:t xml:space="preserve"> осуществляемой на территории </w:t>
      </w:r>
      <w:r w:rsidR="001F7E6D" w:rsidRPr="00AE22CC">
        <w:rPr>
          <w:sz w:val="24"/>
          <w:szCs w:val="24"/>
        </w:rPr>
        <w:t xml:space="preserve">Шарагайского </w:t>
      </w:r>
      <w:r w:rsidR="00B667BB" w:rsidRPr="00AE22CC">
        <w:rPr>
          <w:sz w:val="24"/>
          <w:szCs w:val="24"/>
        </w:rPr>
        <w:t>муниципального образования</w:t>
      </w:r>
      <w:r w:rsidRPr="00AE22CC">
        <w:rPr>
          <w:sz w:val="24"/>
          <w:szCs w:val="24"/>
        </w:rPr>
        <w:t>;</w:t>
      </w:r>
    </w:p>
    <w:p w:rsidR="00690FC1" w:rsidRPr="00AE22CC" w:rsidRDefault="00690FC1" w:rsidP="00AE22CC">
      <w:pPr>
        <w:pStyle w:val="ConsPlusNormal"/>
        <w:widowControl/>
        <w:ind w:firstLine="709"/>
        <w:jc w:val="both"/>
        <w:rPr>
          <w:sz w:val="24"/>
          <w:szCs w:val="24"/>
        </w:rPr>
      </w:pPr>
      <w:r w:rsidRPr="00AE22CC">
        <w:rPr>
          <w:sz w:val="24"/>
          <w:szCs w:val="24"/>
        </w:rPr>
        <w:t>б) обеспечение стабильности и преемственности бюджетного процесса, прозрачности и эффективности формирования и распределения бюджетных ресурсов;</w:t>
      </w:r>
    </w:p>
    <w:p w:rsidR="00690FC1" w:rsidRPr="00AE22CC" w:rsidRDefault="00690FC1" w:rsidP="00AE22CC">
      <w:pPr>
        <w:pStyle w:val="ConsPlusNormal"/>
        <w:widowControl/>
        <w:ind w:firstLine="709"/>
        <w:jc w:val="both"/>
        <w:rPr>
          <w:sz w:val="24"/>
          <w:szCs w:val="24"/>
        </w:rPr>
      </w:pPr>
      <w:r w:rsidRPr="00AE22CC">
        <w:rPr>
          <w:sz w:val="24"/>
          <w:szCs w:val="24"/>
        </w:rPr>
        <w:t>в) выявление необходимости и возможности осуществления в перспективе мер в области финансовой политики;</w:t>
      </w:r>
    </w:p>
    <w:p w:rsidR="00690FC1" w:rsidRPr="00AE22CC" w:rsidRDefault="00690FC1" w:rsidP="00AE22CC">
      <w:pPr>
        <w:pStyle w:val="ConsPlusNormal"/>
        <w:widowControl/>
        <w:ind w:firstLine="709"/>
        <w:jc w:val="both"/>
        <w:rPr>
          <w:sz w:val="24"/>
          <w:szCs w:val="24"/>
        </w:rPr>
      </w:pPr>
      <w:r w:rsidRPr="00AE22CC">
        <w:rPr>
          <w:sz w:val="24"/>
          <w:szCs w:val="24"/>
        </w:rPr>
        <w:t>г) отслеживание долгосрочных негативных тенденций и своевременное принятие соответствующих мер;</w:t>
      </w:r>
    </w:p>
    <w:p w:rsidR="00690FC1" w:rsidRPr="00AE22CC" w:rsidRDefault="00690FC1" w:rsidP="00AE22CC">
      <w:pPr>
        <w:pStyle w:val="ConsPlusNormal"/>
        <w:widowControl/>
        <w:ind w:firstLine="709"/>
        <w:jc w:val="both"/>
        <w:rPr>
          <w:sz w:val="24"/>
          <w:szCs w:val="24"/>
        </w:rPr>
      </w:pPr>
      <w:r w:rsidRPr="00AE22CC">
        <w:rPr>
          <w:sz w:val="24"/>
          <w:szCs w:val="24"/>
        </w:rPr>
        <w:lastRenderedPageBreak/>
        <w:t>д) осуществление последовательного перехода от ежегодно меняющихся установок по осуществлению бюджетно-финансового планирования к преемственности и стабильности;</w:t>
      </w:r>
    </w:p>
    <w:p w:rsidR="00690FC1" w:rsidRPr="00AE22CC" w:rsidRDefault="00690FC1" w:rsidP="00AE22CC">
      <w:pPr>
        <w:pStyle w:val="ConsPlusNormal"/>
        <w:widowControl/>
        <w:ind w:firstLine="709"/>
        <w:jc w:val="both"/>
        <w:rPr>
          <w:sz w:val="24"/>
          <w:szCs w:val="24"/>
        </w:rPr>
      </w:pPr>
      <w:r w:rsidRPr="00AE22CC">
        <w:rPr>
          <w:sz w:val="24"/>
          <w:szCs w:val="24"/>
        </w:rPr>
        <w:t>е) создание условий для поэтапного перехода к программно</w:t>
      </w:r>
      <w:r w:rsidR="001F7E6D" w:rsidRPr="00AE22CC">
        <w:rPr>
          <w:sz w:val="24"/>
          <w:szCs w:val="24"/>
        </w:rPr>
        <w:t xml:space="preserve"> </w:t>
      </w:r>
      <w:proofErr w:type="gramStart"/>
      <w:r w:rsidRPr="00AE22CC">
        <w:rPr>
          <w:sz w:val="24"/>
          <w:szCs w:val="24"/>
        </w:rPr>
        <w:t>-ц</w:t>
      </w:r>
      <w:proofErr w:type="gramEnd"/>
      <w:r w:rsidRPr="00AE22CC">
        <w:rPr>
          <w:sz w:val="24"/>
          <w:szCs w:val="24"/>
        </w:rPr>
        <w:t>елевому бюджетированию,  контрактированию и многолетним бюджетам.</w:t>
      </w:r>
    </w:p>
    <w:p w:rsidR="00690FC1" w:rsidRPr="00AE22CC" w:rsidRDefault="00690FC1" w:rsidP="00AE22CC">
      <w:pPr>
        <w:pStyle w:val="ConsPlusNormal"/>
        <w:widowControl/>
        <w:ind w:firstLine="709"/>
        <w:jc w:val="both"/>
        <w:rPr>
          <w:sz w:val="24"/>
          <w:szCs w:val="24"/>
        </w:rPr>
      </w:pPr>
      <w:r w:rsidRPr="00AE22CC">
        <w:rPr>
          <w:sz w:val="24"/>
          <w:szCs w:val="24"/>
        </w:rPr>
        <w:t>6. Понятия, используемые в настоящем Порядке, означают следующее:</w:t>
      </w:r>
    </w:p>
    <w:p w:rsidR="00690FC1" w:rsidRPr="00AE22CC" w:rsidRDefault="00690FC1" w:rsidP="00AE22CC">
      <w:pPr>
        <w:pStyle w:val="ConsPlusNormal"/>
        <w:widowControl/>
        <w:ind w:firstLine="709"/>
        <w:jc w:val="both"/>
        <w:rPr>
          <w:sz w:val="24"/>
          <w:szCs w:val="24"/>
        </w:rPr>
      </w:pPr>
      <w:r w:rsidRPr="00AE22CC">
        <w:rPr>
          <w:sz w:val="24"/>
          <w:szCs w:val="24"/>
        </w:rPr>
        <w:t xml:space="preserve">а) под действующими расходными обязательствами на очередной финансовый год и плановый период понимается категория расходных обязательств, обусловленных действующими нормативными правовыми актами, учтенными в бюджете  </w:t>
      </w:r>
      <w:r w:rsidR="001B4CD5" w:rsidRPr="00AE22CC">
        <w:rPr>
          <w:sz w:val="24"/>
          <w:szCs w:val="24"/>
        </w:rPr>
        <w:t>Шарагайского</w:t>
      </w:r>
      <w:r w:rsidR="00B667BB" w:rsidRPr="00AE22CC">
        <w:rPr>
          <w:sz w:val="24"/>
          <w:szCs w:val="24"/>
        </w:rPr>
        <w:t xml:space="preserve"> муниципального образования </w:t>
      </w:r>
      <w:r w:rsidRPr="00AE22CC">
        <w:rPr>
          <w:sz w:val="24"/>
          <w:szCs w:val="24"/>
        </w:rPr>
        <w:t xml:space="preserve">на дату составления реестра, финансировать которые планируется </w:t>
      </w:r>
      <w:proofErr w:type="gramStart"/>
      <w:r w:rsidRPr="00AE22CC">
        <w:rPr>
          <w:sz w:val="24"/>
          <w:szCs w:val="24"/>
        </w:rPr>
        <w:t>в</w:t>
      </w:r>
      <w:proofErr w:type="gramEnd"/>
      <w:r w:rsidRPr="00AE22CC">
        <w:rPr>
          <w:sz w:val="24"/>
          <w:szCs w:val="24"/>
        </w:rPr>
        <w:t xml:space="preserve"> предстоящие 3 года;</w:t>
      </w:r>
    </w:p>
    <w:p w:rsidR="00690FC1" w:rsidRPr="00AE22CC" w:rsidRDefault="00690FC1" w:rsidP="00AE22CC">
      <w:pPr>
        <w:pStyle w:val="ConsPlusNormal"/>
        <w:widowControl/>
        <w:ind w:firstLine="709"/>
        <w:jc w:val="both"/>
        <w:rPr>
          <w:sz w:val="24"/>
          <w:szCs w:val="24"/>
        </w:rPr>
      </w:pPr>
      <w:proofErr w:type="gramStart"/>
      <w:r w:rsidRPr="00AE22CC">
        <w:rPr>
          <w:sz w:val="24"/>
          <w:szCs w:val="24"/>
        </w:rPr>
        <w:t xml:space="preserve">в) под принимаемыми расходными обязательствами на очередной финансовый год и плановый период понимается группа обязательств, по которым приняты соответствующие нормативные правовые акты, но они не учтены в бюджете  </w:t>
      </w:r>
      <w:r w:rsidR="001B4CD5" w:rsidRPr="00AE22CC">
        <w:rPr>
          <w:sz w:val="24"/>
          <w:szCs w:val="24"/>
        </w:rPr>
        <w:t>Шарагайского</w:t>
      </w:r>
      <w:r w:rsidR="0096146E" w:rsidRPr="00AE22CC">
        <w:rPr>
          <w:sz w:val="24"/>
          <w:szCs w:val="24"/>
        </w:rPr>
        <w:t xml:space="preserve"> муниципального образования</w:t>
      </w:r>
      <w:r w:rsidRPr="00AE22CC">
        <w:rPr>
          <w:sz w:val="24"/>
          <w:szCs w:val="24"/>
        </w:rPr>
        <w:t xml:space="preserve"> на дату составления реестра, а также обязательства, по которым не приняты нормативные правовые акты, соглашения или договоры не заключены, но на дату составления реестра имеются проекты нормативных правовых актов;</w:t>
      </w:r>
      <w:proofErr w:type="gramEnd"/>
    </w:p>
    <w:p w:rsidR="00690FC1" w:rsidRPr="00AE22CC" w:rsidRDefault="00690FC1" w:rsidP="00AE22CC">
      <w:pPr>
        <w:pStyle w:val="ConsPlusNormal"/>
        <w:widowControl/>
        <w:ind w:firstLine="709"/>
        <w:jc w:val="both"/>
        <w:rPr>
          <w:sz w:val="24"/>
          <w:szCs w:val="24"/>
        </w:rPr>
      </w:pPr>
      <w:r w:rsidRPr="00AE22CC">
        <w:rPr>
          <w:sz w:val="24"/>
          <w:szCs w:val="24"/>
        </w:rPr>
        <w:t xml:space="preserve">г) предельные объемы ассигнований - предельные объемы ассигнований на выполнение действующих и принимаемых обязательств на очередной финансовый год и плановый период, доведенные до распорядителей и получателей бюджетных средств Управлением финансов Администрации </w:t>
      </w:r>
      <w:r w:rsidR="00943081" w:rsidRPr="00AE22CC">
        <w:rPr>
          <w:sz w:val="24"/>
          <w:szCs w:val="24"/>
        </w:rPr>
        <w:t xml:space="preserve">Балаганского </w:t>
      </w:r>
      <w:r w:rsidRPr="00AE22CC">
        <w:rPr>
          <w:sz w:val="24"/>
          <w:szCs w:val="24"/>
        </w:rPr>
        <w:t>района.</w:t>
      </w:r>
    </w:p>
    <w:p w:rsidR="00690FC1" w:rsidRPr="00AE22CC" w:rsidRDefault="00690FC1" w:rsidP="00AE22CC">
      <w:pPr>
        <w:pStyle w:val="ConsPlusNormal"/>
        <w:widowControl/>
        <w:ind w:firstLine="709"/>
        <w:jc w:val="both"/>
        <w:rPr>
          <w:sz w:val="24"/>
          <w:szCs w:val="24"/>
        </w:rPr>
      </w:pPr>
    </w:p>
    <w:p w:rsidR="00690FC1" w:rsidRPr="00AE22CC" w:rsidRDefault="00690FC1" w:rsidP="00690FC1">
      <w:pPr>
        <w:pStyle w:val="ConsPlusNormal"/>
        <w:widowControl/>
        <w:ind w:firstLine="0"/>
        <w:jc w:val="center"/>
        <w:outlineLvl w:val="1"/>
        <w:rPr>
          <w:b/>
          <w:sz w:val="24"/>
          <w:szCs w:val="24"/>
        </w:rPr>
      </w:pPr>
      <w:r w:rsidRPr="00AE22CC">
        <w:rPr>
          <w:b/>
          <w:sz w:val="24"/>
          <w:szCs w:val="24"/>
        </w:rPr>
        <w:t xml:space="preserve">II. </w:t>
      </w:r>
      <w:proofErr w:type="gramStart"/>
      <w:r w:rsidRPr="00AE22CC">
        <w:rPr>
          <w:b/>
          <w:sz w:val="24"/>
          <w:szCs w:val="24"/>
        </w:rPr>
        <w:t>КОМПЕТЕНЦИЯ ГЛАВЫ ПОСЕЛЕНИЯ (ГЛАВЫ</w:t>
      </w:r>
      <w:proofErr w:type="gramEnd"/>
    </w:p>
    <w:p w:rsidR="00690FC1" w:rsidRPr="00AE22CC" w:rsidRDefault="00690FC1" w:rsidP="00690FC1">
      <w:pPr>
        <w:pStyle w:val="ConsPlusNormal"/>
        <w:widowControl/>
        <w:ind w:firstLine="0"/>
        <w:jc w:val="center"/>
        <w:rPr>
          <w:b/>
          <w:sz w:val="24"/>
          <w:szCs w:val="24"/>
        </w:rPr>
      </w:pPr>
      <w:proofErr w:type="gramStart"/>
      <w:r w:rsidRPr="00AE22CC">
        <w:rPr>
          <w:b/>
          <w:sz w:val="24"/>
          <w:szCs w:val="24"/>
        </w:rPr>
        <w:t xml:space="preserve">АДМИНИСТРАЦИИ), АДМИНИСТРАЦИИ  </w:t>
      </w:r>
      <w:r w:rsidR="001F7E6D" w:rsidRPr="00AE22CC">
        <w:rPr>
          <w:b/>
          <w:sz w:val="24"/>
          <w:szCs w:val="24"/>
        </w:rPr>
        <w:t xml:space="preserve">ШАРАГАЙСКОГО </w:t>
      </w:r>
      <w:r w:rsidR="00943081" w:rsidRPr="00AE22CC">
        <w:rPr>
          <w:b/>
          <w:sz w:val="24"/>
          <w:szCs w:val="24"/>
        </w:rPr>
        <w:t xml:space="preserve"> МУНИЦИПАЛЬНОГО ОБРАЗОВАНИЯ</w:t>
      </w:r>
      <w:r w:rsidRPr="00AE22CC">
        <w:rPr>
          <w:b/>
          <w:sz w:val="24"/>
          <w:szCs w:val="24"/>
        </w:rPr>
        <w:t xml:space="preserve"> ПО РАЗРАБОТКЕ СРЕДНЕСРОЧНОГО ФИНАНСОВОГО ПЛАНА</w:t>
      </w:r>
      <w:proofErr w:type="gramEnd"/>
    </w:p>
    <w:p w:rsidR="00690FC1" w:rsidRPr="00AE22CC" w:rsidRDefault="00690FC1" w:rsidP="00690FC1">
      <w:pPr>
        <w:pStyle w:val="ConsPlusNormal"/>
        <w:widowControl/>
        <w:ind w:firstLine="540"/>
        <w:jc w:val="both"/>
        <w:rPr>
          <w:b/>
          <w:sz w:val="24"/>
          <w:szCs w:val="24"/>
        </w:rPr>
      </w:pPr>
    </w:p>
    <w:p w:rsidR="00690FC1" w:rsidRPr="00AE22CC" w:rsidRDefault="00690FC1" w:rsidP="00AE22CC">
      <w:pPr>
        <w:pStyle w:val="ConsPlusNormal"/>
        <w:widowControl/>
        <w:ind w:firstLine="709"/>
        <w:jc w:val="both"/>
        <w:rPr>
          <w:sz w:val="24"/>
          <w:szCs w:val="24"/>
        </w:rPr>
      </w:pPr>
      <w:r w:rsidRPr="00AE22CC">
        <w:rPr>
          <w:sz w:val="24"/>
          <w:szCs w:val="24"/>
        </w:rPr>
        <w:t>7. Глава поселения (Глава Администрации):</w:t>
      </w:r>
    </w:p>
    <w:p w:rsidR="00690FC1" w:rsidRPr="00AE22CC" w:rsidRDefault="00690FC1" w:rsidP="00AE22CC">
      <w:pPr>
        <w:pStyle w:val="ConsPlusNormal"/>
        <w:widowControl/>
        <w:ind w:firstLine="709"/>
        <w:jc w:val="both"/>
        <w:rPr>
          <w:sz w:val="24"/>
          <w:szCs w:val="24"/>
        </w:rPr>
      </w:pPr>
      <w:r w:rsidRPr="00AE22CC">
        <w:rPr>
          <w:sz w:val="24"/>
          <w:szCs w:val="24"/>
        </w:rPr>
        <w:t>а) утверждает План;</w:t>
      </w:r>
    </w:p>
    <w:p w:rsidR="00690FC1" w:rsidRPr="00AE22CC" w:rsidRDefault="00690FC1" w:rsidP="00AE22CC">
      <w:pPr>
        <w:pStyle w:val="ConsPlusNormal"/>
        <w:widowControl/>
        <w:ind w:firstLine="709"/>
        <w:jc w:val="both"/>
        <w:rPr>
          <w:sz w:val="24"/>
          <w:szCs w:val="24"/>
        </w:rPr>
      </w:pPr>
      <w:r w:rsidRPr="00AE22CC">
        <w:rPr>
          <w:sz w:val="24"/>
          <w:szCs w:val="24"/>
        </w:rPr>
        <w:t xml:space="preserve">б) представляет утвержденный План одновременно с проектом местного бюджета и основными направлениями бюджетной и налоговой </w:t>
      </w:r>
      <w:proofErr w:type="gramStart"/>
      <w:r w:rsidRPr="00AE22CC">
        <w:rPr>
          <w:sz w:val="24"/>
          <w:szCs w:val="24"/>
        </w:rPr>
        <w:t>политики</w:t>
      </w:r>
      <w:proofErr w:type="gramEnd"/>
      <w:r w:rsidRPr="00AE22CC">
        <w:rPr>
          <w:sz w:val="24"/>
          <w:szCs w:val="24"/>
        </w:rPr>
        <w:t xml:space="preserve"> на очередной финансовый год в </w:t>
      </w:r>
      <w:r w:rsidR="00943081" w:rsidRPr="00AE22CC">
        <w:rPr>
          <w:sz w:val="24"/>
          <w:szCs w:val="24"/>
        </w:rPr>
        <w:t xml:space="preserve">Думу </w:t>
      </w:r>
      <w:r w:rsidR="001F7E6D" w:rsidRPr="00AE22CC">
        <w:rPr>
          <w:sz w:val="24"/>
          <w:szCs w:val="24"/>
        </w:rPr>
        <w:t>Шарагайского</w:t>
      </w:r>
      <w:r w:rsidR="00943081" w:rsidRPr="00AE22CC">
        <w:rPr>
          <w:sz w:val="24"/>
          <w:szCs w:val="24"/>
        </w:rPr>
        <w:t xml:space="preserve"> муниципального образования</w:t>
      </w:r>
      <w:r w:rsidRPr="00AE22CC">
        <w:rPr>
          <w:sz w:val="24"/>
          <w:szCs w:val="24"/>
        </w:rPr>
        <w:t>;</w:t>
      </w:r>
    </w:p>
    <w:p w:rsidR="00690FC1" w:rsidRPr="00AE22CC" w:rsidRDefault="00690FC1" w:rsidP="00AE22CC">
      <w:pPr>
        <w:pStyle w:val="ConsPlusNormal"/>
        <w:widowControl/>
        <w:ind w:firstLine="709"/>
        <w:jc w:val="both"/>
        <w:rPr>
          <w:sz w:val="24"/>
          <w:szCs w:val="24"/>
        </w:rPr>
      </w:pPr>
      <w:r w:rsidRPr="00AE22CC">
        <w:rPr>
          <w:sz w:val="24"/>
          <w:szCs w:val="24"/>
        </w:rPr>
        <w:t xml:space="preserve">в) координирует деятельность Администрации   </w:t>
      </w:r>
      <w:r w:rsidR="001F7E6D" w:rsidRPr="00AE22CC">
        <w:rPr>
          <w:sz w:val="24"/>
          <w:szCs w:val="24"/>
        </w:rPr>
        <w:t>Шарагайского</w:t>
      </w:r>
      <w:r w:rsidR="00BD5F90" w:rsidRPr="00AE22CC">
        <w:rPr>
          <w:sz w:val="24"/>
          <w:szCs w:val="24"/>
        </w:rPr>
        <w:t xml:space="preserve"> муниципального образования</w:t>
      </w:r>
      <w:r w:rsidRPr="00AE22CC">
        <w:rPr>
          <w:sz w:val="24"/>
          <w:szCs w:val="24"/>
        </w:rPr>
        <w:t xml:space="preserve"> по разработке Плана;</w:t>
      </w:r>
    </w:p>
    <w:p w:rsidR="00690FC1" w:rsidRPr="00AE22CC" w:rsidRDefault="00690FC1" w:rsidP="00AE22CC">
      <w:pPr>
        <w:pStyle w:val="ConsPlusNormal"/>
        <w:widowControl/>
        <w:ind w:firstLine="709"/>
        <w:jc w:val="both"/>
        <w:rPr>
          <w:sz w:val="24"/>
          <w:szCs w:val="24"/>
        </w:rPr>
      </w:pPr>
      <w:r w:rsidRPr="00AE22CC">
        <w:rPr>
          <w:sz w:val="24"/>
          <w:szCs w:val="24"/>
        </w:rPr>
        <w:t xml:space="preserve">г) согласовывает основные направления бюджетной и налоговой </w:t>
      </w:r>
      <w:proofErr w:type="gramStart"/>
      <w:r w:rsidRPr="00AE22CC">
        <w:rPr>
          <w:sz w:val="24"/>
          <w:szCs w:val="24"/>
        </w:rPr>
        <w:t>политики</w:t>
      </w:r>
      <w:proofErr w:type="gramEnd"/>
      <w:r w:rsidRPr="00AE22CC">
        <w:rPr>
          <w:sz w:val="24"/>
          <w:szCs w:val="24"/>
        </w:rPr>
        <w:t xml:space="preserve"> на очередной финансовый год и плановый период;</w:t>
      </w:r>
    </w:p>
    <w:p w:rsidR="00690FC1" w:rsidRPr="00AE22CC" w:rsidRDefault="00690FC1" w:rsidP="00AE22CC">
      <w:pPr>
        <w:pStyle w:val="ConsPlusNormal"/>
        <w:widowControl/>
        <w:ind w:firstLine="709"/>
        <w:jc w:val="both"/>
        <w:rPr>
          <w:sz w:val="24"/>
          <w:szCs w:val="24"/>
        </w:rPr>
      </w:pPr>
      <w:r w:rsidRPr="00AE22CC">
        <w:rPr>
          <w:sz w:val="24"/>
          <w:szCs w:val="24"/>
        </w:rPr>
        <w:t>д) согласовывает выбор базового варианта основных показателей Плана для составления проекта местного бюджета с учетом показателей программы социально-экономического развития поселения на среднесрочную перспективу;</w:t>
      </w:r>
    </w:p>
    <w:p w:rsidR="00690FC1" w:rsidRPr="00AE22CC" w:rsidRDefault="00690FC1" w:rsidP="00AE22CC">
      <w:pPr>
        <w:pStyle w:val="ConsPlusNormal"/>
        <w:widowControl/>
        <w:ind w:firstLine="709"/>
        <w:jc w:val="both"/>
        <w:rPr>
          <w:sz w:val="24"/>
          <w:szCs w:val="24"/>
        </w:rPr>
      </w:pPr>
      <w:r w:rsidRPr="00AE22CC">
        <w:rPr>
          <w:sz w:val="24"/>
          <w:szCs w:val="24"/>
        </w:rPr>
        <w:t>е) рассматривает и согласовывает предельные объемы финансовых средств, направляемых на исполнение действующих и принимаемых расходных обязательств по местному бюджету на очередной финансовый год и плановый период, а также иные документы и материалы по вопросам бюджетного планирования;</w:t>
      </w:r>
    </w:p>
    <w:p w:rsidR="00690FC1" w:rsidRPr="00AE22CC" w:rsidRDefault="00690FC1" w:rsidP="00AE22CC">
      <w:pPr>
        <w:pStyle w:val="ConsPlusNormal"/>
        <w:widowControl/>
        <w:ind w:firstLine="709"/>
        <w:jc w:val="both"/>
        <w:rPr>
          <w:sz w:val="24"/>
          <w:szCs w:val="24"/>
        </w:rPr>
      </w:pPr>
      <w:r w:rsidRPr="00AE22CC">
        <w:rPr>
          <w:sz w:val="24"/>
          <w:szCs w:val="24"/>
        </w:rPr>
        <w:t>ж) принимает решение о сокращении объемов финансовых ресурсов на исполнение действующих расходных обязательств.</w:t>
      </w:r>
    </w:p>
    <w:p w:rsidR="00690FC1" w:rsidRPr="00AE22CC" w:rsidRDefault="00690FC1" w:rsidP="00AE22CC">
      <w:pPr>
        <w:pStyle w:val="ConsPlusNormal"/>
        <w:widowControl/>
        <w:ind w:firstLine="709"/>
        <w:jc w:val="both"/>
        <w:rPr>
          <w:sz w:val="24"/>
          <w:szCs w:val="24"/>
        </w:rPr>
      </w:pPr>
      <w:r w:rsidRPr="00AE22CC">
        <w:rPr>
          <w:sz w:val="24"/>
          <w:szCs w:val="24"/>
        </w:rPr>
        <w:t xml:space="preserve">8. Администрация   </w:t>
      </w:r>
      <w:r w:rsidR="001B4CD5" w:rsidRPr="00AE22CC">
        <w:rPr>
          <w:sz w:val="24"/>
          <w:szCs w:val="24"/>
        </w:rPr>
        <w:t>Шарагайского</w:t>
      </w:r>
      <w:r w:rsidR="00BD5F90" w:rsidRPr="00AE22CC">
        <w:rPr>
          <w:sz w:val="24"/>
          <w:szCs w:val="24"/>
        </w:rPr>
        <w:t xml:space="preserve"> муниципального образования</w:t>
      </w:r>
      <w:r w:rsidRPr="00AE22CC">
        <w:rPr>
          <w:sz w:val="24"/>
          <w:szCs w:val="24"/>
        </w:rPr>
        <w:t xml:space="preserve"> (далее - Администрация):</w:t>
      </w:r>
    </w:p>
    <w:p w:rsidR="00690FC1" w:rsidRPr="00AE22CC" w:rsidRDefault="00690FC1" w:rsidP="00AE22CC">
      <w:pPr>
        <w:pStyle w:val="ConsPlusNormal"/>
        <w:widowControl/>
        <w:ind w:firstLine="709"/>
        <w:jc w:val="both"/>
        <w:rPr>
          <w:sz w:val="24"/>
          <w:szCs w:val="24"/>
        </w:rPr>
      </w:pPr>
      <w:r w:rsidRPr="00AE22CC">
        <w:rPr>
          <w:sz w:val="24"/>
          <w:szCs w:val="24"/>
        </w:rPr>
        <w:t xml:space="preserve">а) вносит предложения Главе поселения (Главе Администрации) по определению основных направлений бюджетной </w:t>
      </w:r>
      <w:proofErr w:type="gramStart"/>
      <w:r w:rsidRPr="00AE22CC">
        <w:rPr>
          <w:sz w:val="24"/>
          <w:szCs w:val="24"/>
        </w:rPr>
        <w:t>политики</w:t>
      </w:r>
      <w:proofErr w:type="gramEnd"/>
      <w:r w:rsidRPr="00AE22CC">
        <w:rPr>
          <w:sz w:val="24"/>
          <w:szCs w:val="24"/>
        </w:rPr>
        <w:t xml:space="preserve"> на очередной финансовый год и плано</w:t>
      </w:r>
      <w:r w:rsidR="00BD5F90" w:rsidRPr="00AE22CC">
        <w:rPr>
          <w:sz w:val="24"/>
          <w:szCs w:val="24"/>
        </w:rPr>
        <w:t xml:space="preserve">вый период с учетом направлений </w:t>
      </w:r>
      <w:r w:rsidRPr="00AE22CC">
        <w:rPr>
          <w:sz w:val="24"/>
          <w:szCs w:val="24"/>
        </w:rPr>
        <w:t xml:space="preserve">Программы социально-экономического развития  </w:t>
      </w:r>
      <w:r w:rsidR="001B4CD5" w:rsidRPr="00AE22CC">
        <w:rPr>
          <w:sz w:val="24"/>
          <w:szCs w:val="24"/>
        </w:rPr>
        <w:t>Шарагайского</w:t>
      </w:r>
      <w:r w:rsidR="00BD5F90" w:rsidRPr="00AE22CC">
        <w:rPr>
          <w:sz w:val="24"/>
          <w:szCs w:val="24"/>
        </w:rPr>
        <w:t xml:space="preserve"> муниципального образования</w:t>
      </w:r>
      <w:r w:rsidRPr="00AE22CC">
        <w:rPr>
          <w:sz w:val="24"/>
          <w:szCs w:val="24"/>
        </w:rPr>
        <w:t>.</w:t>
      </w:r>
    </w:p>
    <w:p w:rsidR="00690FC1" w:rsidRPr="00AE22CC" w:rsidRDefault="00690FC1" w:rsidP="00AE22CC">
      <w:pPr>
        <w:pStyle w:val="ConsPlusNormal"/>
        <w:widowControl/>
        <w:ind w:firstLine="709"/>
        <w:jc w:val="both"/>
        <w:rPr>
          <w:sz w:val="24"/>
          <w:szCs w:val="24"/>
        </w:rPr>
      </w:pPr>
      <w:r w:rsidRPr="00AE22CC">
        <w:rPr>
          <w:sz w:val="24"/>
          <w:szCs w:val="24"/>
        </w:rPr>
        <w:lastRenderedPageBreak/>
        <w:t>б) организует разработку Плана, формирует варианты основных показателей расходов Плана, вносит предложения Главе поселения (Главе Администрации) о выборе базового варианта основных показателей расходов Плана;</w:t>
      </w:r>
    </w:p>
    <w:p w:rsidR="00690FC1" w:rsidRPr="00AE22CC" w:rsidRDefault="00690FC1" w:rsidP="00AE22CC">
      <w:pPr>
        <w:pStyle w:val="ConsPlusNormal"/>
        <w:widowControl/>
        <w:ind w:firstLine="709"/>
        <w:jc w:val="both"/>
        <w:rPr>
          <w:sz w:val="24"/>
          <w:szCs w:val="24"/>
        </w:rPr>
      </w:pPr>
      <w:proofErr w:type="gramStart"/>
      <w:r w:rsidRPr="00AE22CC">
        <w:rPr>
          <w:sz w:val="24"/>
          <w:szCs w:val="24"/>
        </w:rPr>
        <w:t>в) формирует сводный документ по основным направлениям бюджетной и налоговой политики, включающий в себя планируемые изменения в бюджетном и налоговом законодательстве и проект Плана по формам согласно приложениям 1 - 2 к настоящему Порядку (далее - Сводный документ) в двух вариантах и направляет его Главе поселения (Главе Администрации) с пояснительной запиской и предложениями о выборе базового варианта основных показателей Плана на очередной</w:t>
      </w:r>
      <w:proofErr w:type="gramEnd"/>
      <w:r w:rsidRPr="00AE22CC">
        <w:rPr>
          <w:sz w:val="24"/>
          <w:szCs w:val="24"/>
        </w:rPr>
        <w:t xml:space="preserve"> финансовый год и плановый период с учетом соблюдения основных предельных значений по дефициту местного, объемам муниципального долга  </w:t>
      </w:r>
      <w:r w:rsidR="001B4CD5" w:rsidRPr="00AE22CC">
        <w:rPr>
          <w:sz w:val="24"/>
          <w:szCs w:val="24"/>
        </w:rPr>
        <w:t>Шарагайского</w:t>
      </w:r>
      <w:r w:rsidR="00BD5F90" w:rsidRPr="00AE22CC">
        <w:rPr>
          <w:sz w:val="24"/>
          <w:szCs w:val="24"/>
        </w:rPr>
        <w:t xml:space="preserve"> муниципального образования</w:t>
      </w:r>
      <w:r w:rsidRPr="00AE22CC">
        <w:rPr>
          <w:sz w:val="24"/>
          <w:szCs w:val="24"/>
        </w:rPr>
        <w:t xml:space="preserve"> и расходам на его обслуживание, установленных Бюджетным кодексом Российской Федерации;</w:t>
      </w:r>
    </w:p>
    <w:p w:rsidR="00690FC1" w:rsidRPr="00AE22CC" w:rsidRDefault="00690FC1" w:rsidP="00AE22CC">
      <w:pPr>
        <w:pStyle w:val="ConsPlusNormal"/>
        <w:widowControl/>
        <w:ind w:firstLine="709"/>
        <w:jc w:val="both"/>
        <w:rPr>
          <w:sz w:val="24"/>
          <w:szCs w:val="24"/>
        </w:rPr>
      </w:pPr>
      <w:r w:rsidRPr="00AE22CC">
        <w:rPr>
          <w:sz w:val="24"/>
          <w:szCs w:val="24"/>
        </w:rPr>
        <w:t xml:space="preserve">г) в установленном порядке составляет Реестр расходных обязательств  </w:t>
      </w:r>
      <w:r w:rsidR="00EC1860" w:rsidRPr="00AE22CC">
        <w:rPr>
          <w:sz w:val="24"/>
          <w:szCs w:val="24"/>
        </w:rPr>
        <w:t>Шарагайского</w:t>
      </w:r>
      <w:r w:rsidR="00BD5F90" w:rsidRPr="00AE22CC">
        <w:rPr>
          <w:sz w:val="24"/>
          <w:szCs w:val="24"/>
        </w:rPr>
        <w:t xml:space="preserve"> муниципального образования </w:t>
      </w:r>
      <w:r w:rsidRPr="00AE22CC">
        <w:rPr>
          <w:sz w:val="24"/>
          <w:szCs w:val="24"/>
        </w:rPr>
        <w:t>и на его основе проводит оценку объема ассигнований на выполнение действующих обязательств;</w:t>
      </w:r>
    </w:p>
    <w:p w:rsidR="00690FC1" w:rsidRPr="00AE22CC" w:rsidRDefault="00690FC1" w:rsidP="00AE22CC">
      <w:pPr>
        <w:pStyle w:val="ConsPlusNormal"/>
        <w:widowControl/>
        <w:ind w:firstLine="709"/>
        <w:jc w:val="both"/>
        <w:rPr>
          <w:sz w:val="24"/>
          <w:szCs w:val="24"/>
        </w:rPr>
      </w:pPr>
      <w:r w:rsidRPr="00AE22CC">
        <w:rPr>
          <w:sz w:val="24"/>
          <w:szCs w:val="24"/>
        </w:rPr>
        <w:t>д) распределяет предельные объемы ассигнований по конкретным направлениям (разделам, подразделам, целевым статьям, видам расходов функциональной и ведомственной классификации);</w:t>
      </w:r>
    </w:p>
    <w:p w:rsidR="00690FC1" w:rsidRPr="00AE22CC" w:rsidRDefault="00690FC1" w:rsidP="00AE22CC">
      <w:pPr>
        <w:pStyle w:val="ConsPlusNormal"/>
        <w:widowControl/>
        <w:ind w:firstLine="709"/>
        <w:jc w:val="both"/>
        <w:rPr>
          <w:sz w:val="24"/>
          <w:szCs w:val="24"/>
        </w:rPr>
      </w:pPr>
      <w:r w:rsidRPr="00AE22CC">
        <w:rPr>
          <w:sz w:val="24"/>
          <w:szCs w:val="24"/>
        </w:rPr>
        <w:t>е) вносит предложения Главе поселения (Главе Администрации) по определению предельных объемов финансовых ресурсов, направляемых на исполнение расходных обязательств по местному бюджету на очередной финансовый год и плановый период;</w:t>
      </w:r>
    </w:p>
    <w:p w:rsidR="00690FC1" w:rsidRPr="00AE22CC" w:rsidRDefault="00690FC1" w:rsidP="00AE22CC">
      <w:pPr>
        <w:pStyle w:val="ConsPlusNormal"/>
        <w:widowControl/>
        <w:ind w:firstLine="709"/>
        <w:jc w:val="both"/>
        <w:rPr>
          <w:sz w:val="24"/>
          <w:szCs w:val="24"/>
        </w:rPr>
      </w:pPr>
      <w:r w:rsidRPr="00AE22CC">
        <w:rPr>
          <w:sz w:val="24"/>
          <w:szCs w:val="24"/>
        </w:rPr>
        <w:t>ж) доводит до распорядителей бюджетных средств согласованные Главой поселения (Главой Администрации) предельные объемы финансовых ресурсов, направляемых на исполнение расходных обязательств на очередной финансовый год и плановый период;</w:t>
      </w:r>
    </w:p>
    <w:p w:rsidR="00690FC1" w:rsidRPr="00AE22CC" w:rsidRDefault="00690FC1" w:rsidP="00AE22CC">
      <w:pPr>
        <w:pStyle w:val="ConsPlusNormal"/>
        <w:widowControl/>
        <w:ind w:firstLine="709"/>
        <w:jc w:val="both"/>
        <w:rPr>
          <w:sz w:val="24"/>
          <w:szCs w:val="24"/>
        </w:rPr>
      </w:pPr>
      <w:r w:rsidRPr="00AE22CC">
        <w:rPr>
          <w:sz w:val="24"/>
          <w:szCs w:val="24"/>
        </w:rPr>
        <w:t>з) вносит проект постановления о среднесрочном финансовом плане на очередной финансовый год и плановый период на утверждение Главе поселения (Главе Администрации) одновременно с проектом местного бюджета.</w:t>
      </w:r>
    </w:p>
    <w:p w:rsidR="00690FC1" w:rsidRPr="00AE22CC" w:rsidRDefault="00690FC1" w:rsidP="00690FC1">
      <w:pPr>
        <w:pStyle w:val="ConsPlusNormal"/>
        <w:widowControl/>
        <w:ind w:firstLine="540"/>
        <w:jc w:val="both"/>
        <w:rPr>
          <w:b/>
          <w:sz w:val="24"/>
          <w:szCs w:val="24"/>
        </w:rPr>
      </w:pPr>
    </w:p>
    <w:p w:rsidR="00690FC1" w:rsidRPr="00AE22CC" w:rsidRDefault="00690FC1" w:rsidP="00690FC1">
      <w:pPr>
        <w:pStyle w:val="ConsPlusNormal"/>
        <w:widowControl/>
        <w:ind w:firstLine="0"/>
        <w:jc w:val="center"/>
        <w:outlineLvl w:val="1"/>
        <w:rPr>
          <w:b/>
          <w:sz w:val="24"/>
          <w:szCs w:val="24"/>
        </w:rPr>
      </w:pPr>
      <w:r w:rsidRPr="00AE22CC">
        <w:rPr>
          <w:b/>
          <w:sz w:val="24"/>
          <w:szCs w:val="24"/>
        </w:rPr>
        <w:t>III. МЕТОДИКА РАЗРАБОТКИ</w:t>
      </w:r>
    </w:p>
    <w:p w:rsidR="00690FC1" w:rsidRPr="00AE22CC" w:rsidRDefault="00690FC1" w:rsidP="00690FC1">
      <w:pPr>
        <w:pStyle w:val="ConsPlusNormal"/>
        <w:widowControl/>
        <w:ind w:firstLine="0"/>
        <w:jc w:val="center"/>
        <w:rPr>
          <w:b/>
          <w:sz w:val="24"/>
          <w:szCs w:val="24"/>
        </w:rPr>
      </w:pPr>
      <w:r w:rsidRPr="00AE22CC">
        <w:rPr>
          <w:b/>
          <w:sz w:val="24"/>
          <w:szCs w:val="24"/>
        </w:rPr>
        <w:t>СРЕДНЕСРОЧНОГО ФИНАНСОВОГО ПЛАНА</w:t>
      </w:r>
    </w:p>
    <w:p w:rsidR="00690FC1" w:rsidRPr="00AE22CC" w:rsidRDefault="00690FC1" w:rsidP="00690FC1">
      <w:pPr>
        <w:pStyle w:val="ConsPlusNormal"/>
        <w:widowControl/>
        <w:ind w:firstLine="540"/>
        <w:jc w:val="both"/>
        <w:rPr>
          <w:sz w:val="24"/>
          <w:szCs w:val="24"/>
        </w:rPr>
      </w:pPr>
    </w:p>
    <w:p w:rsidR="00690FC1" w:rsidRPr="00AE22CC" w:rsidRDefault="00690FC1" w:rsidP="00AE22CC">
      <w:pPr>
        <w:pStyle w:val="ConsPlusNormal"/>
        <w:widowControl/>
        <w:ind w:firstLine="709"/>
        <w:jc w:val="both"/>
        <w:rPr>
          <w:sz w:val="24"/>
          <w:szCs w:val="24"/>
        </w:rPr>
      </w:pPr>
      <w:r w:rsidRPr="00AE22CC">
        <w:rPr>
          <w:sz w:val="24"/>
          <w:szCs w:val="24"/>
        </w:rPr>
        <w:t>9. План разрабатывается на три года, из которых:</w:t>
      </w:r>
    </w:p>
    <w:p w:rsidR="00690FC1" w:rsidRPr="00AE22CC" w:rsidRDefault="00690FC1" w:rsidP="00AE22CC">
      <w:pPr>
        <w:pStyle w:val="ConsPlusNormal"/>
        <w:widowControl/>
        <w:ind w:firstLine="709"/>
        <w:jc w:val="both"/>
        <w:rPr>
          <w:sz w:val="24"/>
          <w:szCs w:val="24"/>
        </w:rPr>
      </w:pPr>
      <w:r w:rsidRPr="00AE22CC">
        <w:rPr>
          <w:sz w:val="24"/>
          <w:szCs w:val="24"/>
        </w:rPr>
        <w:t>первый год - очередной финансовый год;</w:t>
      </w:r>
    </w:p>
    <w:p w:rsidR="00690FC1" w:rsidRPr="00AE22CC" w:rsidRDefault="00690FC1" w:rsidP="00AE22CC">
      <w:pPr>
        <w:pStyle w:val="ConsPlusNormal"/>
        <w:widowControl/>
        <w:ind w:firstLine="709"/>
        <w:jc w:val="both"/>
        <w:rPr>
          <w:sz w:val="24"/>
          <w:szCs w:val="24"/>
        </w:rPr>
      </w:pPr>
      <w:r w:rsidRPr="00AE22CC">
        <w:rPr>
          <w:sz w:val="24"/>
          <w:szCs w:val="24"/>
        </w:rPr>
        <w:t>следующие два года - плановый период, на протяжении которого прослеживаются реальные результаты заявленной экономической политики.</w:t>
      </w:r>
    </w:p>
    <w:p w:rsidR="00690FC1" w:rsidRPr="00AE22CC" w:rsidRDefault="00690FC1" w:rsidP="00AE22CC">
      <w:pPr>
        <w:pStyle w:val="ConsPlusNormal"/>
        <w:widowControl/>
        <w:ind w:firstLine="709"/>
        <w:jc w:val="both"/>
        <w:rPr>
          <w:sz w:val="24"/>
          <w:szCs w:val="24"/>
        </w:rPr>
      </w:pPr>
      <w:r w:rsidRPr="00AE22CC">
        <w:rPr>
          <w:sz w:val="24"/>
          <w:szCs w:val="24"/>
        </w:rPr>
        <w:t>10. План составляется по укрупненным показателям бюджетной классификации и ежегодно корректируется с учетом изменений прогноза основных макроэкономических показателей на среднесрочную перспективу путем уточнения на очередной финансовый год и первый год планового периода показателей Плана, утвержденного в отчетном финансовом году, и добавления показателей на второй год планового периода.</w:t>
      </w:r>
    </w:p>
    <w:p w:rsidR="00690FC1" w:rsidRPr="00AE22CC" w:rsidRDefault="00690FC1" w:rsidP="00AE22CC">
      <w:pPr>
        <w:pStyle w:val="ConsPlusNormal"/>
        <w:widowControl/>
        <w:ind w:firstLine="709"/>
        <w:jc w:val="both"/>
        <w:rPr>
          <w:sz w:val="24"/>
          <w:szCs w:val="24"/>
        </w:rPr>
      </w:pPr>
      <w:r w:rsidRPr="00AE22CC">
        <w:rPr>
          <w:sz w:val="24"/>
          <w:szCs w:val="24"/>
        </w:rPr>
        <w:t>11. При разработке Плана учитываются итоги  социально-экономического развития поселения за предшествующий год, оценивается социально-экономическая ситуация текущего года и прогноз основных макроэкономических показателей на среднесрочную перспективу в двух вариантах по форме согласно приложению 1 к настоящему Порядку.</w:t>
      </w:r>
    </w:p>
    <w:p w:rsidR="00690FC1" w:rsidRPr="00AE22CC" w:rsidRDefault="00690FC1" w:rsidP="00AE22CC">
      <w:pPr>
        <w:pStyle w:val="ConsPlusNormal"/>
        <w:widowControl/>
        <w:ind w:firstLine="709"/>
        <w:jc w:val="both"/>
        <w:rPr>
          <w:sz w:val="24"/>
          <w:szCs w:val="24"/>
        </w:rPr>
      </w:pPr>
      <w:r w:rsidRPr="00AE22CC">
        <w:rPr>
          <w:sz w:val="24"/>
          <w:szCs w:val="24"/>
        </w:rPr>
        <w:t>12. Результатом работы по разработке Плана являются следующие документы:</w:t>
      </w:r>
    </w:p>
    <w:p w:rsidR="00690FC1" w:rsidRPr="00AE22CC" w:rsidRDefault="00690FC1" w:rsidP="00AE22CC">
      <w:pPr>
        <w:pStyle w:val="ConsPlusNormal"/>
        <w:widowControl/>
        <w:ind w:firstLine="709"/>
        <w:jc w:val="both"/>
        <w:rPr>
          <w:sz w:val="24"/>
          <w:szCs w:val="24"/>
        </w:rPr>
      </w:pPr>
      <w:r w:rsidRPr="00AE22CC">
        <w:rPr>
          <w:sz w:val="24"/>
          <w:szCs w:val="24"/>
        </w:rPr>
        <w:t>а) согласованные Главой поселения (Главой Администрации) предельные объемы ассигнований в разрезе получателей бюджетных средств;</w:t>
      </w:r>
    </w:p>
    <w:p w:rsidR="00690FC1" w:rsidRPr="00AE22CC" w:rsidRDefault="00690FC1" w:rsidP="00AE22CC">
      <w:pPr>
        <w:pStyle w:val="ConsPlusNormal"/>
        <w:widowControl/>
        <w:ind w:firstLine="709"/>
        <w:jc w:val="both"/>
        <w:rPr>
          <w:sz w:val="24"/>
          <w:szCs w:val="24"/>
        </w:rPr>
      </w:pPr>
      <w:r w:rsidRPr="00AE22CC">
        <w:rPr>
          <w:sz w:val="24"/>
          <w:szCs w:val="24"/>
        </w:rPr>
        <w:lastRenderedPageBreak/>
        <w:t>б) проект Плана по форме согласно приложению 2 к настоящему Порядку;</w:t>
      </w:r>
    </w:p>
    <w:p w:rsidR="00690FC1" w:rsidRPr="00AE22CC" w:rsidRDefault="00690FC1" w:rsidP="00AE22CC">
      <w:pPr>
        <w:pStyle w:val="ConsPlusNormal"/>
        <w:widowControl/>
        <w:ind w:firstLine="709"/>
        <w:jc w:val="both"/>
        <w:rPr>
          <w:sz w:val="24"/>
          <w:szCs w:val="24"/>
        </w:rPr>
      </w:pPr>
      <w:r w:rsidRPr="00AE22CC">
        <w:rPr>
          <w:sz w:val="24"/>
          <w:szCs w:val="24"/>
        </w:rPr>
        <w:t>в) проект постановления Главы поселения (Главы Администрации) об утверждении среднесрочного финансового плана на очередной финансовый год и плановый период.</w:t>
      </w:r>
    </w:p>
    <w:p w:rsidR="00690FC1" w:rsidRPr="00AE22CC" w:rsidRDefault="00690FC1" w:rsidP="00AE22CC">
      <w:pPr>
        <w:pStyle w:val="ConsPlusNormal"/>
        <w:widowControl/>
        <w:ind w:firstLine="709"/>
        <w:jc w:val="both"/>
        <w:rPr>
          <w:sz w:val="24"/>
          <w:szCs w:val="24"/>
        </w:rPr>
      </w:pPr>
      <w:r w:rsidRPr="00AE22CC">
        <w:rPr>
          <w:sz w:val="24"/>
          <w:szCs w:val="24"/>
        </w:rPr>
        <w:t>13. Среднесрочный финансовый план сопровождается пояснительной запиской, которая должна содержать:</w:t>
      </w:r>
    </w:p>
    <w:p w:rsidR="00690FC1" w:rsidRPr="00AE22CC" w:rsidRDefault="00690FC1" w:rsidP="00AE22CC">
      <w:pPr>
        <w:pStyle w:val="ConsPlusNormal"/>
        <w:widowControl/>
        <w:ind w:firstLine="709"/>
        <w:jc w:val="both"/>
        <w:rPr>
          <w:sz w:val="24"/>
          <w:szCs w:val="24"/>
        </w:rPr>
      </w:pPr>
      <w:r w:rsidRPr="00AE22CC">
        <w:rPr>
          <w:sz w:val="24"/>
          <w:szCs w:val="24"/>
        </w:rPr>
        <w:t>а) обоснование выбора базового варианта Плана, основных показателей, применяемых для формирования проекта местного бюджета на очередной финансовый год;</w:t>
      </w:r>
    </w:p>
    <w:p w:rsidR="00690FC1" w:rsidRPr="00AE22CC" w:rsidRDefault="00690FC1" w:rsidP="00AE22CC">
      <w:pPr>
        <w:pStyle w:val="ConsPlusNormal"/>
        <w:widowControl/>
        <w:ind w:firstLine="709"/>
        <w:jc w:val="both"/>
        <w:rPr>
          <w:sz w:val="24"/>
          <w:szCs w:val="24"/>
        </w:rPr>
      </w:pPr>
      <w:r w:rsidRPr="00AE22CC">
        <w:rPr>
          <w:sz w:val="24"/>
          <w:szCs w:val="24"/>
        </w:rPr>
        <w:t>б) характеристику основных показателей Плана и причины изменений ранее утвержденных показателей;</w:t>
      </w:r>
    </w:p>
    <w:p w:rsidR="00690FC1" w:rsidRPr="00AE22CC" w:rsidRDefault="00690FC1" w:rsidP="00AE22CC">
      <w:pPr>
        <w:pStyle w:val="ConsPlusNormal"/>
        <w:widowControl/>
        <w:ind w:firstLine="709"/>
        <w:jc w:val="both"/>
        <w:rPr>
          <w:sz w:val="24"/>
          <w:szCs w:val="24"/>
        </w:rPr>
      </w:pPr>
      <w:r w:rsidRPr="00AE22CC">
        <w:rPr>
          <w:sz w:val="24"/>
          <w:szCs w:val="24"/>
        </w:rPr>
        <w:t xml:space="preserve">в) оценку объемов </w:t>
      </w:r>
      <w:proofErr w:type="gramStart"/>
      <w:r w:rsidRPr="00AE22CC">
        <w:rPr>
          <w:sz w:val="24"/>
          <w:szCs w:val="24"/>
        </w:rPr>
        <w:t>ассигнований</w:t>
      </w:r>
      <w:proofErr w:type="gramEnd"/>
      <w:r w:rsidRPr="00AE22CC">
        <w:rPr>
          <w:sz w:val="24"/>
          <w:szCs w:val="24"/>
        </w:rPr>
        <w:t xml:space="preserve"> на выполнение действующих и принимаемых обязательств и обоснование распределения ассигнований на выполнение принимаемых обязательств, а также информацию о соотношении текущих и капитальных расходов местного бюджета за отчетный финансовый год и прогноз их соотношения на очередной финансовый год и плановый период;</w:t>
      </w:r>
    </w:p>
    <w:p w:rsidR="00690FC1" w:rsidRPr="00AE22CC" w:rsidRDefault="00690FC1" w:rsidP="00AE22CC">
      <w:pPr>
        <w:pStyle w:val="ConsPlusNormal"/>
        <w:widowControl/>
        <w:ind w:firstLine="709"/>
        <w:jc w:val="both"/>
        <w:rPr>
          <w:sz w:val="24"/>
          <w:szCs w:val="24"/>
        </w:rPr>
      </w:pPr>
      <w:r w:rsidRPr="00AE22CC">
        <w:rPr>
          <w:sz w:val="24"/>
          <w:szCs w:val="24"/>
        </w:rPr>
        <w:t xml:space="preserve">г) прогноз объема и структуры муниципального долга  </w:t>
      </w:r>
      <w:r w:rsidR="001B4CD5" w:rsidRPr="00AE22CC">
        <w:rPr>
          <w:sz w:val="24"/>
          <w:szCs w:val="24"/>
        </w:rPr>
        <w:t>Шарагайского</w:t>
      </w:r>
      <w:r w:rsidR="00196433" w:rsidRPr="00AE22CC">
        <w:rPr>
          <w:sz w:val="24"/>
          <w:szCs w:val="24"/>
        </w:rPr>
        <w:t xml:space="preserve"> муниципального образования</w:t>
      </w:r>
      <w:r w:rsidRPr="00AE22CC">
        <w:rPr>
          <w:sz w:val="24"/>
          <w:szCs w:val="24"/>
        </w:rPr>
        <w:t xml:space="preserve"> и обоснование предложений по объемам заимствований и стоимости обслуживания муниципального долга на очередной финансовый год и плановый период;</w:t>
      </w:r>
    </w:p>
    <w:p w:rsidR="00690FC1" w:rsidRPr="00AE22CC" w:rsidRDefault="00690FC1" w:rsidP="00AE22CC">
      <w:pPr>
        <w:pStyle w:val="ConsPlusNormal"/>
        <w:widowControl/>
        <w:ind w:firstLine="709"/>
        <w:jc w:val="both"/>
        <w:rPr>
          <w:sz w:val="24"/>
          <w:szCs w:val="24"/>
        </w:rPr>
      </w:pPr>
      <w:r w:rsidRPr="00AE22CC">
        <w:rPr>
          <w:sz w:val="24"/>
          <w:szCs w:val="24"/>
        </w:rPr>
        <w:t>д) основные итоги по исполнению доходов, расходов местного бюджета в отчетном году.</w:t>
      </w:r>
    </w:p>
    <w:p w:rsidR="00690FC1" w:rsidRPr="00AE22CC" w:rsidRDefault="00690FC1" w:rsidP="00AE22CC">
      <w:pPr>
        <w:pStyle w:val="ConsPlusNormal"/>
        <w:widowControl/>
        <w:ind w:firstLine="709"/>
        <w:jc w:val="both"/>
        <w:rPr>
          <w:sz w:val="24"/>
          <w:szCs w:val="24"/>
        </w:rPr>
      </w:pPr>
      <w:r w:rsidRPr="00AE22CC">
        <w:rPr>
          <w:sz w:val="24"/>
          <w:szCs w:val="24"/>
        </w:rPr>
        <w:t>14. План утверждается постановлением Главы поселения (Главы Администрации) и подлежит опубликованию в средствах массовой информации в установленном порядке.</w:t>
      </w:r>
    </w:p>
    <w:p w:rsidR="00690FC1" w:rsidRPr="00AE22CC" w:rsidRDefault="00690FC1" w:rsidP="00AE22CC">
      <w:pPr>
        <w:pStyle w:val="ConsPlusNormal"/>
        <w:widowControl/>
        <w:ind w:firstLine="709"/>
        <w:jc w:val="both"/>
        <w:rPr>
          <w:sz w:val="24"/>
          <w:szCs w:val="24"/>
        </w:rPr>
      </w:pPr>
      <w:r w:rsidRPr="00AE22CC">
        <w:rPr>
          <w:sz w:val="24"/>
          <w:szCs w:val="24"/>
        </w:rPr>
        <w:t>Утвержденный План в текущем финансовом году пересмотру, изменению и уточнению не подлежит.</w:t>
      </w:r>
    </w:p>
    <w:p w:rsidR="00690FC1" w:rsidRPr="00AE22CC" w:rsidRDefault="00690FC1" w:rsidP="00AE22CC">
      <w:pPr>
        <w:pStyle w:val="ConsPlusNormal"/>
        <w:widowControl/>
        <w:ind w:firstLine="709"/>
        <w:jc w:val="both"/>
        <w:rPr>
          <w:sz w:val="24"/>
          <w:szCs w:val="24"/>
        </w:rPr>
      </w:pPr>
      <w:r w:rsidRPr="00AE22CC">
        <w:rPr>
          <w:sz w:val="24"/>
          <w:szCs w:val="24"/>
        </w:rPr>
        <w:t xml:space="preserve">Утвержденный План представляется в </w:t>
      </w:r>
      <w:r w:rsidR="00196433" w:rsidRPr="00AE22CC">
        <w:rPr>
          <w:sz w:val="24"/>
          <w:szCs w:val="24"/>
        </w:rPr>
        <w:t xml:space="preserve">Думу </w:t>
      </w:r>
      <w:r w:rsidR="001B4CD5" w:rsidRPr="00AE22CC">
        <w:rPr>
          <w:sz w:val="24"/>
          <w:szCs w:val="24"/>
        </w:rPr>
        <w:t>Шарагайского</w:t>
      </w:r>
      <w:r w:rsidR="00196433" w:rsidRPr="00AE22CC">
        <w:rPr>
          <w:sz w:val="24"/>
          <w:szCs w:val="24"/>
        </w:rPr>
        <w:t xml:space="preserve"> муниципального образования</w:t>
      </w:r>
      <w:r w:rsidRPr="00AE22CC">
        <w:rPr>
          <w:sz w:val="24"/>
          <w:szCs w:val="24"/>
        </w:rPr>
        <w:t xml:space="preserve"> одновременно с проектом местного бюджета.</w:t>
      </w:r>
    </w:p>
    <w:p w:rsidR="00690FC1" w:rsidRPr="00AE22CC" w:rsidRDefault="00690FC1" w:rsidP="00AE22CC">
      <w:pPr>
        <w:pStyle w:val="ConsPlusNormal"/>
        <w:widowControl/>
        <w:ind w:firstLine="709"/>
        <w:jc w:val="both"/>
        <w:rPr>
          <w:sz w:val="24"/>
          <w:szCs w:val="24"/>
        </w:rPr>
      </w:pPr>
      <w:r w:rsidRPr="00AE22CC">
        <w:rPr>
          <w:sz w:val="24"/>
          <w:szCs w:val="24"/>
        </w:rPr>
        <w:t>15. Сроки разработки Плана и проекта местного бюджета ежегодно утверждаются распоряжением Главы поселения (Главы Администрации).</w:t>
      </w:r>
    </w:p>
    <w:p w:rsidR="00690FC1" w:rsidRPr="00AE22CC" w:rsidRDefault="00690FC1" w:rsidP="00AE22CC">
      <w:pPr>
        <w:pStyle w:val="ConsPlusNormal"/>
        <w:widowControl/>
        <w:ind w:firstLine="709"/>
        <w:jc w:val="both"/>
        <w:rPr>
          <w:sz w:val="24"/>
          <w:szCs w:val="24"/>
        </w:rPr>
      </w:pPr>
    </w:p>
    <w:p w:rsidR="00690FC1" w:rsidRPr="00AE22CC" w:rsidRDefault="00690FC1" w:rsidP="00AE22CC">
      <w:pPr>
        <w:pStyle w:val="ConsPlusNormal"/>
        <w:widowControl/>
        <w:ind w:firstLine="709"/>
        <w:jc w:val="both"/>
        <w:rPr>
          <w:sz w:val="24"/>
          <w:szCs w:val="24"/>
        </w:rPr>
      </w:pPr>
    </w:p>
    <w:p w:rsidR="00690FC1" w:rsidRPr="00AE22CC" w:rsidRDefault="00690FC1" w:rsidP="00AE22CC">
      <w:pPr>
        <w:pStyle w:val="ConsPlusNormal"/>
        <w:widowControl/>
        <w:ind w:firstLine="709"/>
        <w:jc w:val="both"/>
        <w:rPr>
          <w:sz w:val="24"/>
          <w:szCs w:val="24"/>
        </w:rPr>
      </w:pPr>
    </w:p>
    <w:p w:rsidR="00690FC1" w:rsidRPr="00AE22CC" w:rsidRDefault="00690FC1" w:rsidP="00AE22CC">
      <w:pPr>
        <w:pStyle w:val="ConsPlusNormal"/>
        <w:widowControl/>
        <w:ind w:firstLine="709"/>
        <w:jc w:val="both"/>
        <w:rPr>
          <w:sz w:val="24"/>
          <w:szCs w:val="24"/>
        </w:rPr>
      </w:pPr>
    </w:p>
    <w:p w:rsidR="00690FC1" w:rsidRPr="00AE22CC" w:rsidRDefault="00690FC1" w:rsidP="00AE22CC">
      <w:pPr>
        <w:pStyle w:val="ConsPlusNormal"/>
        <w:widowControl/>
        <w:ind w:firstLine="709"/>
        <w:jc w:val="both"/>
        <w:rPr>
          <w:sz w:val="24"/>
          <w:szCs w:val="24"/>
        </w:rPr>
      </w:pPr>
    </w:p>
    <w:p w:rsidR="00690FC1" w:rsidRPr="00AE22CC" w:rsidRDefault="00690FC1" w:rsidP="00690FC1">
      <w:pPr>
        <w:pStyle w:val="ConsPlusNormal"/>
        <w:widowControl/>
        <w:ind w:firstLine="540"/>
        <w:jc w:val="both"/>
        <w:rPr>
          <w:sz w:val="24"/>
          <w:szCs w:val="24"/>
        </w:rPr>
      </w:pPr>
    </w:p>
    <w:p w:rsidR="00690FC1" w:rsidRPr="00AE22CC" w:rsidRDefault="00690FC1" w:rsidP="00690FC1">
      <w:pPr>
        <w:pStyle w:val="ConsPlusNormal"/>
        <w:widowControl/>
        <w:ind w:firstLine="540"/>
        <w:jc w:val="both"/>
        <w:rPr>
          <w:sz w:val="24"/>
          <w:szCs w:val="24"/>
        </w:rPr>
      </w:pPr>
    </w:p>
    <w:p w:rsidR="00690FC1" w:rsidRPr="00AE22CC" w:rsidRDefault="00690FC1" w:rsidP="00690FC1">
      <w:pPr>
        <w:pStyle w:val="ConsPlusNormal"/>
        <w:widowControl/>
        <w:ind w:firstLine="540"/>
        <w:jc w:val="both"/>
        <w:rPr>
          <w:sz w:val="24"/>
          <w:szCs w:val="24"/>
        </w:rPr>
      </w:pPr>
    </w:p>
    <w:p w:rsidR="00690FC1" w:rsidRPr="00AE22CC" w:rsidRDefault="00690FC1" w:rsidP="00690FC1">
      <w:pPr>
        <w:pStyle w:val="ConsPlusNormal"/>
        <w:widowControl/>
        <w:ind w:firstLine="540"/>
        <w:jc w:val="both"/>
        <w:rPr>
          <w:sz w:val="24"/>
          <w:szCs w:val="24"/>
        </w:rPr>
      </w:pPr>
    </w:p>
    <w:p w:rsidR="00690FC1" w:rsidRPr="00AE22CC" w:rsidRDefault="00690FC1" w:rsidP="00690FC1">
      <w:pPr>
        <w:pStyle w:val="ConsPlusNormal"/>
        <w:widowControl/>
        <w:ind w:firstLine="540"/>
        <w:jc w:val="both"/>
        <w:rPr>
          <w:sz w:val="24"/>
          <w:szCs w:val="24"/>
        </w:rPr>
      </w:pPr>
    </w:p>
    <w:p w:rsidR="00690FC1" w:rsidRPr="00AE22CC" w:rsidRDefault="00690FC1" w:rsidP="00690FC1">
      <w:pPr>
        <w:rPr>
          <w:rFonts w:ascii="Arial" w:hAnsi="Arial" w:cs="Arial"/>
        </w:rPr>
        <w:sectPr w:rsidR="00690FC1" w:rsidRPr="00AE22CC" w:rsidSect="00FD46B2">
          <w:pgSz w:w="11906" w:h="16838"/>
          <w:pgMar w:top="1134" w:right="851" w:bottom="1134" w:left="1134" w:header="709" w:footer="709" w:gutter="0"/>
          <w:cols w:space="720"/>
        </w:sectPr>
      </w:pPr>
    </w:p>
    <w:p w:rsidR="00A37C20" w:rsidRPr="00314639" w:rsidRDefault="00690FC1" w:rsidP="00690FC1">
      <w:pPr>
        <w:pStyle w:val="ConsPlusNormal"/>
        <w:widowControl/>
        <w:ind w:firstLine="0"/>
        <w:jc w:val="right"/>
        <w:outlineLvl w:val="1"/>
        <w:rPr>
          <w:rFonts w:ascii="Courier New" w:hAnsi="Courier New" w:cs="Courier New"/>
          <w:sz w:val="22"/>
        </w:rPr>
      </w:pPr>
      <w:r w:rsidRPr="00314639">
        <w:rPr>
          <w:rFonts w:ascii="Courier New" w:hAnsi="Courier New" w:cs="Courier New"/>
          <w:sz w:val="22"/>
        </w:rPr>
        <w:lastRenderedPageBreak/>
        <w:t>Приложение</w:t>
      </w:r>
      <w:r w:rsidR="00A37C20" w:rsidRPr="00314639">
        <w:rPr>
          <w:rFonts w:ascii="Courier New" w:hAnsi="Courier New" w:cs="Courier New"/>
          <w:sz w:val="22"/>
        </w:rPr>
        <w:t xml:space="preserve"> №</w:t>
      </w:r>
      <w:r w:rsidRPr="00314639">
        <w:rPr>
          <w:rFonts w:ascii="Courier New" w:hAnsi="Courier New" w:cs="Courier New"/>
          <w:sz w:val="22"/>
        </w:rPr>
        <w:t xml:space="preserve"> 1</w:t>
      </w:r>
    </w:p>
    <w:p w:rsidR="00690FC1" w:rsidRPr="00314639" w:rsidRDefault="00A37C20" w:rsidP="00C02308">
      <w:pPr>
        <w:pStyle w:val="ConsPlusNormal"/>
        <w:widowControl/>
        <w:ind w:firstLine="0"/>
        <w:jc w:val="right"/>
        <w:outlineLvl w:val="1"/>
        <w:rPr>
          <w:rFonts w:ascii="Courier New" w:hAnsi="Courier New" w:cs="Courier New"/>
          <w:sz w:val="22"/>
        </w:rPr>
      </w:pPr>
      <w:r w:rsidRPr="00314639">
        <w:rPr>
          <w:rFonts w:ascii="Courier New" w:hAnsi="Courier New" w:cs="Courier New"/>
          <w:sz w:val="22"/>
        </w:rPr>
        <w:t xml:space="preserve">к Порядку </w:t>
      </w:r>
      <w:r w:rsidR="00690FC1" w:rsidRPr="00314639">
        <w:rPr>
          <w:rFonts w:ascii="Courier New" w:hAnsi="Courier New" w:cs="Courier New"/>
          <w:sz w:val="22"/>
        </w:rPr>
        <w:t>разработки среднесрочного</w:t>
      </w:r>
      <w:r w:rsidR="00C02308">
        <w:rPr>
          <w:rFonts w:ascii="Courier New" w:hAnsi="Courier New" w:cs="Courier New"/>
          <w:sz w:val="22"/>
        </w:rPr>
        <w:t xml:space="preserve"> </w:t>
      </w:r>
      <w:r w:rsidR="00690FC1" w:rsidRPr="00314639">
        <w:rPr>
          <w:rFonts w:ascii="Courier New" w:hAnsi="Courier New" w:cs="Courier New"/>
          <w:sz w:val="22"/>
        </w:rPr>
        <w:t>финансового плана</w:t>
      </w:r>
    </w:p>
    <w:p w:rsidR="00690FC1" w:rsidRPr="00314639" w:rsidRDefault="00690FC1" w:rsidP="00690FC1">
      <w:pPr>
        <w:pStyle w:val="ConsPlusNormal"/>
        <w:widowControl/>
        <w:ind w:firstLine="0"/>
        <w:jc w:val="right"/>
        <w:rPr>
          <w:rFonts w:ascii="Courier New" w:hAnsi="Courier New" w:cs="Courier New"/>
          <w:sz w:val="22"/>
        </w:rPr>
      </w:pPr>
      <w:r w:rsidRPr="00314639">
        <w:rPr>
          <w:rFonts w:ascii="Courier New" w:hAnsi="Courier New" w:cs="Courier New"/>
          <w:sz w:val="22"/>
        </w:rPr>
        <w:t xml:space="preserve"> </w:t>
      </w:r>
      <w:r w:rsidR="001B4CD5" w:rsidRPr="00314639">
        <w:rPr>
          <w:rFonts w:ascii="Courier New" w:hAnsi="Courier New" w:cs="Courier New"/>
          <w:sz w:val="22"/>
        </w:rPr>
        <w:t xml:space="preserve">Шарагайского </w:t>
      </w:r>
      <w:r w:rsidR="00196433" w:rsidRPr="00314639">
        <w:rPr>
          <w:rFonts w:ascii="Courier New" w:hAnsi="Courier New" w:cs="Courier New"/>
          <w:sz w:val="22"/>
        </w:rPr>
        <w:t xml:space="preserve"> муниципального образования</w:t>
      </w:r>
    </w:p>
    <w:p w:rsidR="00690FC1" w:rsidRPr="00AE22CC" w:rsidRDefault="00690FC1" w:rsidP="00690FC1">
      <w:pPr>
        <w:pStyle w:val="ConsPlusNormal"/>
        <w:widowControl/>
        <w:ind w:firstLine="0"/>
        <w:jc w:val="right"/>
        <w:rPr>
          <w:sz w:val="24"/>
          <w:szCs w:val="24"/>
        </w:rPr>
      </w:pPr>
    </w:p>
    <w:p w:rsidR="00690FC1" w:rsidRPr="00C02308" w:rsidRDefault="00690FC1" w:rsidP="00314639">
      <w:pPr>
        <w:jc w:val="center"/>
        <w:rPr>
          <w:rFonts w:ascii="Courier New" w:hAnsi="Courier New" w:cs="Courier New"/>
          <w:b/>
          <w:sz w:val="22"/>
        </w:rPr>
      </w:pPr>
      <w:r w:rsidRPr="00C02308">
        <w:rPr>
          <w:rFonts w:ascii="Courier New" w:hAnsi="Courier New" w:cs="Courier New"/>
          <w:b/>
          <w:sz w:val="22"/>
        </w:rPr>
        <w:t>ВАРИАНТЫ ОСНОВНЫХ ПОКАЗАТЕЛЕЙ</w:t>
      </w:r>
    </w:p>
    <w:p w:rsidR="00690FC1" w:rsidRPr="00C02308" w:rsidRDefault="00690FC1" w:rsidP="00314639">
      <w:pPr>
        <w:jc w:val="center"/>
        <w:rPr>
          <w:rFonts w:ascii="Courier New" w:hAnsi="Courier New" w:cs="Courier New"/>
          <w:b/>
          <w:sz w:val="22"/>
        </w:rPr>
      </w:pPr>
      <w:r w:rsidRPr="00C02308">
        <w:rPr>
          <w:rFonts w:ascii="Courier New" w:hAnsi="Courier New" w:cs="Courier New"/>
          <w:b/>
          <w:sz w:val="22"/>
        </w:rPr>
        <w:t xml:space="preserve">СРЕДНЕСРОЧНОГО ФИНАНСОВОГО ПЛАНА   </w:t>
      </w:r>
      <w:r w:rsidR="001B4CD5" w:rsidRPr="00C02308">
        <w:rPr>
          <w:rFonts w:ascii="Courier New" w:hAnsi="Courier New" w:cs="Courier New"/>
          <w:b/>
          <w:sz w:val="22"/>
        </w:rPr>
        <w:t xml:space="preserve">ШАРАГАЙСКОГО </w:t>
      </w:r>
      <w:r w:rsidR="00196433" w:rsidRPr="00C02308">
        <w:rPr>
          <w:rFonts w:ascii="Courier New" w:hAnsi="Courier New" w:cs="Courier New"/>
          <w:b/>
          <w:sz w:val="22"/>
        </w:rPr>
        <w:t xml:space="preserve"> МУНИЦИПАЛЬНОГО ОБРАЗОВАНИЯ</w:t>
      </w:r>
    </w:p>
    <w:p w:rsidR="00690FC1" w:rsidRPr="00C02308" w:rsidRDefault="00690FC1" w:rsidP="00314639">
      <w:pPr>
        <w:jc w:val="center"/>
        <w:rPr>
          <w:rFonts w:ascii="Courier New" w:hAnsi="Courier New" w:cs="Courier New"/>
          <w:b/>
          <w:sz w:val="22"/>
        </w:rPr>
      </w:pPr>
      <w:r w:rsidRPr="00C02308">
        <w:rPr>
          <w:rFonts w:ascii="Courier New" w:hAnsi="Courier New" w:cs="Courier New"/>
          <w:b/>
          <w:sz w:val="22"/>
        </w:rPr>
        <w:t>НА ____ - ____ ГОДЫ В УСЛОВИЯХ ИЗМЕНЕНИЯ ЗАКОНОДАТЕЛЬСТВА</w:t>
      </w:r>
    </w:p>
    <w:p w:rsidR="00690FC1" w:rsidRPr="00AE22CC" w:rsidRDefault="00690FC1" w:rsidP="00690FC1">
      <w:pPr>
        <w:pStyle w:val="ConsPlusNormal"/>
        <w:widowControl/>
        <w:ind w:firstLine="0"/>
        <w:rPr>
          <w:sz w:val="24"/>
          <w:szCs w:val="24"/>
        </w:rPr>
      </w:pPr>
    </w:p>
    <w:tbl>
      <w:tblPr>
        <w:tblW w:w="10632" w:type="dxa"/>
        <w:tblInd w:w="70" w:type="dxa"/>
        <w:tblLayout w:type="fixed"/>
        <w:tblCellMar>
          <w:left w:w="70" w:type="dxa"/>
          <w:right w:w="70" w:type="dxa"/>
        </w:tblCellMar>
        <w:tblLook w:val="0000"/>
      </w:tblPr>
      <w:tblGrid>
        <w:gridCol w:w="2565"/>
        <w:gridCol w:w="1263"/>
        <w:gridCol w:w="1275"/>
        <w:gridCol w:w="1276"/>
        <w:gridCol w:w="1485"/>
        <w:gridCol w:w="1485"/>
        <w:gridCol w:w="1283"/>
      </w:tblGrid>
      <w:tr w:rsidR="00690FC1" w:rsidRPr="00314639" w:rsidTr="00FF6511">
        <w:trPr>
          <w:cantSplit/>
          <w:trHeight w:val="240"/>
        </w:trPr>
        <w:tc>
          <w:tcPr>
            <w:tcW w:w="2565" w:type="dxa"/>
            <w:vMerge w:val="restart"/>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br/>
            </w:r>
            <w:r w:rsidRPr="00314639">
              <w:rPr>
                <w:rFonts w:ascii="Courier New" w:hAnsi="Courier New" w:cs="Courier New"/>
                <w:sz w:val="22"/>
                <w:szCs w:val="22"/>
              </w:rPr>
              <w:br/>
            </w:r>
            <w:r w:rsidRPr="00314639">
              <w:rPr>
                <w:rFonts w:ascii="Courier New" w:hAnsi="Courier New" w:cs="Courier New"/>
                <w:sz w:val="22"/>
                <w:szCs w:val="22"/>
              </w:rPr>
              <w:br/>
              <w:t xml:space="preserve">Наименование   </w:t>
            </w:r>
            <w:r w:rsidRPr="00314639">
              <w:rPr>
                <w:rFonts w:ascii="Courier New" w:hAnsi="Courier New" w:cs="Courier New"/>
                <w:sz w:val="22"/>
                <w:szCs w:val="22"/>
              </w:rPr>
              <w:br/>
              <w:t xml:space="preserve">показателей    </w:t>
            </w:r>
          </w:p>
        </w:tc>
        <w:tc>
          <w:tcPr>
            <w:tcW w:w="3814" w:type="dxa"/>
            <w:gridSpan w:val="3"/>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Вариант 1            </w:t>
            </w:r>
          </w:p>
        </w:tc>
        <w:tc>
          <w:tcPr>
            <w:tcW w:w="4253" w:type="dxa"/>
            <w:gridSpan w:val="3"/>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Вариант 2            </w:t>
            </w:r>
          </w:p>
        </w:tc>
      </w:tr>
      <w:tr w:rsidR="00690FC1" w:rsidRPr="00314639" w:rsidTr="00FF6511">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tcPr>
          <w:p w:rsidR="00690FC1" w:rsidRPr="00314639" w:rsidRDefault="00690FC1" w:rsidP="00C0406D">
            <w:pPr>
              <w:rPr>
                <w:rFonts w:ascii="Courier New" w:hAnsi="Courier New" w:cs="Courier New"/>
              </w:rPr>
            </w:pPr>
          </w:p>
        </w:tc>
        <w:tc>
          <w:tcPr>
            <w:tcW w:w="1263" w:type="dxa"/>
            <w:vMerge w:val="restart"/>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br/>
              <w:t xml:space="preserve">очередной </w:t>
            </w:r>
            <w:r w:rsidRPr="00314639">
              <w:rPr>
                <w:rFonts w:ascii="Courier New" w:hAnsi="Courier New" w:cs="Courier New"/>
                <w:sz w:val="22"/>
                <w:szCs w:val="22"/>
              </w:rPr>
              <w:br/>
              <w:t>финансовый</w:t>
            </w:r>
            <w:r w:rsidRPr="00314639">
              <w:rPr>
                <w:rFonts w:ascii="Courier New" w:hAnsi="Courier New" w:cs="Courier New"/>
                <w:sz w:val="22"/>
                <w:szCs w:val="22"/>
              </w:rPr>
              <w:br/>
              <w:t xml:space="preserve">год,   </w:t>
            </w:r>
            <w:r w:rsidRPr="00314639">
              <w:rPr>
                <w:rFonts w:ascii="Courier New" w:hAnsi="Courier New" w:cs="Courier New"/>
                <w:sz w:val="22"/>
                <w:szCs w:val="22"/>
              </w:rPr>
              <w:br/>
              <w:t xml:space="preserve">прогноз  </w:t>
            </w:r>
          </w:p>
        </w:tc>
        <w:tc>
          <w:tcPr>
            <w:tcW w:w="2551" w:type="dxa"/>
            <w:gridSpan w:val="2"/>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плановый период   </w:t>
            </w:r>
          </w:p>
        </w:tc>
        <w:tc>
          <w:tcPr>
            <w:tcW w:w="1485" w:type="dxa"/>
            <w:vMerge w:val="restart"/>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br/>
              <w:t xml:space="preserve">очередной </w:t>
            </w:r>
            <w:r w:rsidRPr="00314639">
              <w:rPr>
                <w:rFonts w:ascii="Courier New" w:hAnsi="Courier New" w:cs="Courier New"/>
                <w:sz w:val="22"/>
                <w:szCs w:val="22"/>
              </w:rPr>
              <w:br/>
              <w:t>финансовый</w:t>
            </w:r>
            <w:r w:rsidRPr="00314639">
              <w:rPr>
                <w:rFonts w:ascii="Courier New" w:hAnsi="Courier New" w:cs="Courier New"/>
                <w:sz w:val="22"/>
                <w:szCs w:val="22"/>
              </w:rPr>
              <w:br/>
              <w:t xml:space="preserve">год,   </w:t>
            </w:r>
            <w:r w:rsidRPr="00314639">
              <w:rPr>
                <w:rFonts w:ascii="Courier New" w:hAnsi="Courier New" w:cs="Courier New"/>
                <w:sz w:val="22"/>
                <w:szCs w:val="22"/>
              </w:rPr>
              <w:br/>
              <w:t xml:space="preserve">прогноз  </w:t>
            </w:r>
          </w:p>
        </w:tc>
        <w:tc>
          <w:tcPr>
            <w:tcW w:w="2768" w:type="dxa"/>
            <w:gridSpan w:val="2"/>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плановый период   </w:t>
            </w:r>
          </w:p>
        </w:tc>
      </w:tr>
      <w:tr w:rsidR="00690FC1" w:rsidRPr="00314639" w:rsidTr="00FF6511">
        <w:trPr>
          <w:cantSplit/>
          <w:trHeight w:val="600"/>
        </w:trPr>
        <w:tc>
          <w:tcPr>
            <w:tcW w:w="2565" w:type="dxa"/>
            <w:vMerge/>
            <w:tcBorders>
              <w:top w:val="single" w:sz="6" w:space="0" w:color="auto"/>
              <w:left w:val="single" w:sz="6" w:space="0" w:color="auto"/>
              <w:bottom w:val="single" w:sz="6" w:space="0" w:color="auto"/>
              <w:right w:val="single" w:sz="6" w:space="0" w:color="auto"/>
            </w:tcBorders>
            <w:vAlign w:val="center"/>
          </w:tcPr>
          <w:p w:rsidR="00690FC1" w:rsidRPr="00314639" w:rsidRDefault="00690FC1" w:rsidP="00C0406D">
            <w:pPr>
              <w:rPr>
                <w:rFonts w:ascii="Courier New" w:hAnsi="Courier New" w:cs="Courier New"/>
              </w:rPr>
            </w:pPr>
          </w:p>
        </w:tc>
        <w:tc>
          <w:tcPr>
            <w:tcW w:w="1263" w:type="dxa"/>
            <w:vMerge/>
            <w:tcBorders>
              <w:top w:val="single" w:sz="6" w:space="0" w:color="auto"/>
              <w:left w:val="single" w:sz="6" w:space="0" w:color="auto"/>
              <w:bottom w:val="single" w:sz="6" w:space="0" w:color="auto"/>
              <w:right w:val="single" w:sz="6" w:space="0" w:color="auto"/>
            </w:tcBorders>
            <w:vAlign w:val="center"/>
          </w:tcPr>
          <w:p w:rsidR="00690FC1" w:rsidRPr="00314639" w:rsidRDefault="00690FC1" w:rsidP="00C0406D">
            <w:pPr>
              <w:rPr>
                <w:rFonts w:ascii="Courier New" w:hAnsi="Courier New" w:cs="Courier New"/>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очередной </w:t>
            </w:r>
            <w:r w:rsidRPr="00314639">
              <w:rPr>
                <w:rFonts w:ascii="Courier New" w:hAnsi="Courier New" w:cs="Courier New"/>
                <w:sz w:val="22"/>
                <w:szCs w:val="22"/>
              </w:rPr>
              <w:br/>
              <w:t>финансовый</w:t>
            </w:r>
            <w:r w:rsidRPr="00314639">
              <w:rPr>
                <w:rFonts w:ascii="Courier New" w:hAnsi="Courier New" w:cs="Courier New"/>
                <w:sz w:val="22"/>
                <w:szCs w:val="22"/>
              </w:rPr>
              <w:br/>
              <w:t xml:space="preserve">год + 1, </w:t>
            </w:r>
            <w:r w:rsidRPr="00314639">
              <w:rPr>
                <w:rFonts w:ascii="Courier New" w:hAnsi="Courier New" w:cs="Courier New"/>
                <w:sz w:val="22"/>
                <w:szCs w:val="22"/>
              </w:rPr>
              <w:br/>
              <w:t xml:space="preserve">прогноз  </w:t>
            </w: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очередной </w:t>
            </w:r>
            <w:r w:rsidRPr="00314639">
              <w:rPr>
                <w:rFonts w:ascii="Courier New" w:hAnsi="Courier New" w:cs="Courier New"/>
                <w:sz w:val="22"/>
                <w:szCs w:val="22"/>
              </w:rPr>
              <w:br/>
              <w:t>финансовый</w:t>
            </w:r>
            <w:r w:rsidRPr="00314639">
              <w:rPr>
                <w:rFonts w:ascii="Courier New" w:hAnsi="Courier New" w:cs="Courier New"/>
                <w:sz w:val="22"/>
                <w:szCs w:val="22"/>
              </w:rPr>
              <w:br/>
              <w:t xml:space="preserve">год + 2, </w:t>
            </w:r>
            <w:r w:rsidRPr="00314639">
              <w:rPr>
                <w:rFonts w:ascii="Courier New" w:hAnsi="Courier New" w:cs="Courier New"/>
                <w:sz w:val="22"/>
                <w:szCs w:val="22"/>
              </w:rPr>
              <w:br/>
              <w:t xml:space="preserve">прогноз  </w:t>
            </w:r>
          </w:p>
        </w:tc>
        <w:tc>
          <w:tcPr>
            <w:tcW w:w="1485" w:type="dxa"/>
            <w:vMerge/>
            <w:tcBorders>
              <w:top w:val="single" w:sz="6" w:space="0" w:color="auto"/>
              <w:left w:val="single" w:sz="6" w:space="0" w:color="auto"/>
              <w:bottom w:val="single" w:sz="6" w:space="0" w:color="auto"/>
              <w:right w:val="single" w:sz="6" w:space="0" w:color="auto"/>
            </w:tcBorders>
            <w:vAlign w:val="center"/>
          </w:tcPr>
          <w:p w:rsidR="00690FC1" w:rsidRPr="00314639" w:rsidRDefault="00690FC1" w:rsidP="00C0406D">
            <w:pPr>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очередной </w:t>
            </w:r>
            <w:r w:rsidRPr="00314639">
              <w:rPr>
                <w:rFonts w:ascii="Courier New" w:hAnsi="Courier New" w:cs="Courier New"/>
                <w:sz w:val="22"/>
                <w:szCs w:val="22"/>
              </w:rPr>
              <w:br/>
              <w:t>финансовый</w:t>
            </w:r>
            <w:r w:rsidRPr="00314639">
              <w:rPr>
                <w:rFonts w:ascii="Courier New" w:hAnsi="Courier New" w:cs="Courier New"/>
                <w:sz w:val="22"/>
                <w:szCs w:val="22"/>
              </w:rPr>
              <w:br/>
              <w:t xml:space="preserve">год + 1, </w:t>
            </w:r>
            <w:r w:rsidRPr="00314639">
              <w:rPr>
                <w:rFonts w:ascii="Courier New" w:hAnsi="Courier New" w:cs="Courier New"/>
                <w:sz w:val="22"/>
                <w:szCs w:val="22"/>
              </w:rPr>
              <w:br/>
              <w:t xml:space="preserve">прогноз  </w:t>
            </w: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очередной </w:t>
            </w:r>
            <w:r w:rsidRPr="00314639">
              <w:rPr>
                <w:rFonts w:ascii="Courier New" w:hAnsi="Courier New" w:cs="Courier New"/>
                <w:sz w:val="22"/>
                <w:szCs w:val="22"/>
              </w:rPr>
              <w:br/>
              <w:t>финансовый</w:t>
            </w:r>
            <w:r w:rsidRPr="00314639">
              <w:rPr>
                <w:rFonts w:ascii="Courier New" w:hAnsi="Courier New" w:cs="Courier New"/>
                <w:sz w:val="22"/>
                <w:szCs w:val="22"/>
              </w:rPr>
              <w:br/>
              <w:t xml:space="preserve">год + 2, </w:t>
            </w:r>
            <w:r w:rsidRPr="00314639">
              <w:rPr>
                <w:rFonts w:ascii="Courier New" w:hAnsi="Courier New" w:cs="Courier New"/>
                <w:sz w:val="22"/>
                <w:szCs w:val="22"/>
              </w:rPr>
              <w:br/>
              <w:t xml:space="preserve">прогноз  </w:t>
            </w:r>
          </w:p>
        </w:tc>
      </w:tr>
      <w:tr w:rsidR="00690FC1" w:rsidRPr="00314639" w:rsidTr="00FF6511">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1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2     </w:t>
            </w: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3     </w:t>
            </w: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4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5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6     </w:t>
            </w: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7     </w:t>
            </w:r>
          </w:p>
        </w:tc>
      </w:tr>
      <w:tr w:rsidR="00690FC1" w:rsidRPr="00314639" w:rsidTr="00FF6511">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1. Доходы - всего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в том числе: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1.1. Налоговые и  </w:t>
            </w:r>
            <w:r w:rsidRPr="00314639">
              <w:rPr>
                <w:rFonts w:ascii="Courier New" w:hAnsi="Courier New" w:cs="Courier New"/>
                <w:sz w:val="22"/>
                <w:szCs w:val="22"/>
              </w:rPr>
              <w:br/>
              <w:t>неналоговые доходы</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84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1.2. Безвозмездные</w:t>
            </w:r>
            <w:r w:rsidRPr="00314639">
              <w:rPr>
                <w:rFonts w:ascii="Courier New" w:hAnsi="Courier New" w:cs="Courier New"/>
                <w:sz w:val="22"/>
                <w:szCs w:val="22"/>
              </w:rPr>
              <w:br/>
              <w:t xml:space="preserve">поступления от    </w:t>
            </w:r>
            <w:r w:rsidRPr="00314639">
              <w:rPr>
                <w:rFonts w:ascii="Courier New" w:hAnsi="Courier New" w:cs="Courier New"/>
                <w:sz w:val="22"/>
                <w:szCs w:val="22"/>
              </w:rPr>
              <w:br/>
              <w:t xml:space="preserve">других бюджетов   </w:t>
            </w:r>
            <w:r w:rsidRPr="00314639">
              <w:rPr>
                <w:rFonts w:ascii="Courier New" w:hAnsi="Courier New" w:cs="Courier New"/>
                <w:sz w:val="22"/>
                <w:szCs w:val="22"/>
              </w:rPr>
              <w:br/>
              <w:t xml:space="preserve">бюджетной системы </w:t>
            </w:r>
            <w:r w:rsidRPr="00314639">
              <w:rPr>
                <w:rFonts w:ascii="Courier New" w:hAnsi="Courier New" w:cs="Courier New"/>
                <w:sz w:val="22"/>
                <w:szCs w:val="22"/>
              </w:rPr>
              <w:br/>
              <w:t xml:space="preserve">Российской     Федерации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2. Расходы - всего</w:t>
            </w:r>
            <w:r w:rsidRPr="00314639">
              <w:rPr>
                <w:rFonts w:ascii="Courier New" w:hAnsi="Courier New" w:cs="Courier New"/>
                <w:sz w:val="22"/>
                <w:szCs w:val="22"/>
              </w:rPr>
              <w:br/>
              <w:t xml:space="preserve">в том числе: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2.1. Межбюджетные </w:t>
            </w:r>
            <w:r w:rsidRPr="00314639">
              <w:rPr>
                <w:rFonts w:ascii="Courier New" w:hAnsi="Courier New" w:cs="Courier New"/>
                <w:sz w:val="22"/>
                <w:szCs w:val="22"/>
              </w:rPr>
              <w:br/>
              <w:t xml:space="preserve">трансферты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48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2.2. Обслуживание </w:t>
            </w:r>
            <w:r w:rsidRPr="00314639">
              <w:rPr>
                <w:rFonts w:ascii="Courier New" w:hAnsi="Courier New" w:cs="Courier New"/>
                <w:sz w:val="22"/>
                <w:szCs w:val="22"/>
              </w:rPr>
              <w:br/>
              <w:t xml:space="preserve">муниципального    </w:t>
            </w:r>
            <w:r w:rsidRPr="00314639">
              <w:rPr>
                <w:rFonts w:ascii="Courier New" w:hAnsi="Courier New" w:cs="Courier New"/>
                <w:sz w:val="22"/>
                <w:szCs w:val="22"/>
              </w:rPr>
              <w:br/>
              <w:t xml:space="preserve">долга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60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2.3. Расходы,     </w:t>
            </w:r>
            <w:r w:rsidRPr="00314639">
              <w:rPr>
                <w:rFonts w:ascii="Courier New" w:hAnsi="Courier New" w:cs="Courier New"/>
                <w:sz w:val="22"/>
                <w:szCs w:val="22"/>
              </w:rPr>
              <w:br/>
              <w:t xml:space="preserve">увеличивающие     </w:t>
            </w:r>
            <w:r w:rsidRPr="00314639">
              <w:rPr>
                <w:rFonts w:ascii="Courier New" w:hAnsi="Courier New" w:cs="Courier New"/>
                <w:sz w:val="22"/>
                <w:szCs w:val="22"/>
              </w:rPr>
              <w:br/>
              <w:t>стоимость основных</w:t>
            </w:r>
            <w:r w:rsidRPr="00314639">
              <w:rPr>
                <w:rFonts w:ascii="Courier New" w:hAnsi="Courier New" w:cs="Courier New"/>
                <w:sz w:val="22"/>
                <w:szCs w:val="22"/>
              </w:rPr>
              <w:br/>
              <w:t xml:space="preserve">средств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84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3. Доля расходов, </w:t>
            </w:r>
            <w:r w:rsidRPr="00314639">
              <w:rPr>
                <w:rFonts w:ascii="Courier New" w:hAnsi="Courier New" w:cs="Courier New"/>
                <w:sz w:val="22"/>
                <w:szCs w:val="22"/>
              </w:rPr>
              <w:br/>
              <w:t xml:space="preserve">увеличивающих     </w:t>
            </w:r>
            <w:r w:rsidRPr="00314639">
              <w:rPr>
                <w:rFonts w:ascii="Courier New" w:hAnsi="Courier New" w:cs="Courier New"/>
                <w:sz w:val="22"/>
                <w:szCs w:val="22"/>
              </w:rPr>
              <w:br/>
              <w:t>стоимость основных</w:t>
            </w:r>
            <w:r w:rsidRPr="00314639">
              <w:rPr>
                <w:rFonts w:ascii="Courier New" w:hAnsi="Courier New" w:cs="Courier New"/>
                <w:sz w:val="22"/>
                <w:szCs w:val="22"/>
              </w:rPr>
              <w:br/>
              <w:t xml:space="preserve">средств в общей   </w:t>
            </w:r>
            <w:r w:rsidRPr="00314639">
              <w:rPr>
                <w:rFonts w:ascii="Courier New" w:hAnsi="Courier New" w:cs="Courier New"/>
                <w:sz w:val="22"/>
                <w:szCs w:val="22"/>
              </w:rPr>
              <w:br/>
              <w:t xml:space="preserve">сумме доходов     </w:t>
            </w:r>
            <w:r w:rsidRPr="00314639">
              <w:rPr>
                <w:rFonts w:ascii="Courier New" w:hAnsi="Courier New" w:cs="Courier New"/>
                <w:sz w:val="22"/>
                <w:szCs w:val="22"/>
              </w:rPr>
              <w:br/>
              <w:t>бюджета  поселения</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4. Профицит</w:t>
            </w:r>
            <w:proofErr w:type="gramStart"/>
            <w:r w:rsidRPr="00314639">
              <w:rPr>
                <w:rFonts w:ascii="Courier New" w:hAnsi="Courier New" w:cs="Courier New"/>
                <w:sz w:val="22"/>
                <w:szCs w:val="22"/>
              </w:rPr>
              <w:t xml:space="preserve"> (+),  </w:t>
            </w:r>
            <w:r w:rsidRPr="00314639">
              <w:rPr>
                <w:rFonts w:ascii="Courier New" w:hAnsi="Courier New" w:cs="Courier New"/>
                <w:sz w:val="22"/>
                <w:szCs w:val="22"/>
              </w:rPr>
              <w:br/>
            </w:r>
            <w:proofErr w:type="gramEnd"/>
            <w:r w:rsidRPr="00314639">
              <w:rPr>
                <w:rFonts w:ascii="Courier New" w:hAnsi="Courier New" w:cs="Courier New"/>
                <w:sz w:val="22"/>
                <w:szCs w:val="22"/>
              </w:rPr>
              <w:t xml:space="preserve">дефицит (-)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72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5. Источники      </w:t>
            </w:r>
            <w:r w:rsidRPr="00314639">
              <w:rPr>
                <w:rFonts w:ascii="Courier New" w:hAnsi="Courier New" w:cs="Courier New"/>
                <w:sz w:val="22"/>
                <w:szCs w:val="22"/>
              </w:rPr>
              <w:br/>
              <w:t xml:space="preserve">внутреннего       </w:t>
            </w:r>
            <w:r w:rsidRPr="00314639">
              <w:rPr>
                <w:rFonts w:ascii="Courier New" w:hAnsi="Courier New" w:cs="Courier New"/>
                <w:sz w:val="22"/>
                <w:szCs w:val="22"/>
              </w:rPr>
              <w:br/>
              <w:t xml:space="preserve">финансирования    </w:t>
            </w:r>
            <w:r w:rsidRPr="00314639">
              <w:rPr>
                <w:rFonts w:ascii="Courier New" w:hAnsi="Courier New" w:cs="Courier New"/>
                <w:sz w:val="22"/>
                <w:szCs w:val="22"/>
              </w:rPr>
              <w:br/>
              <w:t xml:space="preserve">дефицита бюджета, </w:t>
            </w:r>
            <w:r w:rsidRPr="00314639">
              <w:rPr>
                <w:rFonts w:ascii="Courier New" w:hAnsi="Courier New" w:cs="Courier New"/>
                <w:sz w:val="22"/>
                <w:szCs w:val="22"/>
              </w:rPr>
              <w:br/>
              <w:t xml:space="preserve">сальдо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36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6. Муниципальный  </w:t>
            </w:r>
            <w:r w:rsidRPr="00314639">
              <w:rPr>
                <w:rFonts w:ascii="Courier New" w:hAnsi="Courier New" w:cs="Courier New"/>
                <w:sz w:val="22"/>
                <w:szCs w:val="22"/>
              </w:rPr>
              <w:br/>
              <w:t xml:space="preserve">долг поселения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24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в том числе: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FF6511">
        <w:trPr>
          <w:cantSplit/>
          <w:trHeight w:val="720"/>
        </w:trPr>
        <w:tc>
          <w:tcPr>
            <w:tcW w:w="256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6.1. Остаток      </w:t>
            </w:r>
            <w:r w:rsidRPr="00314639">
              <w:rPr>
                <w:rFonts w:ascii="Courier New" w:hAnsi="Courier New" w:cs="Courier New"/>
                <w:sz w:val="22"/>
                <w:szCs w:val="22"/>
              </w:rPr>
              <w:br/>
              <w:t xml:space="preserve">задолженности по  </w:t>
            </w:r>
            <w:r w:rsidRPr="00314639">
              <w:rPr>
                <w:rFonts w:ascii="Courier New" w:hAnsi="Courier New" w:cs="Courier New"/>
                <w:sz w:val="22"/>
                <w:szCs w:val="22"/>
              </w:rPr>
              <w:br/>
              <w:t xml:space="preserve">выданным          </w:t>
            </w:r>
            <w:r w:rsidRPr="00314639">
              <w:rPr>
                <w:rFonts w:ascii="Courier New" w:hAnsi="Courier New" w:cs="Courier New"/>
                <w:sz w:val="22"/>
                <w:szCs w:val="22"/>
              </w:rPr>
              <w:br/>
              <w:t xml:space="preserve">муниципальным     </w:t>
            </w:r>
            <w:r w:rsidRPr="00314639">
              <w:rPr>
                <w:rFonts w:ascii="Courier New" w:hAnsi="Courier New" w:cs="Courier New"/>
                <w:sz w:val="22"/>
                <w:szCs w:val="22"/>
              </w:rPr>
              <w:br/>
              <w:t xml:space="preserve">гарантиям         </w:t>
            </w:r>
          </w:p>
        </w:tc>
        <w:tc>
          <w:tcPr>
            <w:tcW w:w="126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283"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bl>
    <w:p w:rsidR="00690FC1" w:rsidRPr="00AE22CC" w:rsidRDefault="00690FC1" w:rsidP="00690FC1">
      <w:pPr>
        <w:rPr>
          <w:rFonts w:ascii="Arial" w:hAnsi="Arial" w:cs="Arial"/>
        </w:rPr>
        <w:sectPr w:rsidR="00690FC1" w:rsidRPr="00AE22CC" w:rsidSect="00C02308">
          <w:pgSz w:w="11906" w:h="16838"/>
          <w:pgMar w:top="709" w:right="991" w:bottom="567" w:left="851" w:header="720" w:footer="720" w:gutter="0"/>
          <w:cols w:space="720"/>
        </w:sectPr>
      </w:pPr>
    </w:p>
    <w:p w:rsidR="00690FC1" w:rsidRPr="00AE22CC" w:rsidRDefault="00690FC1" w:rsidP="00FF6511">
      <w:pPr>
        <w:pStyle w:val="ConsPlusNormal"/>
        <w:widowControl/>
        <w:ind w:firstLine="0"/>
        <w:rPr>
          <w:sz w:val="24"/>
          <w:szCs w:val="24"/>
        </w:rPr>
      </w:pPr>
    </w:p>
    <w:p w:rsidR="00A37C20" w:rsidRPr="00314639" w:rsidRDefault="00690FC1" w:rsidP="00690FC1">
      <w:pPr>
        <w:pStyle w:val="ConsPlusNormal"/>
        <w:widowControl/>
        <w:ind w:firstLine="0"/>
        <w:jc w:val="right"/>
        <w:outlineLvl w:val="1"/>
        <w:rPr>
          <w:rFonts w:ascii="Courier New" w:hAnsi="Courier New" w:cs="Courier New"/>
          <w:sz w:val="22"/>
        </w:rPr>
      </w:pPr>
      <w:r w:rsidRPr="00314639">
        <w:rPr>
          <w:rFonts w:ascii="Courier New" w:hAnsi="Courier New" w:cs="Courier New"/>
          <w:sz w:val="22"/>
        </w:rPr>
        <w:t>Приложение</w:t>
      </w:r>
      <w:r w:rsidR="00A37C20" w:rsidRPr="00314639">
        <w:rPr>
          <w:rFonts w:ascii="Courier New" w:hAnsi="Courier New" w:cs="Courier New"/>
          <w:sz w:val="22"/>
        </w:rPr>
        <w:t xml:space="preserve"> №</w:t>
      </w:r>
      <w:r w:rsidRPr="00314639">
        <w:rPr>
          <w:rFonts w:ascii="Courier New" w:hAnsi="Courier New" w:cs="Courier New"/>
          <w:sz w:val="22"/>
        </w:rPr>
        <w:t xml:space="preserve"> 2</w:t>
      </w:r>
    </w:p>
    <w:p w:rsidR="00690FC1" w:rsidRPr="00314639" w:rsidRDefault="00690FC1" w:rsidP="00A37C20">
      <w:pPr>
        <w:pStyle w:val="ConsPlusNormal"/>
        <w:widowControl/>
        <w:ind w:firstLine="0"/>
        <w:jc w:val="right"/>
        <w:outlineLvl w:val="1"/>
        <w:rPr>
          <w:rFonts w:ascii="Courier New" w:hAnsi="Courier New" w:cs="Courier New"/>
          <w:sz w:val="22"/>
        </w:rPr>
      </w:pPr>
      <w:r w:rsidRPr="00314639">
        <w:rPr>
          <w:rFonts w:ascii="Courier New" w:hAnsi="Courier New" w:cs="Courier New"/>
          <w:sz w:val="22"/>
        </w:rPr>
        <w:t xml:space="preserve"> </w:t>
      </w:r>
      <w:proofErr w:type="gramStart"/>
      <w:r w:rsidRPr="00314639">
        <w:rPr>
          <w:rFonts w:ascii="Courier New" w:hAnsi="Courier New" w:cs="Courier New"/>
          <w:sz w:val="22"/>
        </w:rPr>
        <w:t>к Порядку</w:t>
      </w:r>
      <w:r w:rsidR="00A37C20" w:rsidRPr="00314639">
        <w:rPr>
          <w:rFonts w:ascii="Courier New" w:hAnsi="Courier New" w:cs="Courier New"/>
          <w:sz w:val="22"/>
        </w:rPr>
        <w:t xml:space="preserve"> </w:t>
      </w:r>
      <w:r w:rsidRPr="00314639">
        <w:rPr>
          <w:rFonts w:ascii="Courier New" w:hAnsi="Courier New" w:cs="Courier New"/>
          <w:sz w:val="22"/>
        </w:rPr>
        <w:t>разработки среднесрочного</w:t>
      </w:r>
      <w:proofErr w:type="gramEnd"/>
    </w:p>
    <w:p w:rsidR="00690FC1" w:rsidRPr="00314639" w:rsidRDefault="00690FC1" w:rsidP="00690FC1">
      <w:pPr>
        <w:pStyle w:val="ConsPlusNormal"/>
        <w:widowControl/>
        <w:ind w:firstLine="0"/>
        <w:jc w:val="right"/>
        <w:rPr>
          <w:rFonts w:ascii="Courier New" w:hAnsi="Courier New" w:cs="Courier New"/>
          <w:sz w:val="22"/>
        </w:rPr>
      </w:pPr>
      <w:r w:rsidRPr="00314639">
        <w:rPr>
          <w:rFonts w:ascii="Courier New" w:hAnsi="Courier New" w:cs="Courier New"/>
          <w:sz w:val="22"/>
        </w:rPr>
        <w:t>финансового плана</w:t>
      </w:r>
    </w:p>
    <w:p w:rsidR="00690FC1" w:rsidRPr="00314639" w:rsidRDefault="00690FC1" w:rsidP="00690FC1">
      <w:pPr>
        <w:pStyle w:val="ConsPlusNormal"/>
        <w:widowControl/>
        <w:ind w:firstLine="0"/>
        <w:jc w:val="right"/>
        <w:rPr>
          <w:rFonts w:ascii="Courier New" w:hAnsi="Courier New" w:cs="Courier New"/>
          <w:sz w:val="22"/>
        </w:rPr>
      </w:pPr>
      <w:r w:rsidRPr="00314639">
        <w:rPr>
          <w:rFonts w:ascii="Courier New" w:hAnsi="Courier New" w:cs="Courier New"/>
          <w:sz w:val="22"/>
        </w:rPr>
        <w:t xml:space="preserve">  </w:t>
      </w:r>
      <w:r w:rsidR="001B4CD5" w:rsidRPr="00314639">
        <w:rPr>
          <w:rFonts w:ascii="Courier New" w:hAnsi="Courier New" w:cs="Courier New"/>
          <w:sz w:val="22"/>
        </w:rPr>
        <w:t>Шарагайского</w:t>
      </w:r>
      <w:r w:rsidR="00196433" w:rsidRPr="00314639">
        <w:rPr>
          <w:rFonts w:ascii="Courier New" w:hAnsi="Courier New" w:cs="Courier New"/>
          <w:sz w:val="22"/>
        </w:rPr>
        <w:t xml:space="preserve"> муниципального образования</w:t>
      </w:r>
    </w:p>
    <w:p w:rsidR="00690FC1" w:rsidRPr="00AE22CC" w:rsidRDefault="00690FC1" w:rsidP="00690FC1">
      <w:pPr>
        <w:pStyle w:val="ConsPlusNormal"/>
        <w:widowControl/>
        <w:ind w:firstLine="0"/>
        <w:jc w:val="center"/>
      </w:pPr>
      <w:r w:rsidRPr="00AE22CC">
        <w:t xml:space="preserve">                                                                                      </w:t>
      </w:r>
    </w:p>
    <w:p w:rsidR="00690FC1" w:rsidRPr="00314639" w:rsidRDefault="00690FC1" w:rsidP="00690FC1">
      <w:pPr>
        <w:pStyle w:val="ConsPlusNormal"/>
        <w:widowControl/>
        <w:ind w:firstLine="0"/>
        <w:jc w:val="right"/>
        <w:rPr>
          <w:rFonts w:ascii="Courier New" w:hAnsi="Courier New" w:cs="Courier New"/>
          <w:sz w:val="22"/>
          <w:szCs w:val="24"/>
        </w:rPr>
      </w:pPr>
    </w:p>
    <w:p w:rsidR="00314639" w:rsidRDefault="00690FC1" w:rsidP="00690FC1">
      <w:pPr>
        <w:pStyle w:val="ConsPlusTitle"/>
        <w:widowControl/>
        <w:jc w:val="center"/>
        <w:rPr>
          <w:rFonts w:ascii="Courier New" w:hAnsi="Courier New" w:cs="Courier New"/>
          <w:sz w:val="22"/>
          <w:szCs w:val="24"/>
        </w:rPr>
      </w:pPr>
      <w:r w:rsidRPr="00314639">
        <w:rPr>
          <w:rFonts w:ascii="Courier New" w:hAnsi="Courier New" w:cs="Courier New"/>
          <w:sz w:val="22"/>
          <w:szCs w:val="24"/>
        </w:rPr>
        <w:t xml:space="preserve">СРЕДНЕСРОЧНЫЙ ФИНАНСОВЫЙ ПЛАН </w:t>
      </w:r>
      <w:r w:rsidR="001B4CD5" w:rsidRPr="00314639">
        <w:rPr>
          <w:rFonts w:ascii="Courier New" w:hAnsi="Courier New" w:cs="Courier New"/>
          <w:sz w:val="22"/>
          <w:szCs w:val="24"/>
        </w:rPr>
        <w:t>ШАРАГАЙСКОГО</w:t>
      </w:r>
      <w:r w:rsidR="00196433" w:rsidRPr="00314639">
        <w:rPr>
          <w:rFonts w:ascii="Courier New" w:hAnsi="Courier New" w:cs="Courier New"/>
          <w:sz w:val="22"/>
          <w:szCs w:val="24"/>
        </w:rPr>
        <w:t xml:space="preserve"> МУНИЦИПАЛЬНОГО ОБРАЗОВАНИЯ </w:t>
      </w:r>
    </w:p>
    <w:p w:rsidR="00690FC1" w:rsidRPr="00314639" w:rsidRDefault="00690FC1" w:rsidP="00690FC1">
      <w:pPr>
        <w:pStyle w:val="ConsPlusTitle"/>
        <w:widowControl/>
        <w:jc w:val="center"/>
        <w:rPr>
          <w:rFonts w:ascii="Courier New" w:hAnsi="Courier New" w:cs="Courier New"/>
          <w:sz w:val="22"/>
          <w:szCs w:val="24"/>
        </w:rPr>
      </w:pPr>
      <w:r w:rsidRPr="00314639">
        <w:rPr>
          <w:rFonts w:ascii="Courier New" w:hAnsi="Courier New" w:cs="Courier New"/>
          <w:sz w:val="22"/>
          <w:szCs w:val="24"/>
        </w:rPr>
        <w:t>НА ____ - ____ ГОДЫ</w:t>
      </w:r>
    </w:p>
    <w:p w:rsidR="00690FC1" w:rsidRPr="00314639" w:rsidRDefault="00690FC1" w:rsidP="00690FC1">
      <w:pPr>
        <w:pStyle w:val="ConsPlusNormal"/>
        <w:widowControl/>
        <w:ind w:left="540" w:firstLine="0"/>
        <w:rPr>
          <w:rFonts w:ascii="Courier New" w:hAnsi="Courier New" w:cs="Courier New"/>
          <w:sz w:val="22"/>
          <w:szCs w:val="24"/>
        </w:rPr>
      </w:pPr>
    </w:p>
    <w:p w:rsidR="00690FC1" w:rsidRPr="00314639" w:rsidRDefault="00FF6511" w:rsidP="00314639">
      <w:pPr>
        <w:pStyle w:val="ConsPlusNormal"/>
        <w:widowControl/>
        <w:ind w:firstLine="0"/>
        <w:jc w:val="right"/>
        <w:rPr>
          <w:rFonts w:ascii="Courier New" w:hAnsi="Courier New" w:cs="Courier New"/>
          <w:sz w:val="22"/>
          <w:szCs w:val="24"/>
        </w:rPr>
      </w:pPr>
      <w:r w:rsidRPr="00314639">
        <w:rPr>
          <w:rFonts w:ascii="Courier New" w:hAnsi="Courier New" w:cs="Courier New"/>
          <w:sz w:val="22"/>
          <w:szCs w:val="24"/>
        </w:rPr>
        <w:t xml:space="preserve">                                                                                                                            </w:t>
      </w:r>
      <w:r w:rsidR="00690FC1" w:rsidRPr="00314639">
        <w:rPr>
          <w:rFonts w:ascii="Courier New" w:hAnsi="Courier New" w:cs="Courier New"/>
          <w:sz w:val="22"/>
          <w:szCs w:val="24"/>
        </w:rPr>
        <w:t>/тыс. руб./</w:t>
      </w:r>
    </w:p>
    <w:tbl>
      <w:tblPr>
        <w:tblW w:w="0" w:type="auto"/>
        <w:tblInd w:w="70" w:type="dxa"/>
        <w:tblLayout w:type="fixed"/>
        <w:tblCellMar>
          <w:left w:w="70" w:type="dxa"/>
          <w:right w:w="70" w:type="dxa"/>
        </w:tblCellMar>
        <w:tblLook w:val="0000"/>
      </w:tblPr>
      <w:tblGrid>
        <w:gridCol w:w="4500"/>
        <w:gridCol w:w="1485"/>
        <w:gridCol w:w="1485"/>
        <w:gridCol w:w="2070"/>
      </w:tblGrid>
      <w:tr w:rsidR="00690FC1" w:rsidRPr="00314639" w:rsidTr="00C0406D">
        <w:trPr>
          <w:cantSplit/>
          <w:trHeight w:val="240"/>
        </w:trPr>
        <w:tc>
          <w:tcPr>
            <w:tcW w:w="4500" w:type="dxa"/>
            <w:vMerge w:val="restart"/>
            <w:tcBorders>
              <w:top w:val="single" w:sz="6" w:space="0" w:color="auto"/>
              <w:left w:val="single" w:sz="6" w:space="0" w:color="auto"/>
              <w:bottom w:val="single" w:sz="6" w:space="0" w:color="auto"/>
              <w:right w:val="single" w:sz="6" w:space="0" w:color="auto"/>
            </w:tcBorders>
          </w:tcPr>
          <w:p w:rsidR="00690FC1" w:rsidRPr="00314639" w:rsidRDefault="00690FC1" w:rsidP="001B4CD5">
            <w:pPr>
              <w:pStyle w:val="ConsPlusNormal"/>
              <w:widowControl/>
              <w:ind w:firstLine="0"/>
              <w:jc w:val="center"/>
              <w:rPr>
                <w:rFonts w:ascii="Courier New" w:hAnsi="Courier New" w:cs="Courier New"/>
                <w:sz w:val="22"/>
                <w:szCs w:val="22"/>
              </w:rPr>
            </w:pPr>
            <w:r w:rsidRPr="00314639">
              <w:rPr>
                <w:rFonts w:ascii="Courier New" w:hAnsi="Courier New" w:cs="Courier New"/>
                <w:sz w:val="22"/>
                <w:szCs w:val="22"/>
              </w:rPr>
              <w:br/>
            </w:r>
            <w:r w:rsidRPr="00314639">
              <w:rPr>
                <w:rFonts w:ascii="Courier New" w:hAnsi="Courier New" w:cs="Courier New"/>
                <w:sz w:val="22"/>
                <w:szCs w:val="22"/>
              </w:rPr>
              <w:br/>
              <w:t>Показатели</w:t>
            </w:r>
          </w:p>
        </w:tc>
        <w:tc>
          <w:tcPr>
            <w:tcW w:w="1485" w:type="dxa"/>
            <w:vMerge w:val="restart"/>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br/>
              <w:t xml:space="preserve">Очередной </w:t>
            </w:r>
            <w:r w:rsidRPr="00314639">
              <w:rPr>
                <w:rFonts w:ascii="Courier New" w:hAnsi="Courier New" w:cs="Courier New"/>
                <w:sz w:val="22"/>
                <w:szCs w:val="22"/>
              </w:rPr>
              <w:br/>
              <w:t>финансовый</w:t>
            </w:r>
            <w:r w:rsidRPr="00314639">
              <w:rPr>
                <w:rFonts w:ascii="Courier New" w:hAnsi="Courier New" w:cs="Courier New"/>
                <w:sz w:val="22"/>
                <w:szCs w:val="22"/>
              </w:rPr>
              <w:br/>
              <w:t xml:space="preserve">год,   </w:t>
            </w:r>
            <w:r w:rsidRPr="00314639">
              <w:rPr>
                <w:rFonts w:ascii="Courier New" w:hAnsi="Courier New" w:cs="Courier New"/>
                <w:sz w:val="22"/>
                <w:szCs w:val="22"/>
              </w:rPr>
              <w:br/>
              <w:t xml:space="preserve">прогноз  </w:t>
            </w:r>
          </w:p>
        </w:tc>
        <w:tc>
          <w:tcPr>
            <w:tcW w:w="3555" w:type="dxa"/>
            <w:gridSpan w:val="2"/>
            <w:tcBorders>
              <w:top w:val="single" w:sz="6" w:space="0" w:color="auto"/>
              <w:left w:val="single" w:sz="6" w:space="0" w:color="auto"/>
              <w:bottom w:val="single" w:sz="6" w:space="0" w:color="auto"/>
              <w:right w:val="single" w:sz="6" w:space="0" w:color="auto"/>
            </w:tcBorders>
          </w:tcPr>
          <w:p w:rsidR="00690FC1" w:rsidRPr="00314639" w:rsidRDefault="00690FC1" w:rsidP="00FF6511">
            <w:pPr>
              <w:pStyle w:val="ConsPlusNormal"/>
              <w:widowControl/>
              <w:ind w:firstLine="0"/>
              <w:jc w:val="center"/>
              <w:rPr>
                <w:rFonts w:ascii="Courier New" w:hAnsi="Courier New" w:cs="Courier New"/>
                <w:sz w:val="22"/>
                <w:szCs w:val="22"/>
              </w:rPr>
            </w:pPr>
            <w:r w:rsidRPr="00314639">
              <w:rPr>
                <w:rFonts w:ascii="Courier New" w:hAnsi="Courier New" w:cs="Courier New"/>
                <w:sz w:val="22"/>
                <w:szCs w:val="22"/>
              </w:rPr>
              <w:t>Плановый период</w:t>
            </w:r>
          </w:p>
        </w:tc>
      </w:tr>
      <w:tr w:rsidR="00690FC1" w:rsidRPr="00314639" w:rsidTr="00C0406D">
        <w:trPr>
          <w:cantSplit/>
          <w:trHeight w:val="600"/>
        </w:trPr>
        <w:tc>
          <w:tcPr>
            <w:tcW w:w="4500" w:type="dxa"/>
            <w:vMerge/>
            <w:tcBorders>
              <w:top w:val="single" w:sz="6" w:space="0" w:color="auto"/>
              <w:left w:val="single" w:sz="6" w:space="0" w:color="auto"/>
              <w:bottom w:val="single" w:sz="6" w:space="0" w:color="auto"/>
              <w:right w:val="single" w:sz="6" w:space="0" w:color="auto"/>
            </w:tcBorders>
            <w:vAlign w:val="center"/>
          </w:tcPr>
          <w:p w:rsidR="00690FC1" w:rsidRPr="00314639" w:rsidRDefault="00690FC1" w:rsidP="00C0406D">
            <w:pPr>
              <w:rPr>
                <w:rFonts w:ascii="Courier New" w:hAnsi="Courier New" w:cs="Courier New"/>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690FC1" w:rsidRPr="00314639" w:rsidRDefault="00690FC1" w:rsidP="00C0406D">
            <w:pPr>
              <w:rPr>
                <w:rFonts w:ascii="Courier New" w:hAnsi="Courier New" w:cs="Courier New"/>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очередной </w:t>
            </w:r>
            <w:r w:rsidRPr="00314639">
              <w:rPr>
                <w:rFonts w:ascii="Courier New" w:hAnsi="Courier New" w:cs="Courier New"/>
                <w:sz w:val="22"/>
                <w:szCs w:val="22"/>
              </w:rPr>
              <w:br/>
              <w:t>финансовый</w:t>
            </w:r>
            <w:r w:rsidRPr="00314639">
              <w:rPr>
                <w:rFonts w:ascii="Courier New" w:hAnsi="Courier New" w:cs="Courier New"/>
                <w:sz w:val="22"/>
                <w:szCs w:val="22"/>
              </w:rPr>
              <w:br/>
              <w:t xml:space="preserve">год + 1, </w:t>
            </w:r>
            <w:r w:rsidRPr="00314639">
              <w:rPr>
                <w:rFonts w:ascii="Courier New" w:hAnsi="Courier New" w:cs="Courier New"/>
                <w:sz w:val="22"/>
                <w:szCs w:val="22"/>
              </w:rPr>
              <w:br/>
              <w:t xml:space="preserve">прогноз  </w:t>
            </w: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очередной    </w:t>
            </w:r>
            <w:r w:rsidRPr="00314639">
              <w:rPr>
                <w:rFonts w:ascii="Courier New" w:hAnsi="Courier New" w:cs="Courier New"/>
                <w:sz w:val="22"/>
                <w:szCs w:val="22"/>
              </w:rPr>
              <w:br/>
              <w:t xml:space="preserve">финансовый    </w:t>
            </w:r>
            <w:r w:rsidRPr="00314639">
              <w:rPr>
                <w:rFonts w:ascii="Courier New" w:hAnsi="Courier New" w:cs="Courier New"/>
                <w:sz w:val="22"/>
                <w:szCs w:val="22"/>
              </w:rPr>
              <w:br/>
              <w:t xml:space="preserve">год + 2,     </w:t>
            </w:r>
            <w:r w:rsidRPr="00314639">
              <w:rPr>
                <w:rFonts w:ascii="Courier New" w:hAnsi="Courier New" w:cs="Courier New"/>
                <w:sz w:val="22"/>
                <w:szCs w:val="22"/>
              </w:rPr>
              <w:br/>
              <w:t xml:space="preserve">прогноз     </w:t>
            </w:r>
          </w:p>
        </w:tc>
      </w:tr>
      <w:tr w:rsidR="00690FC1" w:rsidRPr="00314639" w:rsidTr="00C0406D">
        <w:trPr>
          <w:cantSplit/>
          <w:trHeight w:val="24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3     </w:t>
            </w: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4        </w:t>
            </w:r>
          </w:p>
        </w:tc>
      </w:tr>
      <w:tr w:rsidR="00690FC1" w:rsidRPr="00314639" w:rsidTr="00C0406D">
        <w:trPr>
          <w:cantSplit/>
          <w:trHeight w:val="24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1. Доходы - всего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24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36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1.1. Налоговые и        </w:t>
            </w:r>
            <w:r w:rsidRPr="00314639">
              <w:rPr>
                <w:rFonts w:ascii="Courier New" w:hAnsi="Courier New" w:cs="Courier New"/>
                <w:sz w:val="22"/>
                <w:szCs w:val="22"/>
              </w:rPr>
              <w:br/>
              <w:t xml:space="preserve">неналоговые доходы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72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1.2. Безвозмездные      поступления от других   бюджетов бюджетной      системы Российской      Федерации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24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2. Расходы - всего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24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36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2.1. Межбюджетные       трансферты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36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2.2. Обслуживание       </w:t>
            </w:r>
            <w:r w:rsidRPr="00314639">
              <w:rPr>
                <w:rFonts w:ascii="Courier New" w:hAnsi="Courier New" w:cs="Courier New"/>
                <w:sz w:val="22"/>
                <w:szCs w:val="22"/>
              </w:rPr>
              <w:br/>
              <w:t xml:space="preserve">муниципального долга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48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2.3. Расходы,           увеличивающие стоимость основных средств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72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3. Доля расходов,       увеличивающих стоимость основных средств в общей</w:t>
            </w:r>
            <w:r w:rsidRPr="00314639">
              <w:rPr>
                <w:rFonts w:ascii="Courier New" w:hAnsi="Courier New" w:cs="Courier New"/>
                <w:sz w:val="22"/>
                <w:szCs w:val="22"/>
              </w:rPr>
              <w:br/>
              <w:t xml:space="preserve">сумме доходов местного бюджета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36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4. Профицит</w:t>
            </w:r>
            <w:proofErr w:type="gramStart"/>
            <w:r w:rsidRPr="00314639">
              <w:rPr>
                <w:rFonts w:ascii="Courier New" w:hAnsi="Courier New" w:cs="Courier New"/>
                <w:sz w:val="22"/>
                <w:szCs w:val="22"/>
              </w:rPr>
              <w:t xml:space="preserve"> (+), </w:t>
            </w:r>
            <w:proofErr w:type="gramEnd"/>
            <w:r w:rsidRPr="00314639">
              <w:rPr>
                <w:rFonts w:ascii="Courier New" w:hAnsi="Courier New" w:cs="Courier New"/>
                <w:sz w:val="22"/>
                <w:szCs w:val="22"/>
              </w:rPr>
              <w:t xml:space="preserve">дефицит (-)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48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5. Источники            финансирования дефицита бюджета, сальдо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36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6. Муниципальный долг   </w:t>
            </w:r>
            <w:r w:rsidRPr="00314639">
              <w:rPr>
                <w:rFonts w:ascii="Courier New" w:hAnsi="Courier New" w:cs="Courier New"/>
                <w:sz w:val="22"/>
                <w:szCs w:val="22"/>
              </w:rPr>
              <w:br/>
              <w:t xml:space="preserve">Малиновского поселения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24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в том числе: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r w:rsidR="00690FC1" w:rsidRPr="00314639" w:rsidTr="00C0406D">
        <w:trPr>
          <w:cantSplit/>
          <w:trHeight w:val="600"/>
        </w:trPr>
        <w:tc>
          <w:tcPr>
            <w:tcW w:w="450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r w:rsidRPr="00314639">
              <w:rPr>
                <w:rFonts w:ascii="Courier New" w:hAnsi="Courier New" w:cs="Courier New"/>
                <w:sz w:val="22"/>
                <w:szCs w:val="22"/>
              </w:rPr>
              <w:t xml:space="preserve">6.1. Остаток        задолженности по        </w:t>
            </w:r>
            <w:r w:rsidRPr="00314639">
              <w:rPr>
                <w:rFonts w:ascii="Courier New" w:hAnsi="Courier New" w:cs="Courier New"/>
                <w:sz w:val="22"/>
                <w:szCs w:val="22"/>
              </w:rPr>
              <w:br/>
              <w:t xml:space="preserve">выданным муниципальным  </w:t>
            </w:r>
            <w:r w:rsidRPr="00314639">
              <w:rPr>
                <w:rFonts w:ascii="Courier New" w:hAnsi="Courier New" w:cs="Courier New"/>
                <w:sz w:val="22"/>
                <w:szCs w:val="22"/>
              </w:rPr>
              <w:br/>
              <w:t xml:space="preserve">гарантиям               </w:t>
            </w: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c>
          <w:tcPr>
            <w:tcW w:w="2070" w:type="dxa"/>
            <w:tcBorders>
              <w:top w:val="single" w:sz="6" w:space="0" w:color="auto"/>
              <w:left w:val="single" w:sz="6" w:space="0" w:color="auto"/>
              <w:bottom w:val="single" w:sz="6" w:space="0" w:color="auto"/>
              <w:right w:val="single" w:sz="6" w:space="0" w:color="auto"/>
            </w:tcBorders>
          </w:tcPr>
          <w:p w:rsidR="00690FC1" w:rsidRPr="00314639" w:rsidRDefault="00690FC1" w:rsidP="00C0406D">
            <w:pPr>
              <w:pStyle w:val="ConsPlusNormal"/>
              <w:widowControl/>
              <w:ind w:firstLine="0"/>
              <w:rPr>
                <w:rFonts w:ascii="Courier New" w:hAnsi="Courier New" w:cs="Courier New"/>
                <w:sz w:val="22"/>
                <w:szCs w:val="22"/>
              </w:rPr>
            </w:pPr>
          </w:p>
        </w:tc>
      </w:tr>
    </w:tbl>
    <w:p w:rsidR="00690FC1" w:rsidRPr="00AE22CC" w:rsidRDefault="00690FC1" w:rsidP="00690FC1">
      <w:pPr>
        <w:pStyle w:val="ConsPlusNormal"/>
        <w:widowControl/>
        <w:ind w:firstLine="0"/>
        <w:rPr>
          <w:sz w:val="24"/>
          <w:szCs w:val="24"/>
        </w:rPr>
      </w:pPr>
    </w:p>
    <w:p w:rsidR="00FF6511" w:rsidRPr="00AE22CC" w:rsidRDefault="00FF6511" w:rsidP="00690FC1">
      <w:pPr>
        <w:pStyle w:val="ConsPlusNormal"/>
        <w:widowControl/>
        <w:ind w:firstLine="0"/>
        <w:rPr>
          <w:sz w:val="24"/>
          <w:szCs w:val="24"/>
        </w:rPr>
      </w:pPr>
    </w:p>
    <w:p w:rsidR="004E5CFB" w:rsidRPr="00AE22CC" w:rsidRDefault="004E5CFB">
      <w:pPr>
        <w:rPr>
          <w:rFonts w:ascii="Arial" w:hAnsi="Arial" w:cs="Arial"/>
        </w:rPr>
      </w:pPr>
    </w:p>
    <w:sectPr w:rsidR="004E5CFB" w:rsidRPr="00AE22CC" w:rsidSect="00FF6511">
      <w:pgSz w:w="11906" w:h="16838"/>
      <w:pgMar w:top="568"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0FC1"/>
    <w:rsid w:val="0012599D"/>
    <w:rsid w:val="001430A0"/>
    <w:rsid w:val="00196433"/>
    <w:rsid w:val="001B4CD5"/>
    <w:rsid w:val="001F7E6D"/>
    <w:rsid w:val="00276DAB"/>
    <w:rsid w:val="00314639"/>
    <w:rsid w:val="003921F1"/>
    <w:rsid w:val="00394705"/>
    <w:rsid w:val="004A201D"/>
    <w:rsid w:val="004E5CFB"/>
    <w:rsid w:val="004F66B8"/>
    <w:rsid w:val="005702D8"/>
    <w:rsid w:val="00690FC1"/>
    <w:rsid w:val="006A7805"/>
    <w:rsid w:val="00770195"/>
    <w:rsid w:val="00774CDA"/>
    <w:rsid w:val="007E6683"/>
    <w:rsid w:val="0085114D"/>
    <w:rsid w:val="00943081"/>
    <w:rsid w:val="0096146E"/>
    <w:rsid w:val="00A37C20"/>
    <w:rsid w:val="00A9518B"/>
    <w:rsid w:val="00AC56B2"/>
    <w:rsid w:val="00AE22CC"/>
    <w:rsid w:val="00B2050E"/>
    <w:rsid w:val="00B667BB"/>
    <w:rsid w:val="00BB1BF7"/>
    <w:rsid w:val="00BD4E14"/>
    <w:rsid w:val="00BD5F90"/>
    <w:rsid w:val="00C02308"/>
    <w:rsid w:val="00C41573"/>
    <w:rsid w:val="00D9321A"/>
    <w:rsid w:val="00DA391E"/>
    <w:rsid w:val="00E52462"/>
    <w:rsid w:val="00E83506"/>
    <w:rsid w:val="00EC1860"/>
    <w:rsid w:val="00FD7BD9"/>
    <w:rsid w:val="00FF6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90F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90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w:basedOn w:val="a"/>
    <w:rsid w:val="00690FC1"/>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690F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90F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74CDA"/>
    <w:rPr>
      <w:rFonts w:ascii="Tahoma" w:hAnsi="Tahoma" w:cs="Tahoma"/>
      <w:sz w:val="16"/>
      <w:szCs w:val="16"/>
    </w:rPr>
  </w:style>
  <w:style w:type="character" w:customStyle="1" w:styleId="a5">
    <w:name w:val="Текст выноски Знак"/>
    <w:basedOn w:val="a0"/>
    <w:link w:val="a4"/>
    <w:uiPriority w:val="99"/>
    <w:semiHidden/>
    <w:rsid w:val="00774CDA"/>
    <w:rPr>
      <w:rFonts w:ascii="Tahoma" w:eastAsia="Times New Roman" w:hAnsi="Tahoma" w:cs="Tahoma"/>
      <w:sz w:val="16"/>
      <w:szCs w:val="16"/>
      <w:lang w:eastAsia="ru-RU"/>
    </w:rPr>
  </w:style>
  <w:style w:type="paragraph" w:styleId="a6">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
    <w:uiPriority w:val="99"/>
    <w:unhideWhenUsed/>
    <w:qFormat/>
    <w:rsid w:val="00BB1BF7"/>
    <w:pPr>
      <w:spacing w:before="100" w:beforeAutospacing="1" w:after="100" w:afterAutospacing="1"/>
    </w:pPr>
  </w:style>
  <w:style w:type="character" w:styleId="a7">
    <w:name w:val="Strong"/>
    <w:uiPriority w:val="22"/>
    <w:qFormat/>
    <w:rsid w:val="00BB1BF7"/>
    <w:rPr>
      <w:rFonts w:cs="Times New Roman"/>
      <w:b/>
      <w:bCs/>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6"/>
    <w:uiPriority w:val="99"/>
    <w:rsid w:val="00BB1B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F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F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90F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F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Знак"/>
    <w:basedOn w:val="a"/>
    <w:rsid w:val="00690FC1"/>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690FC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90FC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774CDA"/>
    <w:rPr>
      <w:rFonts w:ascii="Tahoma" w:hAnsi="Tahoma" w:cs="Tahoma"/>
      <w:sz w:val="16"/>
      <w:szCs w:val="16"/>
    </w:rPr>
  </w:style>
  <w:style w:type="character" w:customStyle="1" w:styleId="a5">
    <w:name w:val="Текст выноски Знак"/>
    <w:basedOn w:val="a0"/>
    <w:link w:val="a4"/>
    <w:uiPriority w:val="99"/>
    <w:semiHidden/>
    <w:rsid w:val="00774CD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900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2209</Words>
  <Characters>12592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cp:lastModifiedBy>
  <cp:revision>4</cp:revision>
  <cp:lastPrinted>2018-12-03T03:48:00Z</cp:lastPrinted>
  <dcterms:created xsi:type="dcterms:W3CDTF">2019-11-15T08:05:00Z</dcterms:created>
  <dcterms:modified xsi:type="dcterms:W3CDTF">2019-11-15T08:08:00Z</dcterms:modified>
</cp:coreProperties>
</file>