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31" w:rsidRPr="00537247" w:rsidRDefault="006D3731" w:rsidP="00537247">
      <w:pPr>
        <w:pStyle w:val="a5"/>
        <w:rPr>
          <w:color w:val="auto"/>
          <w:sz w:val="32"/>
        </w:rPr>
      </w:pPr>
      <w:r w:rsidRPr="00537247">
        <w:rPr>
          <w:color w:val="auto"/>
          <w:sz w:val="32"/>
        </w:rPr>
        <w:t>Прокуратура Балаганского района</w:t>
      </w:r>
    </w:p>
    <w:p w:rsidR="006D3731" w:rsidRPr="00537247" w:rsidRDefault="006D3731" w:rsidP="00537247">
      <w:pPr>
        <w:pStyle w:val="a5"/>
        <w:rPr>
          <w:color w:val="auto"/>
        </w:rPr>
      </w:pPr>
    </w:p>
    <w:p w:rsidR="0087349D" w:rsidRPr="00537247" w:rsidRDefault="006D3731" w:rsidP="00537247">
      <w:pPr>
        <w:pStyle w:val="a5"/>
        <w:rPr>
          <w:color w:val="auto"/>
        </w:rPr>
      </w:pPr>
      <w:r w:rsidRPr="00537247">
        <w:rPr>
          <w:color w:val="auto"/>
        </w:rPr>
        <w:t>Прокуратура разъясняет</w:t>
      </w:r>
    </w:p>
    <w:p w:rsidR="0087349D" w:rsidRPr="00537247" w:rsidRDefault="0087349D" w:rsidP="00537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281" w:rsidRDefault="004719F9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4719F9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Административная ответственность за нарушение порядка рассмотрения обращений граждан</w:t>
      </w:r>
    </w:p>
    <w:p w:rsidR="004719F9" w:rsidRPr="00537247" w:rsidRDefault="004719F9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4719F9" w:rsidRPr="004719F9" w:rsidRDefault="004719F9" w:rsidP="0047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4719F9">
        <w:rPr>
          <w:rFonts w:ascii="Times New Roman" w:eastAsia="Times New Roman" w:hAnsi="Times New Roman" w:cs="Times New Roman"/>
          <w:sz w:val="28"/>
          <w:szCs w:val="30"/>
          <w:lang w:eastAsia="ru-RU"/>
        </w:rPr>
        <w:t>В соответствии со ст. 33 Конституции 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4719F9" w:rsidRPr="004719F9" w:rsidRDefault="004719F9" w:rsidP="0047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4719F9" w:rsidRPr="004719F9" w:rsidRDefault="004719F9" w:rsidP="0047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4719F9">
        <w:rPr>
          <w:rFonts w:ascii="Times New Roman" w:eastAsia="Times New Roman" w:hAnsi="Times New Roman" w:cs="Times New Roman"/>
          <w:sz w:val="28"/>
          <w:szCs w:val="30"/>
          <w:lang w:eastAsia="ru-RU"/>
        </w:rPr>
        <w:t>Порядок рассмотрения обращений граждан регулируется Федеральным законом от 02.05.2006 № 59-ФЗ «О порядке рассмотрения обращений граждан Российской Федерации». Данным Федеральным законом регулируются правоотношения, связанные с реализацией гражданином Российской Федерации,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4719F9" w:rsidRPr="004719F9" w:rsidRDefault="004719F9" w:rsidP="0047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4719F9" w:rsidRPr="004719F9" w:rsidRDefault="004719F9" w:rsidP="0047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4719F9">
        <w:rPr>
          <w:rFonts w:ascii="Times New Roman" w:eastAsia="Times New Roman" w:hAnsi="Times New Roman" w:cs="Times New Roman"/>
          <w:sz w:val="28"/>
          <w:szCs w:val="30"/>
          <w:lang w:eastAsia="ru-RU"/>
        </w:rPr>
        <w:t>За нарушение установленного порядка рассмотрения обращений должностные лица несут административную ответственность, предусмотренную ст. 5.59 Кодекса Российской Федерации об административных правонарушениях. Данная статья предусматривает санкцию в виде административного штрафа в размере от 5 000 руб. до 10 000 руб.</w:t>
      </w:r>
    </w:p>
    <w:p w:rsidR="004719F9" w:rsidRPr="004719F9" w:rsidRDefault="004719F9" w:rsidP="0047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4719F9" w:rsidRPr="004719F9" w:rsidRDefault="004719F9" w:rsidP="0047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4719F9">
        <w:rPr>
          <w:rFonts w:ascii="Times New Roman" w:eastAsia="Times New Roman" w:hAnsi="Times New Roman" w:cs="Times New Roman"/>
          <w:sz w:val="28"/>
          <w:szCs w:val="30"/>
          <w:lang w:eastAsia="ru-RU"/>
        </w:rPr>
        <w:t>Так, должностное лицо может быть привлечено к административной ответственности, предусмотренной ст. 5.59 КоАП РФ, в случаях нарушения срока рассмотрения обращения, его регистрации, дачи ответа не по существу поставленных вопросов, необъективного рассмотрения обращения и в иных случаях.</w:t>
      </w:r>
    </w:p>
    <w:p w:rsidR="004719F9" w:rsidRPr="004719F9" w:rsidRDefault="004719F9" w:rsidP="0047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DB1565" w:rsidRPr="00605111" w:rsidRDefault="004719F9" w:rsidP="0047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4719F9">
        <w:rPr>
          <w:rFonts w:ascii="Times New Roman" w:eastAsia="Times New Roman" w:hAnsi="Times New Roman" w:cs="Times New Roman"/>
          <w:sz w:val="28"/>
          <w:szCs w:val="30"/>
          <w:lang w:eastAsia="ru-RU"/>
        </w:rPr>
        <w:t>Необходимо отметить, что субъектами данного правонарушения являются должностные лица, то есть лица, постоянно, временно или в соответствии со специальными полномочиями осуществляющие функции представителя власти, наделенные в установленном законом порядке распорядительными полномочиями в отношении лиц, не находящихся в служебной зависимости от них, а равно лица, выполняющие организационно-распорядительные или административно-хозяйственные функции в государственных органах, органах местного самоуправления.</w:t>
      </w:r>
      <w:proofErr w:type="gramEnd"/>
      <w:r w:rsidRPr="004719F9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Также, в круг субъектов данного правонарушения входят должностные лица </w:t>
      </w:r>
      <w:r w:rsidRPr="004719F9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>государственных и муниципальных учреждений и иных организаций, на которые возложено осуществление публично значимых функций.</w:t>
      </w:r>
      <w:bookmarkStart w:id="0" w:name="_GoBack"/>
      <w:bookmarkEnd w:id="0"/>
    </w:p>
    <w:sectPr w:rsidR="00DB1565" w:rsidRPr="0060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2E8C"/>
    <w:multiLevelType w:val="multilevel"/>
    <w:tmpl w:val="F57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AF"/>
    <w:rsid w:val="00123D33"/>
    <w:rsid w:val="001423C6"/>
    <w:rsid w:val="001D1087"/>
    <w:rsid w:val="001E7B15"/>
    <w:rsid w:val="0031272C"/>
    <w:rsid w:val="00370BA8"/>
    <w:rsid w:val="003A560E"/>
    <w:rsid w:val="004074D6"/>
    <w:rsid w:val="00430FBD"/>
    <w:rsid w:val="00440FF0"/>
    <w:rsid w:val="004719F9"/>
    <w:rsid w:val="004778E7"/>
    <w:rsid w:val="004A1B5F"/>
    <w:rsid w:val="00537247"/>
    <w:rsid w:val="00567D07"/>
    <w:rsid w:val="00605111"/>
    <w:rsid w:val="006A4426"/>
    <w:rsid w:val="006D3731"/>
    <w:rsid w:val="006E66AF"/>
    <w:rsid w:val="00732368"/>
    <w:rsid w:val="0073440A"/>
    <w:rsid w:val="008236A9"/>
    <w:rsid w:val="00857281"/>
    <w:rsid w:val="0087349D"/>
    <w:rsid w:val="00887EB4"/>
    <w:rsid w:val="00970DE3"/>
    <w:rsid w:val="009C31E0"/>
    <w:rsid w:val="00B24C51"/>
    <w:rsid w:val="00BF5B60"/>
    <w:rsid w:val="00D91136"/>
    <w:rsid w:val="00DB1565"/>
    <w:rsid w:val="00E5348F"/>
    <w:rsid w:val="00E60E49"/>
    <w:rsid w:val="00E75B31"/>
    <w:rsid w:val="00F01968"/>
    <w:rsid w:val="00F2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1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1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4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2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2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2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2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5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8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5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4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0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5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9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3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4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6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0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0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1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5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1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3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4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2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7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9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1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5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7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7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4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6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5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5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4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6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3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3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9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9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8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</dc:creator>
  <cp:keywords/>
  <dc:description/>
  <cp:lastModifiedBy>ст</cp:lastModifiedBy>
  <cp:revision>27</cp:revision>
  <cp:lastPrinted>2023-12-26T13:40:00Z</cp:lastPrinted>
  <dcterms:created xsi:type="dcterms:W3CDTF">2023-12-18T10:09:00Z</dcterms:created>
  <dcterms:modified xsi:type="dcterms:W3CDTF">2024-07-30T13:06:00Z</dcterms:modified>
</cp:coreProperties>
</file>