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00" w:rsidRDefault="004E5454" w:rsidP="007C716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25.12.2020 Г. № 40-В</w:t>
      </w:r>
    </w:p>
    <w:p w:rsidR="00C21B00" w:rsidRPr="00D9685C" w:rsidRDefault="00C21B00" w:rsidP="00C21B00">
      <w:pPr>
        <w:pStyle w:val="a7"/>
        <w:jc w:val="center"/>
        <w:rPr>
          <w:rFonts w:ascii="Arial" w:hAnsi="Arial" w:cs="Arial"/>
          <w:sz w:val="32"/>
          <w:szCs w:val="32"/>
        </w:rPr>
      </w:pPr>
      <w:r w:rsidRPr="00D968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1B00" w:rsidRPr="00D9685C" w:rsidRDefault="00C21B00" w:rsidP="00C21B00">
      <w:pPr>
        <w:pStyle w:val="a7"/>
        <w:jc w:val="center"/>
        <w:rPr>
          <w:rFonts w:ascii="Arial" w:hAnsi="Arial" w:cs="Arial"/>
          <w:sz w:val="32"/>
          <w:szCs w:val="32"/>
        </w:rPr>
      </w:pPr>
      <w:r w:rsidRPr="00D9685C">
        <w:rPr>
          <w:rFonts w:ascii="Arial" w:hAnsi="Arial" w:cs="Arial"/>
          <w:b/>
          <w:sz w:val="32"/>
          <w:szCs w:val="32"/>
        </w:rPr>
        <w:t>ИРКУТСКАЯ ОБЛАСТЬ</w:t>
      </w:r>
    </w:p>
    <w:p w:rsidR="00C21B00" w:rsidRPr="00D9685C" w:rsidRDefault="00C21B00" w:rsidP="00C21B0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9685C">
        <w:rPr>
          <w:rFonts w:ascii="Arial" w:hAnsi="Arial" w:cs="Arial"/>
          <w:b/>
          <w:sz w:val="32"/>
          <w:szCs w:val="32"/>
        </w:rPr>
        <w:t>БАЛАГАНСКИЙ</w:t>
      </w:r>
      <w:r w:rsidR="00E96884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D9685C">
        <w:rPr>
          <w:rFonts w:ascii="Arial" w:hAnsi="Arial" w:cs="Arial"/>
          <w:b/>
          <w:sz w:val="32"/>
          <w:szCs w:val="32"/>
        </w:rPr>
        <w:t xml:space="preserve"> РАЙОН</w:t>
      </w:r>
    </w:p>
    <w:p w:rsidR="00C21B00" w:rsidRPr="00D9685C" w:rsidRDefault="00E8100F" w:rsidP="00C21B0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</w:t>
      </w:r>
      <w:r w:rsidR="00E96884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C21B00" w:rsidRPr="00D9685C" w:rsidRDefault="00C21B00" w:rsidP="00C21B0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D9685C">
        <w:rPr>
          <w:rFonts w:ascii="Arial" w:hAnsi="Arial" w:cs="Arial"/>
          <w:b/>
          <w:sz w:val="32"/>
          <w:szCs w:val="32"/>
        </w:rPr>
        <w:t>АДМИНИСТРАЦИЯ</w:t>
      </w:r>
    </w:p>
    <w:p w:rsidR="00C21B00" w:rsidRDefault="00E96884" w:rsidP="00C21B00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4480" w:rsidRPr="00FE55D8" w:rsidRDefault="00E74480" w:rsidP="00C21B00">
      <w:pPr>
        <w:jc w:val="center"/>
        <w:rPr>
          <w:rFonts w:ascii="Arial" w:hAnsi="Arial" w:cs="Arial"/>
          <w:b/>
          <w:sz w:val="32"/>
          <w:szCs w:val="32"/>
        </w:rPr>
      </w:pPr>
    </w:p>
    <w:p w:rsidR="002F4E7E" w:rsidRPr="00C21B00" w:rsidRDefault="00C21B00" w:rsidP="00FE55D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C21B00">
        <w:rPr>
          <w:rFonts w:ascii="Arial" w:hAnsi="Arial" w:cs="Arial"/>
          <w:b/>
          <w:sz w:val="32"/>
          <w:szCs w:val="32"/>
        </w:rPr>
        <w:t>ОБ УТВЕРЖДЕНИИ ПОРЯДКА СОСТАВЛЕНИЯ И ВЕДЕНИЯ СВОДНОЙ</w:t>
      </w:r>
      <w:r w:rsidR="00FE55D8">
        <w:rPr>
          <w:rFonts w:ascii="Arial" w:hAnsi="Arial" w:cs="Arial"/>
          <w:b/>
          <w:sz w:val="32"/>
          <w:szCs w:val="32"/>
        </w:rPr>
        <w:t xml:space="preserve"> </w:t>
      </w:r>
      <w:r w:rsidRPr="00C21B00">
        <w:rPr>
          <w:rFonts w:ascii="Arial" w:hAnsi="Arial" w:cs="Arial"/>
          <w:b/>
          <w:sz w:val="32"/>
          <w:szCs w:val="32"/>
        </w:rPr>
        <w:t xml:space="preserve">БЮДЖЕТНОЙ РОСПИСИ БЮДЖЕТА </w:t>
      </w:r>
      <w:r w:rsidR="00E8100F">
        <w:rPr>
          <w:rFonts w:ascii="Arial" w:hAnsi="Arial" w:cs="Arial"/>
          <w:b/>
          <w:sz w:val="32"/>
          <w:szCs w:val="32"/>
        </w:rPr>
        <w:t>ШАРАГАЙСКОГО</w:t>
      </w:r>
      <w:r w:rsidR="00FE55D8">
        <w:rPr>
          <w:rFonts w:ascii="Arial" w:hAnsi="Arial" w:cs="Arial"/>
          <w:b/>
          <w:sz w:val="32"/>
          <w:szCs w:val="32"/>
        </w:rPr>
        <w:t xml:space="preserve"> </w:t>
      </w:r>
      <w:r w:rsidRPr="00C21B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641E" w:rsidRPr="00C21B00" w:rsidRDefault="0039641E" w:rsidP="00C21B00">
      <w:pPr>
        <w:pStyle w:val="a7"/>
        <w:rPr>
          <w:rFonts w:ascii="Arial" w:hAnsi="Arial" w:cs="Arial"/>
          <w:sz w:val="24"/>
          <w:szCs w:val="24"/>
        </w:rPr>
      </w:pPr>
    </w:p>
    <w:p w:rsidR="0026401C" w:rsidRPr="00FE55D8" w:rsidRDefault="001766E0" w:rsidP="00E96884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статьями 217, 219.1 Бюджетного кодекса Российской Федерации</w:t>
      </w:r>
      <w:r w:rsidR="0026401C" w:rsidRPr="00C21B00">
        <w:rPr>
          <w:rFonts w:ascii="Arial" w:hAnsi="Arial" w:cs="Arial"/>
          <w:sz w:val="24"/>
          <w:szCs w:val="24"/>
        </w:rPr>
        <w:t xml:space="preserve">, </w:t>
      </w:r>
      <w:r w:rsidR="00FE55D8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FE55D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E174E" w:rsidRPr="00C21B00">
        <w:rPr>
          <w:rFonts w:ascii="Arial" w:hAnsi="Arial" w:cs="Arial"/>
          <w:sz w:val="24"/>
          <w:szCs w:val="24"/>
        </w:rPr>
        <w:t xml:space="preserve"> от </w:t>
      </w:r>
      <w:r w:rsidR="004E5454">
        <w:rPr>
          <w:rFonts w:ascii="Arial" w:hAnsi="Arial" w:cs="Arial"/>
          <w:sz w:val="24"/>
          <w:szCs w:val="24"/>
        </w:rPr>
        <w:t>08.12.2020 г.</w:t>
      </w:r>
      <w:bookmarkStart w:id="0" w:name="_GoBack"/>
      <w:bookmarkEnd w:id="0"/>
      <w:r w:rsidR="00FE55D8">
        <w:rPr>
          <w:rFonts w:ascii="Arial" w:hAnsi="Arial" w:cs="Arial"/>
          <w:sz w:val="24"/>
          <w:szCs w:val="24"/>
        </w:rPr>
        <w:t xml:space="preserve"> № </w:t>
      </w:r>
      <w:r w:rsidR="004E5454">
        <w:rPr>
          <w:rFonts w:ascii="Arial" w:hAnsi="Arial" w:cs="Arial"/>
          <w:sz w:val="24"/>
          <w:szCs w:val="24"/>
        </w:rPr>
        <w:t>26-1</w:t>
      </w:r>
      <w:r w:rsidR="00FE55D8">
        <w:rPr>
          <w:rFonts w:ascii="Arial" w:hAnsi="Arial" w:cs="Arial"/>
          <w:sz w:val="24"/>
          <w:szCs w:val="24"/>
        </w:rPr>
        <w:t xml:space="preserve"> </w:t>
      </w:r>
      <w:r w:rsidR="002E174E" w:rsidRPr="00C21B00">
        <w:rPr>
          <w:rFonts w:ascii="Arial" w:hAnsi="Arial" w:cs="Arial"/>
          <w:sz w:val="24"/>
          <w:szCs w:val="24"/>
        </w:rPr>
        <w:t>«Об утверж</w:t>
      </w:r>
      <w:r w:rsidR="00FE55D8">
        <w:rPr>
          <w:rFonts w:ascii="Arial" w:hAnsi="Arial" w:cs="Arial"/>
          <w:sz w:val="24"/>
          <w:szCs w:val="24"/>
        </w:rPr>
        <w:t xml:space="preserve">дении Положения о бюджетном процессе в </w:t>
      </w:r>
      <w:proofErr w:type="spellStart"/>
      <w:r w:rsidR="00E8100F">
        <w:rPr>
          <w:rFonts w:ascii="Arial" w:hAnsi="Arial" w:cs="Arial"/>
          <w:sz w:val="24"/>
          <w:szCs w:val="24"/>
        </w:rPr>
        <w:t>Шарагай</w:t>
      </w:r>
      <w:r w:rsidR="00E96884">
        <w:rPr>
          <w:rFonts w:ascii="Arial" w:hAnsi="Arial" w:cs="Arial"/>
          <w:sz w:val="24"/>
          <w:szCs w:val="24"/>
        </w:rPr>
        <w:t>ском</w:t>
      </w:r>
      <w:proofErr w:type="spellEnd"/>
      <w:r w:rsidR="00FE55D8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="002E174E" w:rsidRPr="00C21B00">
        <w:rPr>
          <w:rFonts w:ascii="Arial" w:hAnsi="Arial" w:cs="Arial"/>
          <w:sz w:val="24"/>
          <w:szCs w:val="24"/>
        </w:rPr>
        <w:t>,</w:t>
      </w:r>
    </w:p>
    <w:p w:rsidR="00FE55D8" w:rsidRPr="007C716E" w:rsidRDefault="00FE55D8" w:rsidP="00FE55D8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26401C" w:rsidRPr="00C21B00" w:rsidRDefault="007C716E" w:rsidP="00EF0F3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6401C" w:rsidRPr="00C21B00">
        <w:rPr>
          <w:rFonts w:ascii="Arial" w:hAnsi="Arial" w:cs="Arial"/>
          <w:sz w:val="24"/>
          <w:szCs w:val="24"/>
        </w:rPr>
        <w:t>Утвердить</w:t>
      </w:r>
      <w:r w:rsidR="00690B35" w:rsidRPr="00C21B00">
        <w:rPr>
          <w:rFonts w:ascii="Arial" w:hAnsi="Arial" w:cs="Arial"/>
          <w:sz w:val="24"/>
          <w:szCs w:val="24"/>
        </w:rPr>
        <w:t xml:space="preserve"> </w:t>
      </w:r>
      <w:r w:rsidR="002F4E7E" w:rsidRPr="00C21B00">
        <w:rPr>
          <w:rFonts w:ascii="Arial" w:hAnsi="Arial" w:cs="Arial"/>
          <w:sz w:val="24"/>
          <w:szCs w:val="24"/>
        </w:rPr>
        <w:t>П</w:t>
      </w:r>
      <w:r w:rsidR="005B5E28" w:rsidRPr="00C21B00">
        <w:rPr>
          <w:rFonts w:ascii="Arial" w:hAnsi="Arial" w:cs="Arial"/>
          <w:sz w:val="24"/>
          <w:szCs w:val="24"/>
        </w:rPr>
        <w:t xml:space="preserve">орядок </w:t>
      </w:r>
      <w:r w:rsidR="002F4E7E" w:rsidRPr="00C21B00">
        <w:rPr>
          <w:rFonts w:ascii="Arial" w:hAnsi="Arial" w:cs="Arial"/>
          <w:sz w:val="24"/>
          <w:szCs w:val="24"/>
        </w:rPr>
        <w:t>составления и ведения сводной бюджетной росписи бюджета</w:t>
      </w:r>
      <w:r w:rsidR="00FE55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FE55D8">
        <w:rPr>
          <w:rFonts w:ascii="Arial" w:hAnsi="Arial" w:cs="Arial"/>
          <w:sz w:val="24"/>
          <w:szCs w:val="24"/>
        </w:rPr>
        <w:t xml:space="preserve"> </w:t>
      </w:r>
      <w:r w:rsidR="002F4E7E" w:rsidRPr="00C21B00">
        <w:rPr>
          <w:rFonts w:ascii="Arial" w:hAnsi="Arial" w:cs="Arial"/>
          <w:sz w:val="24"/>
          <w:szCs w:val="24"/>
        </w:rPr>
        <w:t>муниципального образован</w:t>
      </w:r>
      <w:r w:rsidR="00FE55D8">
        <w:rPr>
          <w:rFonts w:ascii="Arial" w:hAnsi="Arial" w:cs="Arial"/>
          <w:sz w:val="24"/>
          <w:szCs w:val="24"/>
        </w:rPr>
        <w:t>ия</w:t>
      </w:r>
      <w:r w:rsidR="0026401C" w:rsidRPr="00C21B00">
        <w:rPr>
          <w:rFonts w:ascii="Arial" w:hAnsi="Arial" w:cs="Arial"/>
          <w:sz w:val="24"/>
          <w:szCs w:val="24"/>
        </w:rPr>
        <w:t>.</w:t>
      </w:r>
    </w:p>
    <w:p w:rsidR="007C716E" w:rsidRDefault="007C716E" w:rsidP="00EF0F3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5E28" w:rsidRPr="00C21B00">
        <w:rPr>
          <w:rFonts w:ascii="Arial" w:hAnsi="Arial" w:cs="Arial"/>
          <w:sz w:val="24"/>
          <w:szCs w:val="24"/>
        </w:rPr>
        <w:t xml:space="preserve">. </w:t>
      </w:r>
      <w:r w:rsidR="00FE55D8">
        <w:rPr>
          <w:rFonts w:ascii="Arial" w:hAnsi="Arial" w:cs="Arial"/>
          <w:sz w:val="24"/>
          <w:szCs w:val="24"/>
        </w:rPr>
        <w:t>Настоящее распоряжение вступает в силу со дня опубликования</w:t>
      </w:r>
      <w:r w:rsidR="00165233" w:rsidRPr="00C21B00">
        <w:rPr>
          <w:rFonts w:ascii="Arial" w:hAnsi="Arial" w:cs="Arial"/>
          <w:sz w:val="24"/>
          <w:szCs w:val="24"/>
        </w:rPr>
        <w:t>.</w:t>
      </w:r>
    </w:p>
    <w:p w:rsidR="007C716E" w:rsidRPr="00C21B00" w:rsidRDefault="007C716E" w:rsidP="00EF0F3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распоряжение в печатном средстве «</w:t>
      </w:r>
      <w:proofErr w:type="spellStart"/>
      <w:r w:rsidR="00E8100F">
        <w:rPr>
          <w:rFonts w:ascii="Arial" w:hAnsi="Arial" w:cs="Arial"/>
          <w:sz w:val="24"/>
          <w:szCs w:val="24"/>
        </w:rPr>
        <w:t>Шарагай</w:t>
      </w:r>
      <w:r w:rsidR="00E96884">
        <w:rPr>
          <w:rFonts w:ascii="Arial" w:hAnsi="Arial" w:cs="Arial"/>
          <w:sz w:val="24"/>
          <w:szCs w:val="24"/>
        </w:rPr>
        <w:t>ский</w:t>
      </w:r>
      <w:proofErr w:type="spellEnd"/>
      <w:r w:rsidR="00E96884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естник» и </w:t>
      </w:r>
      <w:r w:rsidR="00E96884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6401C" w:rsidRPr="00C21B00" w:rsidRDefault="007C716E" w:rsidP="00EF0F3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6401C" w:rsidRPr="00C21B0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401C" w:rsidRPr="00C21B00">
        <w:rPr>
          <w:rFonts w:ascii="Arial" w:hAnsi="Arial" w:cs="Arial"/>
          <w:sz w:val="24"/>
          <w:szCs w:val="24"/>
        </w:rPr>
        <w:t>Контроль за</w:t>
      </w:r>
      <w:proofErr w:type="gramEnd"/>
      <w:r w:rsidR="0026401C" w:rsidRPr="00C21B00">
        <w:rPr>
          <w:rFonts w:ascii="Arial" w:hAnsi="Arial" w:cs="Arial"/>
          <w:sz w:val="24"/>
          <w:szCs w:val="24"/>
        </w:rPr>
        <w:t xml:space="preserve"> испо</w:t>
      </w:r>
      <w:r w:rsidR="00E61F2B">
        <w:rPr>
          <w:rFonts w:ascii="Arial" w:hAnsi="Arial" w:cs="Arial"/>
          <w:sz w:val="24"/>
          <w:szCs w:val="24"/>
        </w:rPr>
        <w:t>лнением настоящего распоряжения</w:t>
      </w:r>
      <w:r w:rsidR="0026401C" w:rsidRPr="00C21B00">
        <w:rPr>
          <w:rFonts w:ascii="Arial" w:hAnsi="Arial" w:cs="Arial"/>
          <w:sz w:val="24"/>
          <w:szCs w:val="24"/>
        </w:rPr>
        <w:t xml:space="preserve"> во</w:t>
      </w:r>
      <w:r w:rsidR="00E61F2B">
        <w:rPr>
          <w:rFonts w:ascii="Arial" w:hAnsi="Arial" w:cs="Arial"/>
          <w:sz w:val="24"/>
          <w:szCs w:val="24"/>
        </w:rPr>
        <w:t>зложить на главного специалиста</w:t>
      </w:r>
      <w:r w:rsidR="0026401C" w:rsidRPr="00C21B00">
        <w:rPr>
          <w:rFonts w:ascii="Arial" w:hAnsi="Arial" w:cs="Arial"/>
          <w:sz w:val="24"/>
          <w:szCs w:val="24"/>
        </w:rPr>
        <w:t xml:space="preserve"> администрации</w:t>
      </w:r>
      <w:r w:rsidR="00BC0B72" w:rsidRPr="00C21B00">
        <w:rPr>
          <w:rFonts w:ascii="Arial" w:hAnsi="Arial" w:cs="Arial"/>
          <w:sz w:val="24"/>
          <w:szCs w:val="24"/>
        </w:rPr>
        <w:t>.</w:t>
      </w:r>
    </w:p>
    <w:p w:rsidR="005B5E28" w:rsidRPr="00C21B00" w:rsidRDefault="005B5E28" w:rsidP="00C21B00">
      <w:pPr>
        <w:pStyle w:val="a7"/>
        <w:rPr>
          <w:rFonts w:ascii="Arial" w:hAnsi="Arial" w:cs="Arial"/>
          <w:sz w:val="24"/>
          <w:szCs w:val="24"/>
        </w:rPr>
      </w:pPr>
    </w:p>
    <w:p w:rsidR="005B5E28" w:rsidRPr="00C21B00" w:rsidRDefault="005B5E28" w:rsidP="00C21B00">
      <w:pPr>
        <w:pStyle w:val="a7"/>
        <w:rPr>
          <w:rFonts w:ascii="Arial" w:hAnsi="Arial" w:cs="Arial"/>
          <w:sz w:val="24"/>
          <w:szCs w:val="24"/>
        </w:rPr>
      </w:pPr>
    </w:p>
    <w:p w:rsidR="0026401C" w:rsidRDefault="00BC0B72" w:rsidP="00C21B00">
      <w:pPr>
        <w:pStyle w:val="a7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Г</w:t>
      </w:r>
      <w:r w:rsidR="0026401C" w:rsidRPr="00C21B00">
        <w:rPr>
          <w:rFonts w:ascii="Arial" w:hAnsi="Arial" w:cs="Arial"/>
          <w:sz w:val="24"/>
          <w:szCs w:val="24"/>
        </w:rPr>
        <w:t>лав</w:t>
      </w:r>
      <w:r w:rsidRPr="00C21B00">
        <w:rPr>
          <w:rFonts w:ascii="Arial" w:hAnsi="Arial" w:cs="Arial"/>
          <w:sz w:val="24"/>
          <w:szCs w:val="24"/>
        </w:rPr>
        <w:t>а</w:t>
      </w:r>
      <w:r w:rsidR="0026401C" w:rsidRPr="00C21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E61F2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6401C" w:rsidRDefault="00E8100F" w:rsidP="00C21B00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М.А.Немчинов</w:t>
      </w:r>
    </w:p>
    <w:p w:rsidR="000B4881" w:rsidRDefault="000B4881" w:rsidP="00C21B00">
      <w:pPr>
        <w:pStyle w:val="a7"/>
        <w:rPr>
          <w:rFonts w:ascii="Arial" w:hAnsi="Arial" w:cs="Arial"/>
          <w:sz w:val="24"/>
          <w:szCs w:val="24"/>
        </w:rPr>
      </w:pPr>
    </w:p>
    <w:p w:rsidR="007C716E" w:rsidRPr="00C21B00" w:rsidRDefault="007C716E" w:rsidP="00C21B00">
      <w:pPr>
        <w:pStyle w:val="a7"/>
        <w:rPr>
          <w:rFonts w:ascii="Arial" w:hAnsi="Arial" w:cs="Arial"/>
          <w:sz w:val="24"/>
          <w:szCs w:val="24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E5454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F0F38" w:rsidRPr="00EF0F38" w:rsidRDefault="00EF0F38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F0F38" w:rsidRPr="00EF0F38" w:rsidRDefault="00EF0F38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EF0F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F0F38" w:rsidRPr="00EF0F38" w:rsidRDefault="00E8100F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Шарагайского</w:t>
      </w:r>
      <w:proofErr w:type="spellEnd"/>
      <w:r w:rsidR="00EF0F38" w:rsidRPr="00EF0F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EF0F38" w:rsidRPr="00EF0F38" w:rsidRDefault="004E5454" w:rsidP="00EF0F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25.12.2020 года № 40-В</w:t>
      </w:r>
    </w:p>
    <w:p w:rsidR="00775A5B" w:rsidRDefault="00775A5B" w:rsidP="00775A5B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65233" w:rsidRPr="00775A5B" w:rsidRDefault="00B31738" w:rsidP="00775A5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75A5B">
        <w:rPr>
          <w:rFonts w:ascii="Arial" w:hAnsi="Arial" w:cs="Arial"/>
          <w:b/>
          <w:sz w:val="32"/>
          <w:szCs w:val="32"/>
        </w:rPr>
        <w:t>Порядок</w:t>
      </w:r>
    </w:p>
    <w:p w:rsidR="00165233" w:rsidRPr="00775A5B" w:rsidRDefault="00B31738" w:rsidP="00775A5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75A5B">
        <w:rPr>
          <w:rFonts w:ascii="Arial" w:hAnsi="Arial" w:cs="Arial"/>
          <w:b/>
          <w:sz w:val="32"/>
          <w:szCs w:val="32"/>
        </w:rPr>
        <w:t>составления и ведения сводной бюджетной росписи</w:t>
      </w:r>
    </w:p>
    <w:p w:rsidR="00AA0405" w:rsidRPr="00775A5B" w:rsidRDefault="00B31738" w:rsidP="00775A5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75A5B">
        <w:rPr>
          <w:rFonts w:ascii="Arial" w:hAnsi="Arial" w:cs="Arial"/>
          <w:b/>
          <w:sz w:val="32"/>
          <w:szCs w:val="32"/>
        </w:rPr>
        <w:t xml:space="preserve">бюджета </w:t>
      </w:r>
      <w:proofErr w:type="spellStart"/>
      <w:r w:rsidR="00E8100F">
        <w:rPr>
          <w:rFonts w:ascii="Arial" w:hAnsi="Arial" w:cs="Arial"/>
          <w:b/>
          <w:sz w:val="32"/>
          <w:szCs w:val="32"/>
        </w:rPr>
        <w:t>Шарагайского</w:t>
      </w:r>
      <w:proofErr w:type="spellEnd"/>
      <w:r w:rsidR="00775A5B">
        <w:rPr>
          <w:rFonts w:ascii="Arial" w:hAnsi="Arial" w:cs="Arial"/>
          <w:b/>
          <w:sz w:val="32"/>
          <w:szCs w:val="32"/>
        </w:rPr>
        <w:t xml:space="preserve"> </w:t>
      </w:r>
      <w:r w:rsidRPr="00775A5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2E174E" w:rsidRPr="00775A5B" w:rsidRDefault="002E174E" w:rsidP="00775A5B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75A5B">
        <w:rPr>
          <w:rFonts w:ascii="Arial" w:hAnsi="Arial" w:cs="Arial"/>
          <w:b/>
          <w:sz w:val="24"/>
          <w:szCs w:val="24"/>
        </w:rPr>
        <w:t>1.ОБЩИЕ ПОЛОЖЕНИЯ</w:t>
      </w:r>
    </w:p>
    <w:p w:rsidR="002E174E" w:rsidRPr="00775A5B" w:rsidRDefault="002E174E" w:rsidP="00B65527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1.</w:t>
      </w:r>
      <w:r w:rsidR="00EF0F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B00">
        <w:rPr>
          <w:rFonts w:ascii="Arial" w:hAnsi="Arial" w:cs="Arial"/>
          <w:sz w:val="24"/>
          <w:szCs w:val="24"/>
        </w:rPr>
        <w:t xml:space="preserve">Порядок составления и ведения сводной бюджетной росписи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775A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Бюджетным кодексом Российской Федерации (далее</w:t>
      </w:r>
      <w:r w:rsidR="00775A5B">
        <w:rPr>
          <w:rFonts w:ascii="Arial" w:hAnsi="Arial" w:cs="Arial"/>
          <w:sz w:val="24"/>
          <w:szCs w:val="24"/>
        </w:rPr>
        <w:t xml:space="preserve"> – Бюджетный кодекс) и решением</w:t>
      </w:r>
      <w:r w:rsidRPr="00C21B00">
        <w:rPr>
          <w:rFonts w:ascii="Arial" w:hAnsi="Arial" w:cs="Arial"/>
          <w:sz w:val="24"/>
          <w:szCs w:val="24"/>
        </w:rPr>
        <w:t xml:space="preserve"> Думы от </w:t>
      </w:r>
      <w:r w:rsidR="004E5454">
        <w:rPr>
          <w:rFonts w:ascii="Arial" w:hAnsi="Arial" w:cs="Arial"/>
          <w:sz w:val="24"/>
          <w:szCs w:val="24"/>
        </w:rPr>
        <w:t>08.12.2020 г. № 26.1</w:t>
      </w:r>
      <w:r w:rsidRPr="00C21B00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Pr="00C21B00">
        <w:rPr>
          <w:rFonts w:ascii="Arial" w:hAnsi="Arial" w:cs="Arial"/>
          <w:color w:val="000000"/>
          <w:spacing w:val="-1"/>
          <w:sz w:val="24"/>
          <w:szCs w:val="24"/>
        </w:rPr>
        <w:t xml:space="preserve">бюджетном процессе в </w:t>
      </w:r>
      <w:proofErr w:type="spellStart"/>
      <w:r w:rsidR="00E8100F">
        <w:rPr>
          <w:rFonts w:ascii="Arial" w:hAnsi="Arial" w:cs="Arial"/>
          <w:color w:val="000000"/>
          <w:spacing w:val="-1"/>
          <w:sz w:val="24"/>
          <w:szCs w:val="24"/>
        </w:rPr>
        <w:t>Шарагай</w:t>
      </w:r>
      <w:r w:rsidR="00EF0F38">
        <w:rPr>
          <w:rFonts w:ascii="Arial" w:hAnsi="Arial" w:cs="Arial"/>
          <w:color w:val="000000"/>
          <w:spacing w:val="-1"/>
          <w:sz w:val="24"/>
          <w:szCs w:val="24"/>
        </w:rPr>
        <w:t>ском</w:t>
      </w:r>
      <w:proofErr w:type="spellEnd"/>
      <w:r w:rsidR="00775A5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C21B00">
        <w:rPr>
          <w:rFonts w:ascii="Arial" w:hAnsi="Arial" w:cs="Arial"/>
          <w:color w:val="000000"/>
          <w:spacing w:val="-1"/>
          <w:sz w:val="24"/>
          <w:szCs w:val="24"/>
        </w:rPr>
        <w:t>муниципальном образован</w:t>
      </w:r>
      <w:r w:rsidR="00775A5B">
        <w:rPr>
          <w:rFonts w:ascii="Arial" w:hAnsi="Arial" w:cs="Arial"/>
          <w:color w:val="000000"/>
          <w:spacing w:val="-1"/>
          <w:sz w:val="24"/>
          <w:szCs w:val="24"/>
        </w:rPr>
        <w:t>ии</w:t>
      </w:r>
      <w:r w:rsidRPr="00C21B00">
        <w:rPr>
          <w:rFonts w:ascii="Arial" w:hAnsi="Arial" w:cs="Arial"/>
          <w:sz w:val="24"/>
          <w:szCs w:val="24"/>
        </w:rPr>
        <w:t xml:space="preserve">, (далее – решение) в целях организации исполнения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775A5B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муниципального образова</w:t>
      </w:r>
      <w:r w:rsidR="00775A5B">
        <w:rPr>
          <w:rFonts w:ascii="Arial" w:hAnsi="Arial" w:cs="Arial"/>
          <w:sz w:val="24"/>
          <w:szCs w:val="24"/>
        </w:rPr>
        <w:t xml:space="preserve">ния </w:t>
      </w:r>
      <w:r w:rsidRPr="00C21B00">
        <w:rPr>
          <w:rFonts w:ascii="Arial" w:hAnsi="Arial" w:cs="Arial"/>
          <w:sz w:val="24"/>
          <w:szCs w:val="24"/>
        </w:rPr>
        <w:t xml:space="preserve">по расходам и источникам финансирования дефицита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775A5B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775A5B">
        <w:rPr>
          <w:rFonts w:ascii="Arial" w:hAnsi="Arial" w:cs="Arial"/>
          <w:sz w:val="24"/>
          <w:szCs w:val="24"/>
        </w:rPr>
        <w:t xml:space="preserve"> образования</w:t>
      </w:r>
      <w:r w:rsidRPr="00C21B00">
        <w:rPr>
          <w:rFonts w:ascii="Arial" w:hAnsi="Arial" w:cs="Arial"/>
          <w:sz w:val="24"/>
          <w:szCs w:val="24"/>
        </w:rPr>
        <w:t xml:space="preserve"> и определяет правила составления и ведения сводной бюджетной росписи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775A5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(далее – сводная роспись) и лимитов бюджетных обязательств (далее – ЛБО), за исключением случаев, предусмотренных статьями 190 и 191 Бюджетного кодекса.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 xml:space="preserve">2.Составление и ведение сводной </w:t>
      </w:r>
      <w:r w:rsidR="00775A5B">
        <w:rPr>
          <w:rFonts w:ascii="Arial" w:hAnsi="Arial" w:cs="Arial"/>
          <w:sz w:val="24"/>
          <w:szCs w:val="24"/>
        </w:rPr>
        <w:t xml:space="preserve">бюджетной </w:t>
      </w:r>
      <w:r w:rsidRPr="00C21B00">
        <w:rPr>
          <w:rFonts w:ascii="Arial" w:hAnsi="Arial" w:cs="Arial"/>
          <w:sz w:val="24"/>
          <w:szCs w:val="24"/>
        </w:rPr>
        <w:t xml:space="preserve">росписи и ЛБО, доведение до главного распорядителя средств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775A5B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муниципального образования</w:t>
      </w:r>
      <w:r w:rsidR="00775A5B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(далее – ГРБС) показателей сводной росписи и ЛБО осущес</w:t>
      </w:r>
      <w:r w:rsidR="00D65DD3">
        <w:rPr>
          <w:rFonts w:ascii="Arial" w:hAnsi="Arial" w:cs="Arial"/>
          <w:sz w:val="24"/>
          <w:szCs w:val="24"/>
        </w:rPr>
        <w:t>твляется главным специалистам</w:t>
      </w:r>
      <w:r w:rsidRPr="00C21B00">
        <w:rPr>
          <w:rFonts w:ascii="Arial" w:hAnsi="Arial" w:cs="Arial"/>
          <w:sz w:val="24"/>
          <w:szCs w:val="24"/>
        </w:rPr>
        <w:t xml:space="preserve"> администрации поселения.</w:t>
      </w:r>
    </w:p>
    <w:p w:rsidR="002E174E" w:rsidRPr="00C21B00" w:rsidRDefault="002E174E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E174E" w:rsidRPr="00D65DD3" w:rsidRDefault="002E174E" w:rsidP="00D65D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65DD3">
        <w:rPr>
          <w:rFonts w:ascii="Arial" w:hAnsi="Arial" w:cs="Arial"/>
          <w:b/>
          <w:sz w:val="24"/>
          <w:szCs w:val="24"/>
        </w:rPr>
        <w:t>2. СОСТАВЛЕНИЕ И УТВЕРЖДЕНИЕ СВОДНОЙ РОСПИСИ</w:t>
      </w:r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2E174E" w:rsidRPr="00C21B00">
        <w:rPr>
          <w:rFonts w:ascii="Arial" w:hAnsi="Arial" w:cs="Arial"/>
          <w:sz w:val="24"/>
          <w:szCs w:val="24"/>
        </w:rPr>
        <w:t>Сводная роспись составляется по форме согласно приложению № 1 к настоящему Порядку и включает в себя:</w:t>
      </w: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="002E174E" w:rsidRPr="00C21B00">
        <w:rPr>
          <w:rFonts w:ascii="Arial" w:hAnsi="Arial" w:cs="Arial"/>
          <w:sz w:val="24"/>
          <w:szCs w:val="24"/>
        </w:rPr>
        <w:t xml:space="preserve">Бюджетные ассигнования по расходам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174E" w:rsidRPr="00C21B00">
        <w:rPr>
          <w:rFonts w:ascii="Arial" w:hAnsi="Arial" w:cs="Arial"/>
          <w:sz w:val="24"/>
          <w:szCs w:val="24"/>
        </w:rPr>
        <w:t xml:space="preserve">муниципального образования 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="002E174E" w:rsidRPr="00C21B00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="002E174E" w:rsidRPr="00C21B00">
        <w:rPr>
          <w:rFonts w:ascii="Arial" w:hAnsi="Arial" w:cs="Arial"/>
          <w:sz w:val="24"/>
          <w:szCs w:val="24"/>
        </w:rPr>
        <w:t>.</w:t>
      </w: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="002E174E" w:rsidRPr="00C21B00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174E" w:rsidRPr="00C21B00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го образования</w:t>
      </w:r>
      <w:r w:rsidR="002E174E" w:rsidRPr="00C21B00">
        <w:rPr>
          <w:rFonts w:ascii="Arial" w:hAnsi="Arial" w:cs="Arial"/>
          <w:sz w:val="24"/>
          <w:szCs w:val="24"/>
        </w:rPr>
        <w:t xml:space="preserve"> (кроме операций по управлению остатками средств на едином счете по учету средств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E174E" w:rsidRPr="00C21B00">
        <w:rPr>
          <w:rFonts w:ascii="Arial" w:hAnsi="Arial" w:cs="Arial"/>
          <w:sz w:val="24"/>
          <w:szCs w:val="24"/>
        </w:rPr>
        <w:t xml:space="preserve">) на текущий финансовый год и плановый период в разрезе </w:t>
      </w:r>
      <w:proofErr w:type="gramStart"/>
      <w:r w:rsidR="002E174E" w:rsidRPr="00C21B00">
        <w:rPr>
          <w:rFonts w:ascii="Arial" w:hAnsi="Arial" w:cs="Arial"/>
          <w:sz w:val="24"/>
          <w:szCs w:val="24"/>
        </w:rPr>
        <w:t>кодов классификации источников финансирования дефицитов бюджетов</w:t>
      </w:r>
      <w:proofErr w:type="gramEnd"/>
      <w:r w:rsidR="002E174E" w:rsidRPr="00C21B00">
        <w:rPr>
          <w:rFonts w:ascii="Arial" w:hAnsi="Arial" w:cs="Arial"/>
          <w:sz w:val="24"/>
          <w:szCs w:val="24"/>
        </w:rPr>
        <w:t>.</w:t>
      </w: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Главный специалист</w:t>
      </w:r>
      <w:r w:rsidR="002E174E" w:rsidRPr="00C21B00">
        <w:rPr>
          <w:rFonts w:ascii="Arial" w:hAnsi="Arial" w:cs="Arial"/>
          <w:sz w:val="24"/>
          <w:szCs w:val="24"/>
        </w:rPr>
        <w:t xml:space="preserve"> формирует сводную рос</w:t>
      </w:r>
      <w:r>
        <w:rPr>
          <w:rFonts w:ascii="Arial" w:hAnsi="Arial" w:cs="Arial"/>
          <w:sz w:val="24"/>
          <w:szCs w:val="24"/>
        </w:rPr>
        <w:t>пись в соответствии с решением</w:t>
      </w:r>
      <w:r w:rsidR="002E174E" w:rsidRPr="00C21B00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174E"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не позднее 25</w:t>
      </w:r>
      <w:r w:rsidR="002E174E" w:rsidRPr="00C21B00">
        <w:rPr>
          <w:rFonts w:ascii="Arial" w:hAnsi="Arial" w:cs="Arial"/>
          <w:sz w:val="24"/>
          <w:szCs w:val="24"/>
        </w:rPr>
        <w:t xml:space="preserve"> декабря вносит ее на у</w:t>
      </w:r>
      <w:r>
        <w:rPr>
          <w:rFonts w:ascii="Arial" w:hAnsi="Arial" w:cs="Arial"/>
          <w:sz w:val="24"/>
          <w:szCs w:val="24"/>
        </w:rPr>
        <w:t xml:space="preserve">тверждение главе администрации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E174E" w:rsidRPr="00C21B00">
        <w:rPr>
          <w:rFonts w:ascii="Arial" w:hAnsi="Arial" w:cs="Arial"/>
          <w:sz w:val="24"/>
          <w:szCs w:val="24"/>
        </w:rPr>
        <w:t xml:space="preserve"> (далее – главе администрации поселения).</w:t>
      </w:r>
    </w:p>
    <w:p w:rsidR="002E174E" w:rsidRPr="00C21B00" w:rsidRDefault="007C716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2E174E" w:rsidRPr="00C21B00">
        <w:rPr>
          <w:rFonts w:ascii="Arial" w:hAnsi="Arial" w:cs="Arial"/>
          <w:sz w:val="24"/>
          <w:szCs w:val="24"/>
        </w:rPr>
        <w:t>.</w:t>
      </w:r>
      <w:r w:rsidR="00D65DD3">
        <w:rPr>
          <w:rFonts w:ascii="Arial" w:hAnsi="Arial" w:cs="Arial"/>
          <w:sz w:val="24"/>
          <w:szCs w:val="24"/>
        </w:rPr>
        <w:t xml:space="preserve"> </w:t>
      </w:r>
      <w:r w:rsidR="002E174E" w:rsidRPr="00C21B00">
        <w:rPr>
          <w:rFonts w:ascii="Arial" w:hAnsi="Arial" w:cs="Arial"/>
          <w:sz w:val="24"/>
          <w:szCs w:val="24"/>
        </w:rPr>
        <w:t>Сводная роспись утверждается главой админ</w:t>
      </w:r>
      <w:r w:rsidR="00D65DD3">
        <w:rPr>
          <w:rFonts w:ascii="Arial" w:hAnsi="Arial" w:cs="Arial"/>
          <w:sz w:val="24"/>
          <w:szCs w:val="24"/>
        </w:rPr>
        <w:t>истрации поселения не позднее 26</w:t>
      </w:r>
      <w:r w:rsidR="002E174E" w:rsidRPr="00C21B00">
        <w:rPr>
          <w:rFonts w:ascii="Arial" w:hAnsi="Arial" w:cs="Arial"/>
          <w:sz w:val="24"/>
          <w:szCs w:val="24"/>
        </w:rPr>
        <w:t xml:space="preserve"> декабря.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 xml:space="preserve">Утвержденные показатели сводной росписи </w:t>
      </w:r>
      <w:r w:rsidR="00D65DD3">
        <w:rPr>
          <w:rFonts w:ascii="Arial" w:hAnsi="Arial" w:cs="Arial"/>
          <w:sz w:val="24"/>
          <w:szCs w:val="24"/>
        </w:rPr>
        <w:t xml:space="preserve">должны соответствовать решению </w:t>
      </w:r>
      <w:r w:rsidRPr="00C21B00">
        <w:rPr>
          <w:rFonts w:ascii="Arial" w:hAnsi="Arial" w:cs="Arial"/>
          <w:sz w:val="24"/>
          <w:szCs w:val="24"/>
        </w:rPr>
        <w:t>Думы</w:t>
      </w:r>
      <w:r w:rsidR="00D65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D65D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D65D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>.</w:t>
      </w:r>
    </w:p>
    <w:p w:rsidR="002E174E" w:rsidRPr="00C21B00" w:rsidRDefault="002E174E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E174E" w:rsidRPr="00D65DD3" w:rsidRDefault="002E174E" w:rsidP="00D65D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65DD3">
        <w:rPr>
          <w:rFonts w:ascii="Arial" w:hAnsi="Arial" w:cs="Arial"/>
          <w:b/>
          <w:sz w:val="24"/>
          <w:szCs w:val="24"/>
        </w:rPr>
        <w:lastRenderedPageBreak/>
        <w:t>3.СОСТАВЛЕНИЕ И УТВЕРЖДЕНИЕ ЛБО</w:t>
      </w:r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Главный специалист</w:t>
      </w:r>
      <w:r w:rsidR="002E174E" w:rsidRPr="00C21B00">
        <w:rPr>
          <w:rFonts w:ascii="Arial" w:hAnsi="Arial" w:cs="Arial"/>
          <w:sz w:val="24"/>
          <w:szCs w:val="24"/>
        </w:rPr>
        <w:t xml:space="preserve"> 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по форме </w:t>
      </w:r>
      <w:proofErr w:type="gramStart"/>
      <w:r w:rsidR="002E174E" w:rsidRPr="00C21B0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E174E" w:rsidRPr="00C21B00">
        <w:rPr>
          <w:rFonts w:ascii="Arial" w:hAnsi="Arial" w:cs="Arial"/>
          <w:sz w:val="24"/>
          <w:szCs w:val="24"/>
        </w:rPr>
        <w:t xml:space="preserve"> № 2 к настоящему Порядку.</w:t>
      </w:r>
    </w:p>
    <w:p w:rsidR="002E174E" w:rsidRPr="00C21B00" w:rsidRDefault="00D65DD3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Главный специалист не позднее 27</w:t>
      </w:r>
      <w:r w:rsidR="002E174E" w:rsidRPr="00C21B00">
        <w:rPr>
          <w:rFonts w:ascii="Arial" w:hAnsi="Arial" w:cs="Arial"/>
          <w:sz w:val="24"/>
          <w:szCs w:val="24"/>
        </w:rPr>
        <w:t xml:space="preserve"> декабря вносит ЛБО на утверждение главе администрации поселения.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3.3.ЛБО утверждается главой администрации поселения в рамках его исключительных полномочий не позднее 27 декабря.</w:t>
      </w:r>
      <w:r w:rsidR="00D65DD3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ЛБО по расходам на исполнение публичных нормативных обязательств не утверждаются.</w:t>
      </w:r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2E174E" w:rsidRPr="00D65DD3" w:rsidRDefault="002E174E" w:rsidP="00D65DD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D65DD3">
        <w:rPr>
          <w:rFonts w:ascii="Arial" w:hAnsi="Arial" w:cs="Arial"/>
          <w:b/>
          <w:smallCaps/>
          <w:sz w:val="24"/>
          <w:szCs w:val="24"/>
        </w:rPr>
        <w:t>4.</w:t>
      </w:r>
      <w:r w:rsidRPr="00D65DD3">
        <w:rPr>
          <w:rFonts w:ascii="Arial" w:hAnsi="Arial" w:cs="Arial"/>
          <w:b/>
          <w:sz w:val="24"/>
          <w:szCs w:val="24"/>
        </w:rPr>
        <w:t>ВЕДЕНИЕ СВОДНОЙ РОСПИСИ И ЛБО</w:t>
      </w:r>
    </w:p>
    <w:p w:rsidR="002E174E" w:rsidRPr="00D65DD3" w:rsidRDefault="002E174E" w:rsidP="00D65DD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4.1.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Ведение сводной росписи и ЛБО осуществляет посредством внесения изменений в показатели сводной росписи и ЛБО (далее – изменение сводной росписи и ЛБО) согласно приложению 3.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4.2.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Изменение сводно</w:t>
      </w:r>
      <w:r w:rsidR="007C716E">
        <w:rPr>
          <w:rFonts w:ascii="Arial" w:hAnsi="Arial" w:cs="Arial"/>
          <w:sz w:val="24"/>
          <w:szCs w:val="24"/>
        </w:rPr>
        <w:t>й росписи и ЛБО осуществляется: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</w:t>
      </w:r>
      <w:r w:rsidR="001B159D">
        <w:rPr>
          <w:rFonts w:ascii="Arial" w:hAnsi="Arial" w:cs="Arial"/>
          <w:sz w:val="24"/>
          <w:szCs w:val="24"/>
        </w:rPr>
        <w:t>.2.1.В случае принятия решения</w:t>
      </w:r>
      <w:r w:rsidRPr="00C21B00">
        <w:rPr>
          <w:rFonts w:ascii="Arial" w:hAnsi="Arial" w:cs="Arial"/>
          <w:sz w:val="24"/>
          <w:szCs w:val="24"/>
        </w:rPr>
        <w:t xml:space="preserve"> Думой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о внесении изменений в решение </w:t>
      </w:r>
      <w:r w:rsidRPr="00C21B00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EF0F38">
        <w:rPr>
          <w:rFonts w:ascii="Arial" w:hAnsi="Arial" w:cs="Arial"/>
          <w:sz w:val="24"/>
          <w:szCs w:val="24"/>
        </w:rPr>
        <w:t xml:space="preserve"> </w:t>
      </w:r>
      <w:r w:rsidR="001B159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21B00">
        <w:rPr>
          <w:rFonts w:ascii="Arial" w:hAnsi="Arial" w:cs="Arial"/>
          <w:sz w:val="24"/>
          <w:szCs w:val="24"/>
        </w:rPr>
        <w:t>(далее - решение о поправках).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4.2.2.В соответствии с пунктом 3 статьи 217 Бюджетного кодекса.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4.2.3.В соответствии со статьей 232 Бюджетного кодекса.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 xml:space="preserve">4.2.4.В случае перераспределения ЛБО между кодами </w:t>
      </w:r>
      <w:proofErr w:type="gramStart"/>
      <w:r w:rsidRPr="00C21B00">
        <w:rPr>
          <w:rFonts w:ascii="Arial" w:hAnsi="Arial" w:cs="Arial"/>
          <w:sz w:val="24"/>
          <w:szCs w:val="24"/>
        </w:rPr>
        <w:t>подгрупп соответствующих групп видов расходов классификации расходов бюджета</w:t>
      </w:r>
      <w:proofErr w:type="gramEnd"/>
      <w:r w:rsidRPr="00C21B00">
        <w:rPr>
          <w:rFonts w:ascii="Arial" w:hAnsi="Arial" w:cs="Arial"/>
          <w:sz w:val="24"/>
          <w:szCs w:val="24"/>
        </w:rPr>
        <w:t>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4.3.В случае принятия решения о поправках устанавливается следующий порядок изменения сводной росписи и ЛБО: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4.3.1.В течени</w:t>
      </w:r>
      <w:proofErr w:type="gramStart"/>
      <w:r w:rsidRPr="00C21B00">
        <w:rPr>
          <w:rFonts w:ascii="Arial" w:hAnsi="Arial" w:cs="Arial"/>
          <w:sz w:val="24"/>
          <w:szCs w:val="24"/>
        </w:rPr>
        <w:t>и</w:t>
      </w:r>
      <w:proofErr w:type="gramEnd"/>
      <w:r w:rsidRPr="00C21B00">
        <w:rPr>
          <w:rFonts w:ascii="Arial" w:hAnsi="Arial" w:cs="Arial"/>
          <w:sz w:val="24"/>
          <w:szCs w:val="24"/>
        </w:rPr>
        <w:t xml:space="preserve"> 5 рабочих дней после подписания решения о поправках анализирует правильность и обоснованность изменений </w:t>
      </w:r>
      <w:r w:rsidR="007C716E">
        <w:rPr>
          <w:rFonts w:ascii="Arial" w:hAnsi="Arial" w:cs="Arial"/>
          <w:sz w:val="24"/>
          <w:szCs w:val="24"/>
        </w:rPr>
        <w:t>бюджетных ассигнований по ГРБС.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4.3.2.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4.3.3.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4.3.4.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Не позднее 3 рабочих дней после утверждения изменений сводной росписи и ЛБО главой администрации поселения: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B00">
        <w:rPr>
          <w:rFonts w:ascii="Arial" w:hAnsi="Arial" w:cs="Arial"/>
          <w:sz w:val="24"/>
          <w:szCs w:val="24"/>
        </w:rPr>
        <w:t>4.4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.Изменения сводной росписи и ЛБО в случаях, указанным в пунктах 4.2.2.-4.2.4. настоящего Порядка, осуществляется бе</w:t>
      </w:r>
      <w:r w:rsidR="001B159D">
        <w:rPr>
          <w:rFonts w:ascii="Arial" w:hAnsi="Arial" w:cs="Arial"/>
          <w:sz w:val="24"/>
          <w:szCs w:val="24"/>
        </w:rPr>
        <w:t xml:space="preserve">з внесения изменений в решение </w:t>
      </w:r>
      <w:r w:rsidRPr="00C21B00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в пределах объема бюджетных ассиг</w:t>
      </w:r>
      <w:r w:rsidR="007C2660">
        <w:rPr>
          <w:rFonts w:ascii="Arial" w:hAnsi="Arial" w:cs="Arial"/>
          <w:sz w:val="24"/>
          <w:szCs w:val="24"/>
        </w:rPr>
        <w:t xml:space="preserve">нований, утвержденных решением </w:t>
      </w:r>
      <w:r w:rsidRPr="00C21B00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>, за исключением оснований, установленных абзацем тринадцатым пункта 3</w:t>
      </w:r>
      <w:r w:rsidR="007C2660">
        <w:rPr>
          <w:rFonts w:ascii="Arial" w:hAnsi="Arial" w:cs="Arial"/>
          <w:sz w:val="24"/>
          <w:szCs w:val="24"/>
        </w:rPr>
        <w:t xml:space="preserve"> статьи 217 Бюджетного кодекса.</w:t>
      </w:r>
      <w:proofErr w:type="gramEnd"/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1B00">
        <w:rPr>
          <w:rFonts w:ascii="Arial" w:hAnsi="Arial" w:cs="Arial"/>
          <w:sz w:val="24"/>
          <w:szCs w:val="24"/>
        </w:rPr>
        <w:t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</w:t>
      </w:r>
      <w:r w:rsidR="007C2660">
        <w:rPr>
          <w:rFonts w:ascii="Arial" w:hAnsi="Arial" w:cs="Arial"/>
          <w:sz w:val="24"/>
          <w:szCs w:val="24"/>
        </w:rPr>
        <w:t xml:space="preserve"> и </w:t>
      </w:r>
      <w:r w:rsidR="007C2660">
        <w:rPr>
          <w:rFonts w:ascii="Arial" w:hAnsi="Arial" w:cs="Arial"/>
          <w:sz w:val="24"/>
          <w:szCs w:val="24"/>
        </w:rPr>
        <w:lastRenderedPageBreak/>
        <w:t xml:space="preserve">обслуживание муниципального </w:t>
      </w:r>
      <w:r w:rsidRPr="00C21B00">
        <w:rPr>
          <w:rFonts w:ascii="Arial" w:hAnsi="Arial" w:cs="Arial"/>
          <w:sz w:val="24"/>
          <w:szCs w:val="24"/>
        </w:rPr>
        <w:t xml:space="preserve">долга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без внесения соотве</w:t>
      </w:r>
      <w:r w:rsidR="001B159D">
        <w:rPr>
          <w:rFonts w:ascii="Arial" w:hAnsi="Arial" w:cs="Arial"/>
          <w:sz w:val="24"/>
          <w:szCs w:val="24"/>
        </w:rPr>
        <w:t>тствующих изменений в решение</w:t>
      </w:r>
      <w:r w:rsidRPr="00C21B00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r w:rsidR="001B159D">
        <w:rPr>
          <w:rFonts w:ascii="Arial" w:hAnsi="Arial" w:cs="Arial"/>
          <w:sz w:val="24"/>
          <w:szCs w:val="24"/>
        </w:rPr>
        <w:t>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r w:rsidR="001B159D">
        <w:rPr>
          <w:rFonts w:ascii="Arial" w:hAnsi="Arial" w:cs="Arial"/>
          <w:sz w:val="24"/>
          <w:szCs w:val="24"/>
        </w:rPr>
        <w:t>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>.</w:t>
      </w:r>
      <w:proofErr w:type="gramEnd"/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 xml:space="preserve">Перераспределение ЛБО между кодами </w:t>
      </w:r>
      <w:proofErr w:type="gramStart"/>
      <w:r w:rsidRPr="00C21B00">
        <w:rPr>
          <w:rFonts w:ascii="Arial" w:hAnsi="Arial" w:cs="Arial"/>
          <w:sz w:val="24"/>
          <w:szCs w:val="24"/>
        </w:rPr>
        <w:t>подгрупп вида расходов классификации расходов бюджетов</w:t>
      </w:r>
      <w:proofErr w:type="gramEnd"/>
      <w:r w:rsidRPr="00C21B00">
        <w:rPr>
          <w:rFonts w:ascii="Arial" w:hAnsi="Arial" w:cs="Arial"/>
          <w:sz w:val="24"/>
          <w:szCs w:val="24"/>
        </w:rPr>
        <w:t xml:space="preserve"> осуществляется в пределах ЛБО, утвержденных ГРБС по соответствующему разделу, подразделу, целевой 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4.5.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Устанавливается следующий порядок изменения сводной росписи и ЛБО по основа</w:t>
      </w:r>
      <w:r w:rsidR="001B159D">
        <w:rPr>
          <w:rFonts w:ascii="Arial" w:hAnsi="Arial" w:cs="Arial"/>
          <w:sz w:val="24"/>
          <w:szCs w:val="24"/>
        </w:rPr>
        <w:t>ниям, указанным в пунктах 4.2.2</w:t>
      </w:r>
      <w:r w:rsidRPr="00C21B00">
        <w:rPr>
          <w:rFonts w:ascii="Arial" w:hAnsi="Arial" w:cs="Arial"/>
          <w:sz w:val="24"/>
          <w:szCs w:val="24"/>
        </w:rPr>
        <w:t>-4.2.4. настоящего Порядка: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; копии правовых актов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 xml:space="preserve">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платежного документа, согласно которого на лицевой счет главного администратора доходов бюджета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муници</w:t>
      </w:r>
      <w:r w:rsidR="007C2660">
        <w:rPr>
          <w:rFonts w:ascii="Arial" w:hAnsi="Arial" w:cs="Arial"/>
          <w:sz w:val="24"/>
          <w:szCs w:val="24"/>
        </w:rPr>
        <w:t xml:space="preserve">пального образования зачислены </w:t>
      </w:r>
      <w:r w:rsidRPr="00C21B00">
        <w:rPr>
          <w:rFonts w:ascii="Arial" w:hAnsi="Arial" w:cs="Arial"/>
          <w:sz w:val="24"/>
          <w:szCs w:val="24"/>
        </w:rPr>
        <w:t>субсидии, субвенции, иные межбюджетные трансферты и безвозмездные поступления от физических и юридических лиц, имеющих целевое назначение, сверх</w:t>
      </w:r>
      <w:r w:rsidR="001B159D">
        <w:rPr>
          <w:rFonts w:ascii="Arial" w:hAnsi="Arial" w:cs="Arial"/>
          <w:sz w:val="24"/>
          <w:szCs w:val="24"/>
        </w:rPr>
        <w:t xml:space="preserve"> объемов, утвержденных решением</w:t>
      </w:r>
      <w:r w:rsidRPr="00C21B00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21B00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>).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4.5.2.</w:t>
      </w:r>
      <w:r w:rsidR="001B15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B00">
        <w:rPr>
          <w:rFonts w:ascii="Arial" w:hAnsi="Arial" w:cs="Arial"/>
          <w:sz w:val="24"/>
          <w:szCs w:val="24"/>
        </w:rPr>
        <w:t>Не позднее 5 рабочих дней со дня получения документов, указанных в абзаце первом подпункта 4.5.1.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настоящего Порядка, анализируют обоснованность перераспределения бюджетных ассигнований и ЛБО и при отсутствии замечаний готовят прое</w:t>
      </w:r>
      <w:r w:rsidR="001B159D">
        <w:rPr>
          <w:rFonts w:ascii="Arial" w:hAnsi="Arial" w:cs="Arial"/>
          <w:sz w:val="24"/>
          <w:szCs w:val="24"/>
        </w:rPr>
        <w:t xml:space="preserve">кт постановления администрации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Датой уведомления ГРБС об изменениях сводной росписи и ЛБО является дата выписки уведомления.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4.5.4.</w:t>
      </w:r>
      <w:r w:rsidR="001B159D">
        <w:rPr>
          <w:rFonts w:ascii="Arial" w:hAnsi="Arial" w:cs="Arial"/>
          <w:sz w:val="24"/>
          <w:szCs w:val="24"/>
        </w:rPr>
        <w:t xml:space="preserve"> </w:t>
      </w:r>
      <w:r w:rsidRPr="00C21B00">
        <w:rPr>
          <w:rFonts w:ascii="Arial" w:hAnsi="Arial" w:cs="Arial"/>
          <w:sz w:val="24"/>
          <w:szCs w:val="24"/>
        </w:rPr>
        <w:t>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2E174E" w:rsidRPr="00C21B00" w:rsidRDefault="002E174E" w:rsidP="00B65527">
      <w:pPr>
        <w:pStyle w:val="a7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В исключительных случаях изменения могут вноситься более 2 раз в квартал.</w:t>
      </w:r>
    </w:p>
    <w:p w:rsidR="002E174E" w:rsidRPr="00C21B00" w:rsidRDefault="002E174E" w:rsidP="00B6552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4.6.</w:t>
      </w:r>
      <w:r w:rsidR="001B15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1B00">
        <w:rPr>
          <w:rFonts w:ascii="Arial" w:hAnsi="Arial" w:cs="Arial"/>
          <w:sz w:val="24"/>
          <w:szCs w:val="24"/>
        </w:rPr>
        <w:t>Изменения сводной росписи и Л</w:t>
      </w:r>
      <w:r w:rsidR="001B159D">
        <w:rPr>
          <w:rFonts w:ascii="Arial" w:hAnsi="Arial" w:cs="Arial"/>
          <w:sz w:val="24"/>
          <w:szCs w:val="24"/>
        </w:rPr>
        <w:t>БО в связи с принятием решения</w:t>
      </w:r>
      <w:r w:rsidRPr="00C21B00">
        <w:rPr>
          <w:rFonts w:ascii="Arial" w:hAnsi="Arial" w:cs="Arial"/>
          <w:sz w:val="24"/>
          <w:szCs w:val="24"/>
        </w:rPr>
        <w:t xml:space="preserve"> Думы</w:t>
      </w:r>
      <w:r w:rsidR="001B1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B65527">
        <w:rPr>
          <w:rFonts w:ascii="Arial" w:hAnsi="Arial" w:cs="Arial"/>
          <w:sz w:val="24"/>
          <w:szCs w:val="24"/>
        </w:rPr>
        <w:t xml:space="preserve"> </w:t>
      </w:r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о бюджете </w:t>
      </w:r>
      <w:proofErr w:type="spellStart"/>
      <w:r w:rsidR="00E8100F">
        <w:rPr>
          <w:rFonts w:ascii="Arial" w:hAnsi="Arial" w:cs="Arial"/>
          <w:sz w:val="24"/>
          <w:szCs w:val="24"/>
        </w:rPr>
        <w:t>Шарагайского</w:t>
      </w:r>
      <w:proofErr w:type="spellEnd"/>
      <w:r w:rsidR="001B15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1B0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2E174E" w:rsidRPr="00C21B00" w:rsidRDefault="002E174E" w:rsidP="004151C2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C21B00">
        <w:rPr>
          <w:rFonts w:ascii="Arial" w:hAnsi="Arial" w:cs="Arial"/>
          <w:b/>
          <w:sz w:val="24"/>
          <w:szCs w:val="24"/>
        </w:rPr>
        <w:t>5.</w:t>
      </w:r>
      <w:r w:rsidR="004151C2">
        <w:rPr>
          <w:rFonts w:ascii="Arial" w:hAnsi="Arial" w:cs="Arial"/>
          <w:b/>
          <w:sz w:val="24"/>
          <w:szCs w:val="24"/>
        </w:rPr>
        <w:t xml:space="preserve"> ЗАКЛЮЧИТЕЛЬНЫЕ </w:t>
      </w:r>
      <w:r w:rsidRPr="00C21B00">
        <w:rPr>
          <w:rFonts w:ascii="Arial" w:hAnsi="Arial" w:cs="Arial"/>
          <w:b/>
          <w:sz w:val="24"/>
          <w:szCs w:val="24"/>
        </w:rPr>
        <w:t>ПОЛОЖЕНИЯ</w:t>
      </w:r>
    </w:p>
    <w:p w:rsidR="002E174E" w:rsidRPr="00C21B00" w:rsidRDefault="002E174E" w:rsidP="00C21B00">
      <w:pPr>
        <w:pStyle w:val="a7"/>
        <w:rPr>
          <w:rFonts w:ascii="Arial" w:hAnsi="Arial" w:cs="Arial"/>
          <w:sz w:val="24"/>
          <w:szCs w:val="24"/>
        </w:rPr>
      </w:pPr>
    </w:p>
    <w:p w:rsidR="00EE0735" w:rsidRDefault="002E174E" w:rsidP="00B65527">
      <w:pPr>
        <w:pStyle w:val="a7"/>
        <w:jc w:val="both"/>
        <w:rPr>
          <w:rFonts w:ascii="Arial" w:hAnsi="Arial" w:cs="Arial"/>
          <w:sz w:val="24"/>
          <w:szCs w:val="24"/>
        </w:rPr>
      </w:pPr>
      <w:r w:rsidRPr="00C21B00">
        <w:rPr>
          <w:rFonts w:ascii="Arial" w:hAnsi="Arial" w:cs="Arial"/>
          <w:sz w:val="24"/>
          <w:szCs w:val="24"/>
        </w:rPr>
        <w:t>Бюджетные ассигнования и ЛБО прекращают свое действие 31 декабря.</w:t>
      </w: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65527" w:rsidRDefault="00B65527" w:rsidP="00B65527">
      <w:pPr>
        <w:rPr>
          <w:rFonts w:ascii="Arial" w:hAnsi="Arial"/>
          <w:sz w:val="20"/>
          <w:szCs w:val="20"/>
        </w:rPr>
        <w:sectPr w:rsidR="00B65527" w:rsidSect="00C21B00">
          <w:footerReference w:type="default" r:id="rId9"/>
          <w:pgSz w:w="11906" w:h="16838"/>
          <w:pgMar w:top="510" w:right="567" w:bottom="567" w:left="1531" w:header="0" w:footer="0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660"/>
        <w:tblW w:w="14395" w:type="dxa"/>
        <w:tblLook w:val="04A0" w:firstRow="1" w:lastRow="0" w:firstColumn="1" w:lastColumn="0" w:noHBand="0" w:noVBand="1"/>
      </w:tblPr>
      <w:tblGrid>
        <w:gridCol w:w="3256"/>
        <w:gridCol w:w="2840"/>
        <w:gridCol w:w="3118"/>
        <w:gridCol w:w="2977"/>
        <w:gridCol w:w="2204"/>
      </w:tblGrid>
      <w:tr w:rsidR="00B65527" w:rsidRPr="00B65527" w:rsidTr="00B65527">
        <w:trPr>
          <w:trHeight w:val="190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 xml:space="preserve"> Приложение № 1                                            к Порядку составления и ведения сводной бюджетной росписи бюджета </w:t>
            </w:r>
            <w:proofErr w:type="spellStart"/>
            <w:r w:rsidR="00E8100F"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proofErr w:type="spellEnd"/>
            <w:r w:rsidRPr="00B65527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5527" w:rsidRPr="00B65527" w:rsidTr="00B65527">
        <w:trPr>
          <w:trHeight w:val="8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65527">
              <w:rPr>
                <w:rFonts w:ascii="Courier New" w:hAnsi="Courier New" w:cs="Courier New"/>
                <w:sz w:val="20"/>
                <w:szCs w:val="20"/>
              </w:rPr>
              <w:t>УТВЕРЖДАЮ</w:t>
            </w: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65527">
              <w:rPr>
                <w:rFonts w:ascii="Courier New" w:hAnsi="Courier New" w:cs="Courier New"/>
                <w:sz w:val="20"/>
                <w:szCs w:val="20"/>
              </w:rPr>
              <w:t xml:space="preserve">Глава </w:t>
            </w:r>
            <w:proofErr w:type="spellStart"/>
            <w:r w:rsidR="00E8100F">
              <w:rPr>
                <w:rFonts w:ascii="Courier New" w:hAnsi="Courier New" w:cs="Courier New"/>
                <w:sz w:val="20"/>
                <w:szCs w:val="20"/>
              </w:rPr>
              <w:t>Шарагайского</w:t>
            </w:r>
            <w:proofErr w:type="spellEnd"/>
            <w:r w:rsidRPr="00B65527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B65527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______________________.                 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4E5454" w:rsidP="00B6552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М.А.Немчинов</w:t>
            </w:r>
            <w:proofErr w:type="spellEnd"/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65527">
              <w:rPr>
                <w:rFonts w:ascii="Courier New" w:hAnsi="Courier New" w:cs="Courier New"/>
                <w:sz w:val="20"/>
                <w:szCs w:val="20"/>
              </w:rPr>
              <w:t>(подпись)           (расшифровка подписи)</w:t>
            </w: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sz w:val="20"/>
                <w:szCs w:val="20"/>
              </w:rPr>
            </w:pPr>
            <w:r w:rsidRPr="00B65527">
              <w:rPr>
                <w:sz w:val="20"/>
                <w:szCs w:val="20"/>
              </w:rPr>
              <w:t xml:space="preserve">    _______________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65527" w:rsidRPr="00B65527" w:rsidTr="00B65527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Сводная бюджетная роспись бюджета </w:t>
            </w:r>
            <w:proofErr w:type="spellStart"/>
            <w:r w:rsidR="00E810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Шарагайского</w:t>
            </w:r>
            <w:proofErr w:type="spellEnd"/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20__год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65527" w:rsidRPr="00B65527" w:rsidTr="00B65527">
        <w:trPr>
          <w:trHeight w:val="27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527" w:rsidRPr="00B65527" w:rsidRDefault="00B65527" w:rsidP="00B6552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 xml:space="preserve"> (рублей)</w:t>
            </w:r>
          </w:p>
        </w:tc>
      </w:tr>
      <w:tr w:rsidR="00B65527" w:rsidRPr="00B65527" w:rsidTr="00B65527">
        <w:trPr>
          <w:trHeight w:val="345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Главный распорядитель/главный администратор, наименование бюджетной классификации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Код целевых средств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65527" w:rsidRPr="00B65527" w:rsidTr="00B65527">
        <w:trPr>
          <w:trHeight w:val="270"/>
        </w:trPr>
        <w:tc>
          <w:tcPr>
            <w:tcW w:w="3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B65527" w:rsidRPr="00B65527" w:rsidTr="00B65527">
        <w:trPr>
          <w:trHeight w:val="27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Раздел 1. Расходы</w:t>
            </w:r>
          </w:p>
        </w:tc>
      </w:tr>
      <w:tr w:rsidR="00B65527" w:rsidRPr="00B65527" w:rsidTr="00546AD9">
        <w:trPr>
          <w:trHeight w:val="17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65527" w:rsidRPr="00B65527" w:rsidTr="00B65527">
        <w:trPr>
          <w:trHeight w:val="2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65527" w:rsidRPr="00B65527" w:rsidTr="00B65527">
        <w:trPr>
          <w:trHeight w:val="2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Итого по разделу 1. Расходы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65527" w:rsidRPr="00B65527" w:rsidTr="00B65527">
        <w:trPr>
          <w:trHeight w:val="330"/>
        </w:trPr>
        <w:tc>
          <w:tcPr>
            <w:tcW w:w="143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B65527" w:rsidRPr="00B65527" w:rsidTr="00546AD9">
        <w:trPr>
          <w:trHeight w:val="16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65527" w:rsidRPr="00B65527" w:rsidTr="00B65527">
        <w:trPr>
          <w:trHeight w:val="615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Итого по разделу 2. Источники финансирования дефицита бюджета (в части выбытия средств)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65527" w:rsidRPr="00B65527" w:rsidTr="00B65527">
        <w:trPr>
          <w:trHeight w:val="2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Всего сводная бюджетная роспись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527" w:rsidRPr="00B65527" w:rsidRDefault="00B65527" w:rsidP="00B655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552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546AD9" w:rsidRDefault="00546AD9" w:rsidP="00B655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46AD9" w:rsidRPr="00546AD9" w:rsidRDefault="00546AD9" w:rsidP="00546AD9">
      <w:pPr>
        <w:rPr>
          <w:lang w:eastAsia="en-US"/>
        </w:rPr>
      </w:pPr>
    </w:p>
    <w:p w:rsidR="00546AD9" w:rsidRDefault="00546AD9" w:rsidP="00546AD9">
      <w:pPr>
        <w:rPr>
          <w:lang w:eastAsia="en-US"/>
        </w:rPr>
      </w:pPr>
    </w:p>
    <w:p w:rsidR="00546AD9" w:rsidRDefault="00546AD9" w:rsidP="00546AD9">
      <w:pPr>
        <w:jc w:val="right"/>
        <w:rPr>
          <w:lang w:eastAsia="en-US"/>
        </w:rPr>
      </w:pPr>
    </w:p>
    <w:p w:rsidR="00546AD9" w:rsidRDefault="00546AD9" w:rsidP="00546AD9">
      <w:pPr>
        <w:ind w:firstLine="708"/>
        <w:rPr>
          <w:lang w:eastAsia="en-US"/>
        </w:rPr>
      </w:pPr>
    </w:p>
    <w:tbl>
      <w:tblPr>
        <w:tblW w:w="13520" w:type="dxa"/>
        <w:tblInd w:w="817" w:type="dxa"/>
        <w:tblLook w:val="04A0" w:firstRow="1" w:lastRow="0" w:firstColumn="1" w:lastColumn="0" w:noHBand="0" w:noVBand="1"/>
      </w:tblPr>
      <w:tblGrid>
        <w:gridCol w:w="3356"/>
        <w:gridCol w:w="2536"/>
        <w:gridCol w:w="1669"/>
        <w:gridCol w:w="1616"/>
        <w:gridCol w:w="3663"/>
        <w:gridCol w:w="222"/>
        <w:gridCol w:w="222"/>
        <w:gridCol w:w="236"/>
      </w:tblGrid>
      <w:tr w:rsidR="00546AD9" w:rsidRPr="00546AD9" w:rsidTr="003F10F9">
        <w:trPr>
          <w:trHeight w:val="1700"/>
        </w:trPr>
        <w:tc>
          <w:tcPr>
            <w:tcW w:w="1352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Приложение №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к Порядку составления и ведения сводной бюджетной росписи 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proofErr w:type="spellStart"/>
            <w:r w:rsidR="00E8100F"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proofErr w:type="spellEnd"/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УТВЕРЖДАЮ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proofErr w:type="spellStart"/>
            <w:r w:rsidR="00E8100F">
              <w:rPr>
                <w:rFonts w:ascii="Courier New" w:hAnsi="Courier New" w:cs="Courier New"/>
                <w:sz w:val="22"/>
                <w:szCs w:val="22"/>
              </w:rPr>
              <w:t>Шарагайского</w:t>
            </w:r>
            <w:proofErr w:type="spellEnd"/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______________________</w:t>
            </w:r>
            <w:proofErr w:type="spellStart"/>
            <w:r w:rsidR="004E5454">
              <w:rPr>
                <w:rFonts w:ascii="Courier New" w:hAnsi="Courier New" w:cs="Courier New"/>
                <w:sz w:val="22"/>
                <w:szCs w:val="22"/>
              </w:rPr>
              <w:t>М.А.Немчинов</w:t>
            </w:r>
            <w:proofErr w:type="spellEnd"/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(подпись) (расшифровка подписи)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</w:p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(дата)                                                                                                                                                                       </w:t>
            </w:r>
          </w:p>
        </w:tc>
      </w:tr>
      <w:tr w:rsidR="00546AD9" w:rsidRPr="00546AD9" w:rsidTr="003F10F9">
        <w:trPr>
          <w:trHeight w:val="25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5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Лимит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ы бюджетных обязательств на 20_</w:t>
            </w: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5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55"/>
        </w:trPr>
        <w:tc>
          <w:tcPr>
            <w:tcW w:w="3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Бюджетная  классификация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код целевых</w:t>
            </w:r>
          </w:p>
        </w:tc>
        <w:tc>
          <w:tcPr>
            <w:tcW w:w="3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средств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20_</w:t>
            </w: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12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Раздел 1. Расходы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585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Всего лимитов бюджетных обязательств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AD9" w:rsidRPr="00546AD9" w:rsidRDefault="00546AD9" w:rsidP="00546A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46AD9" w:rsidRPr="00546AD9" w:rsidTr="003F10F9">
        <w:trPr>
          <w:trHeight w:val="255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AD9" w:rsidRPr="00546AD9" w:rsidRDefault="00546AD9" w:rsidP="00546AD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3F10F9" w:rsidRDefault="003F10F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3F10F9" w:rsidRDefault="003F10F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 xml:space="preserve">к Порядку составления и ведения </w:t>
      </w:r>
      <w:proofErr w:type="gramStart"/>
      <w:r w:rsidRPr="00546AD9">
        <w:rPr>
          <w:rFonts w:ascii="Courier New" w:hAnsi="Courier New" w:cs="Courier New"/>
          <w:sz w:val="22"/>
          <w:szCs w:val="22"/>
        </w:rPr>
        <w:t>сводной</w:t>
      </w:r>
      <w:proofErr w:type="gramEnd"/>
      <w:r w:rsidRPr="00546AD9">
        <w:rPr>
          <w:rFonts w:ascii="Courier New" w:hAnsi="Courier New" w:cs="Courier New"/>
          <w:sz w:val="22"/>
          <w:szCs w:val="22"/>
        </w:rPr>
        <w:t xml:space="preserve"> бюджетной 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 xml:space="preserve">росписи бюджета </w:t>
      </w:r>
      <w:proofErr w:type="spellStart"/>
      <w:r w:rsidR="00E8100F">
        <w:rPr>
          <w:rFonts w:ascii="Courier New" w:hAnsi="Courier New" w:cs="Courier New"/>
          <w:sz w:val="22"/>
          <w:szCs w:val="22"/>
        </w:rPr>
        <w:t>Шарагайского</w:t>
      </w:r>
      <w:proofErr w:type="spellEnd"/>
      <w:r w:rsidRPr="00546AD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>УТВЕРЖДАЮ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 xml:space="preserve">Глава </w:t>
      </w:r>
      <w:proofErr w:type="spellStart"/>
      <w:r w:rsidR="00E8100F">
        <w:rPr>
          <w:rFonts w:ascii="Courier New" w:hAnsi="Courier New" w:cs="Courier New"/>
          <w:sz w:val="22"/>
          <w:szCs w:val="22"/>
        </w:rPr>
        <w:t>Шарагайского</w:t>
      </w:r>
      <w:proofErr w:type="spellEnd"/>
      <w:r w:rsidRPr="00546AD9">
        <w:rPr>
          <w:rFonts w:ascii="Courier New" w:hAnsi="Courier New" w:cs="Courier New"/>
          <w:sz w:val="22"/>
          <w:szCs w:val="22"/>
        </w:rPr>
        <w:t xml:space="preserve"> 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>______________________</w:t>
      </w:r>
      <w:proofErr w:type="spellStart"/>
      <w:r w:rsidR="004E5454">
        <w:rPr>
          <w:rFonts w:ascii="Courier New" w:hAnsi="Courier New" w:cs="Courier New"/>
          <w:sz w:val="22"/>
          <w:szCs w:val="22"/>
        </w:rPr>
        <w:t>М.А.Немчинов</w:t>
      </w:r>
      <w:proofErr w:type="spellEnd"/>
    </w:p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 xml:space="preserve"> (подпись) (расшифровка подписи)</w:t>
      </w:r>
    </w:p>
    <w:tbl>
      <w:tblPr>
        <w:tblpPr w:leftFromText="180" w:rightFromText="180" w:vertAnchor="text" w:horzAnchor="margin" w:tblpY="55"/>
        <w:tblW w:w="14317" w:type="dxa"/>
        <w:tblLook w:val="04A0" w:firstRow="1" w:lastRow="0" w:firstColumn="1" w:lastColumn="0" w:noHBand="0" w:noVBand="1"/>
      </w:tblPr>
      <w:tblGrid>
        <w:gridCol w:w="935"/>
        <w:gridCol w:w="3176"/>
        <w:gridCol w:w="1502"/>
        <w:gridCol w:w="1085"/>
        <w:gridCol w:w="1099"/>
        <w:gridCol w:w="3402"/>
        <w:gridCol w:w="3118"/>
      </w:tblGrid>
      <w:tr w:rsidR="003F10F9" w:rsidRPr="00546AD9" w:rsidTr="003F10F9">
        <w:trPr>
          <w:trHeight w:val="75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Изменения в сводную бюджетную роспись и лимиты бюджетных обязательств, вносимые в соответствии с Решением Думы </w:t>
            </w:r>
            <w:proofErr w:type="spellStart"/>
            <w:r w:rsidR="00E810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Шарагайского</w:t>
            </w:r>
            <w:proofErr w:type="spellEnd"/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"О бюджете </w:t>
            </w:r>
            <w:proofErr w:type="spellStart"/>
            <w:r w:rsidR="00E810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Шарагайского</w:t>
            </w:r>
            <w:proofErr w:type="spellEnd"/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 на 20__ год </w:t>
            </w:r>
          </w:p>
        </w:tc>
      </w:tr>
      <w:tr w:rsidR="003F10F9" w:rsidRPr="00546AD9" w:rsidTr="003F10F9">
        <w:trPr>
          <w:trHeight w:val="21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0F9" w:rsidRPr="00546AD9" w:rsidRDefault="003F10F9" w:rsidP="003F10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 xml:space="preserve"> (тыс. рублей)</w:t>
            </w:r>
          </w:p>
        </w:tc>
      </w:tr>
      <w:tr w:rsidR="003F10F9" w:rsidRPr="00546AD9" w:rsidTr="003F10F9">
        <w:trPr>
          <w:trHeight w:val="255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546AD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46AD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3F10F9" w:rsidRPr="00546AD9" w:rsidTr="003F10F9">
        <w:trPr>
          <w:trHeight w:val="60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20__ год</w:t>
            </w:r>
          </w:p>
        </w:tc>
      </w:tr>
      <w:tr w:rsidR="003F10F9" w:rsidRPr="00546AD9" w:rsidTr="003F10F9">
        <w:trPr>
          <w:trHeight w:val="375"/>
        </w:trPr>
        <w:tc>
          <w:tcPr>
            <w:tcW w:w="9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БА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ЛБО</w:t>
            </w:r>
          </w:p>
        </w:tc>
      </w:tr>
      <w:tr w:rsidR="003F10F9" w:rsidRPr="00546AD9" w:rsidTr="003F10F9">
        <w:trPr>
          <w:trHeight w:val="270"/>
        </w:trPr>
        <w:tc>
          <w:tcPr>
            <w:tcW w:w="14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1. Расходы</w:t>
            </w: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10F9" w:rsidRPr="00546AD9" w:rsidTr="003F10F9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Итого расходы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F10F9" w:rsidRPr="00546AD9" w:rsidTr="003F10F9">
        <w:trPr>
          <w:trHeight w:val="270"/>
        </w:trPr>
        <w:tc>
          <w:tcPr>
            <w:tcW w:w="14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2. Источники финансирования дефицита бюджета</w:t>
            </w: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3F10F9" w:rsidRPr="00546AD9" w:rsidTr="003F10F9">
        <w:trPr>
          <w:trHeight w:val="27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3F10F9" w:rsidRPr="00546AD9" w:rsidTr="003F10F9">
        <w:trPr>
          <w:trHeight w:val="315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Итого источники финансирования дефицита бюджета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  <w:tr w:rsidR="003F10F9" w:rsidRPr="00546AD9" w:rsidTr="003F10F9">
        <w:trPr>
          <w:trHeight w:val="270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Всего изменения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10F9" w:rsidRPr="00546AD9" w:rsidRDefault="003F10F9" w:rsidP="003F10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6A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546AD9" w:rsidRPr="00546AD9" w:rsidRDefault="00546AD9" w:rsidP="00546AD9">
      <w:pPr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>_______________</w:t>
      </w:r>
    </w:p>
    <w:p w:rsidR="00546AD9" w:rsidRPr="00546AD9" w:rsidRDefault="00546AD9" w:rsidP="00546AD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46AD9">
        <w:rPr>
          <w:rFonts w:ascii="Courier New" w:hAnsi="Courier New" w:cs="Courier New"/>
          <w:sz w:val="22"/>
          <w:szCs w:val="22"/>
        </w:rPr>
        <w:t>(дата)</w:t>
      </w:r>
    </w:p>
    <w:p w:rsidR="00546AD9" w:rsidRPr="00546AD9" w:rsidRDefault="00546AD9" w:rsidP="00546AD9">
      <w:pPr>
        <w:ind w:firstLine="708"/>
        <w:rPr>
          <w:lang w:eastAsia="en-US"/>
        </w:rPr>
      </w:pPr>
    </w:p>
    <w:sectPr w:rsidR="00546AD9" w:rsidRPr="00546AD9" w:rsidSect="003F10F9">
      <w:pgSz w:w="16838" w:h="11906" w:orient="landscape"/>
      <w:pgMar w:top="567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A1" w:rsidRDefault="004D08A1" w:rsidP="00C21B00">
      <w:r>
        <w:separator/>
      </w:r>
    </w:p>
  </w:endnote>
  <w:endnote w:type="continuationSeparator" w:id="0">
    <w:p w:rsidR="004D08A1" w:rsidRDefault="004D08A1" w:rsidP="00C2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D9" w:rsidRDefault="00546AD9">
    <w:pPr>
      <w:pStyle w:val="aa"/>
    </w:pPr>
  </w:p>
  <w:p w:rsidR="00546AD9" w:rsidRDefault="00546AD9">
    <w:pPr>
      <w:pStyle w:val="aa"/>
    </w:pPr>
  </w:p>
  <w:p w:rsidR="00546AD9" w:rsidRDefault="00546AD9">
    <w:pPr>
      <w:pStyle w:val="aa"/>
    </w:pPr>
  </w:p>
  <w:p w:rsidR="00546AD9" w:rsidRDefault="00546AD9">
    <w:pPr>
      <w:pStyle w:val="aa"/>
    </w:pPr>
  </w:p>
  <w:p w:rsidR="00546AD9" w:rsidRDefault="00546AD9">
    <w:pPr>
      <w:pStyle w:val="aa"/>
    </w:pPr>
  </w:p>
  <w:p w:rsidR="00546AD9" w:rsidRDefault="00546A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A1" w:rsidRDefault="004D08A1" w:rsidP="00C21B00">
      <w:r>
        <w:separator/>
      </w:r>
    </w:p>
  </w:footnote>
  <w:footnote w:type="continuationSeparator" w:id="0">
    <w:p w:rsidR="004D08A1" w:rsidRDefault="004D08A1" w:rsidP="00C2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B6"/>
    <w:rsid w:val="00001B29"/>
    <w:rsid w:val="000108D9"/>
    <w:rsid w:val="0002107C"/>
    <w:rsid w:val="0002759E"/>
    <w:rsid w:val="00071484"/>
    <w:rsid w:val="000B4881"/>
    <w:rsid w:val="000C2562"/>
    <w:rsid w:val="000C771C"/>
    <w:rsid w:val="000D5B5F"/>
    <w:rsid w:val="000D637D"/>
    <w:rsid w:val="000F054B"/>
    <w:rsid w:val="000F3997"/>
    <w:rsid w:val="001033B2"/>
    <w:rsid w:val="00114BF4"/>
    <w:rsid w:val="00117A27"/>
    <w:rsid w:val="001271F2"/>
    <w:rsid w:val="0013341F"/>
    <w:rsid w:val="00137EB9"/>
    <w:rsid w:val="00165233"/>
    <w:rsid w:val="001766E0"/>
    <w:rsid w:val="00192261"/>
    <w:rsid w:val="001B159D"/>
    <w:rsid w:val="001B2A00"/>
    <w:rsid w:val="001D0178"/>
    <w:rsid w:val="001D3ED4"/>
    <w:rsid w:val="001D7ABB"/>
    <w:rsid w:val="001F27C4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3294"/>
    <w:rsid w:val="0038607B"/>
    <w:rsid w:val="00387F84"/>
    <w:rsid w:val="0039300B"/>
    <w:rsid w:val="003936E0"/>
    <w:rsid w:val="0039641E"/>
    <w:rsid w:val="003A304A"/>
    <w:rsid w:val="003E7E29"/>
    <w:rsid w:val="003F10F9"/>
    <w:rsid w:val="003F4A6D"/>
    <w:rsid w:val="004151C2"/>
    <w:rsid w:val="0041740C"/>
    <w:rsid w:val="004476F9"/>
    <w:rsid w:val="0045520F"/>
    <w:rsid w:val="00472186"/>
    <w:rsid w:val="004B383E"/>
    <w:rsid w:val="004D08A1"/>
    <w:rsid w:val="004E5454"/>
    <w:rsid w:val="005071C6"/>
    <w:rsid w:val="005321F6"/>
    <w:rsid w:val="00546A05"/>
    <w:rsid w:val="00546AD9"/>
    <w:rsid w:val="00565009"/>
    <w:rsid w:val="00571F0D"/>
    <w:rsid w:val="00582CFD"/>
    <w:rsid w:val="005B5E28"/>
    <w:rsid w:val="005E5E64"/>
    <w:rsid w:val="006202D4"/>
    <w:rsid w:val="00627DF9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75A5B"/>
    <w:rsid w:val="00777BC9"/>
    <w:rsid w:val="0078029D"/>
    <w:rsid w:val="00791348"/>
    <w:rsid w:val="007A79FD"/>
    <w:rsid w:val="007B798B"/>
    <w:rsid w:val="007C2660"/>
    <w:rsid w:val="007C716E"/>
    <w:rsid w:val="007E4152"/>
    <w:rsid w:val="008063F7"/>
    <w:rsid w:val="008116AA"/>
    <w:rsid w:val="0082470E"/>
    <w:rsid w:val="0082510C"/>
    <w:rsid w:val="0083595C"/>
    <w:rsid w:val="0083753C"/>
    <w:rsid w:val="00855710"/>
    <w:rsid w:val="00870DA7"/>
    <w:rsid w:val="00892631"/>
    <w:rsid w:val="008D0796"/>
    <w:rsid w:val="009054F9"/>
    <w:rsid w:val="00944DBC"/>
    <w:rsid w:val="00976BA1"/>
    <w:rsid w:val="00A03A19"/>
    <w:rsid w:val="00A425E3"/>
    <w:rsid w:val="00A444B6"/>
    <w:rsid w:val="00A47B79"/>
    <w:rsid w:val="00A6664F"/>
    <w:rsid w:val="00A77B71"/>
    <w:rsid w:val="00A80246"/>
    <w:rsid w:val="00A82301"/>
    <w:rsid w:val="00AA0405"/>
    <w:rsid w:val="00B31738"/>
    <w:rsid w:val="00B65527"/>
    <w:rsid w:val="00BC0B72"/>
    <w:rsid w:val="00BD5387"/>
    <w:rsid w:val="00BF338D"/>
    <w:rsid w:val="00BF3527"/>
    <w:rsid w:val="00BF640B"/>
    <w:rsid w:val="00C024B6"/>
    <w:rsid w:val="00C21B00"/>
    <w:rsid w:val="00C22C3F"/>
    <w:rsid w:val="00C3406A"/>
    <w:rsid w:val="00C4362B"/>
    <w:rsid w:val="00C75E21"/>
    <w:rsid w:val="00C878C2"/>
    <w:rsid w:val="00CA07A3"/>
    <w:rsid w:val="00CD3880"/>
    <w:rsid w:val="00CF5B43"/>
    <w:rsid w:val="00D15FD4"/>
    <w:rsid w:val="00D27422"/>
    <w:rsid w:val="00D37EB8"/>
    <w:rsid w:val="00D61A34"/>
    <w:rsid w:val="00D65DD3"/>
    <w:rsid w:val="00D67064"/>
    <w:rsid w:val="00D76CE6"/>
    <w:rsid w:val="00D8467F"/>
    <w:rsid w:val="00D85A10"/>
    <w:rsid w:val="00DE5C02"/>
    <w:rsid w:val="00DF6385"/>
    <w:rsid w:val="00E311A5"/>
    <w:rsid w:val="00E467B2"/>
    <w:rsid w:val="00E61F2B"/>
    <w:rsid w:val="00E74480"/>
    <w:rsid w:val="00E80AD5"/>
    <w:rsid w:val="00E8100F"/>
    <w:rsid w:val="00E8234B"/>
    <w:rsid w:val="00E96884"/>
    <w:rsid w:val="00EA49A0"/>
    <w:rsid w:val="00EE0100"/>
    <w:rsid w:val="00EE04DD"/>
    <w:rsid w:val="00EE0735"/>
    <w:rsid w:val="00EF0F38"/>
    <w:rsid w:val="00F111FD"/>
    <w:rsid w:val="00F25E1E"/>
    <w:rsid w:val="00F458D6"/>
    <w:rsid w:val="00F57290"/>
    <w:rsid w:val="00F60F4A"/>
    <w:rsid w:val="00F82AF1"/>
    <w:rsid w:val="00FC0B27"/>
    <w:rsid w:val="00FD7E27"/>
    <w:rsid w:val="00FE55D8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C21B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C21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1B00"/>
    <w:rPr>
      <w:sz w:val="24"/>
      <w:szCs w:val="24"/>
    </w:rPr>
  </w:style>
  <w:style w:type="paragraph" w:styleId="aa">
    <w:name w:val="footer"/>
    <w:basedOn w:val="a"/>
    <w:link w:val="ab"/>
    <w:unhideWhenUsed/>
    <w:rsid w:val="00C21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1B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C21B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C21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1B00"/>
    <w:rPr>
      <w:sz w:val="24"/>
      <w:szCs w:val="24"/>
    </w:rPr>
  </w:style>
  <w:style w:type="paragraph" w:styleId="aa">
    <w:name w:val="footer"/>
    <w:basedOn w:val="a"/>
    <w:link w:val="ab"/>
    <w:unhideWhenUsed/>
    <w:rsid w:val="00C21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1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7452-3BA6-4C67-8FFB-81946676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Sharaguy</cp:lastModifiedBy>
  <cp:revision>4</cp:revision>
  <cp:lastPrinted>2021-10-28T08:11:00Z</cp:lastPrinted>
  <dcterms:created xsi:type="dcterms:W3CDTF">2021-10-28T08:17:00Z</dcterms:created>
  <dcterms:modified xsi:type="dcterms:W3CDTF">2021-11-23T04:18:00Z</dcterms:modified>
</cp:coreProperties>
</file>