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7" w:rsidRDefault="00AC4137" w:rsidP="00AC4137">
      <w:pPr>
        <w:ind w:right="-113" w:hanging="426"/>
        <w:jc w:val="center"/>
        <w:rPr>
          <w:b/>
          <w:bCs/>
        </w:rPr>
      </w:pPr>
    </w:p>
    <w:p w:rsidR="00AC4137" w:rsidRDefault="00E660D6" w:rsidP="00E660D6">
      <w:pPr>
        <w:ind w:right="-113" w:hanging="426"/>
        <w:jc w:val="center"/>
        <w:rPr>
          <w:b/>
          <w:bCs/>
        </w:rPr>
      </w:pPr>
      <w:r>
        <w:rPr>
          <w:b/>
          <w:bCs/>
        </w:rPr>
        <w:t xml:space="preserve">   </w:t>
      </w:r>
      <w:r w:rsidR="00AC4137">
        <w:rPr>
          <w:b/>
          <w:bCs/>
        </w:rPr>
        <w:t xml:space="preserve">РОССИЙСКАЯ ФЕДЕРАЦИЯ                                                                                                                   ИРКУТСКАЯ ОБЛАСТЬ                                                                                                                   БАЛАГАНСКИЙ РАЙОН                                                                                                                          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 w:rsidR="00AC4137">
        <w:rPr>
          <w:bCs/>
        </w:rPr>
        <w:t>Третьего</w:t>
      </w:r>
      <w:r w:rsidR="00AC4137">
        <w:t xml:space="preserve"> созыва</w:t>
      </w:r>
    </w:p>
    <w:p w:rsidR="00AC4137" w:rsidRDefault="0004552B" w:rsidP="00AC4137">
      <w:pPr>
        <w:ind w:right="-113"/>
        <w:jc w:val="center"/>
        <w:rPr>
          <w:b/>
          <w:bCs/>
        </w:rPr>
      </w:pPr>
      <w:r>
        <w:rPr>
          <w:b/>
          <w:bCs/>
        </w:rPr>
        <w:t>РЕШЕНИЕ</w:t>
      </w:r>
    </w:p>
    <w:p w:rsidR="00AC4137" w:rsidRDefault="00AC4137" w:rsidP="00AC4137">
      <w:pPr>
        <w:pStyle w:val="ConsTitle"/>
        <w:widowControl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C4137" w:rsidRDefault="00AC4137" w:rsidP="00AC4137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E660D6">
        <w:rPr>
          <w:rFonts w:ascii="Times New Roman" w:hAnsi="Times New Roman" w:cs="Times New Roman"/>
          <w:b w:val="0"/>
          <w:bCs w:val="0"/>
          <w:sz w:val="24"/>
          <w:szCs w:val="24"/>
        </w:rPr>
        <w:t>13 ноября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2015 года                           с. Шарагай                                        № </w:t>
      </w:r>
      <w:r w:rsidR="00E660D6">
        <w:rPr>
          <w:rFonts w:ascii="Times New Roman" w:hAnsi="Times New Roman" w:cs="Times New Roman"/>
          <w:b w:val="0"/>
          <w:bCs w:val="0"/>
          <w:sz w:val="24"/>
          <w:szCs w:val="24"/>
        </w:rPr>
        <w:t>23-5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</w:t>
      </w:r>
    </w:p>
    <w:p w:rsidR="00AC4137" w:rsidRDefault="00AC4137" w:rsidP="00AC4137">
      <w:pPr>
        <w:tabs>
          <w:tab w:val="left" w:pos="1260"/>
        </w:tabs>
        <w:ind w:right="-113"/>
      </w:pPr>
      <w:r>
        <w:t xml:space="preserve">                  </w:t>
      </w:r>
    </w:p>
    <w:p w:rsidR="00873FAC" w:rsidRDefault="00873FAC" w:rsidP="00873FAC">
      <w:r>
        <w:t xml:space="preserve">«О передаче полномочий </w:t>
      </w:r>
      <w:r w:rsidR="00E60B4A">
        <w:t>в муниципальное                                                                                                  образование Балаганский район на 2016</w:t>
      </w:r>
      <w:r>
        <w:t xml:space="preserve"> год»                                                                                                                      </w:t>
      </w:r>
    </w:p>
    <w:p w:rsidR="00873FAC" w:rsidRDefault="00873FAC" w:rsidP="00873FAC"/>
    <w:p w:rsidR="00873FAC" w:rsidRDefault="00873FAC" w:rsidP="00873FAC">
      <w:r>
        <w:t xml:space="preserve">             В соответствии с частью 4 статьи 15 Федерального Закона № 131-ФЗ от 06 октября 2003 года «Об общих принципах организации местного самоуправления в Российской федерации», статьёй 10 Устава Шарагайского муниципального образования Дума Шарагайского муниципального образования </w:t>
      </w:r>
    </w:p>
    <w:p w:rsidR="00873FAC" w:rsidRDefault="00873FAC" w:rsidP="00873FAC"/>
    <w:p w:rsidR="00873FAC" w:rsidRDefault="00873FAC" w:rsidP="00873FAC">
      <w:pPr>
        <w:jc w:val="center"/>
        <w:rPr>
          <w:b/>
        </w:rPr>
      </w:pPr>
      <w:r>
        <w:rPr>
          <w:b/>
        </w:rPr>
        <w:t>РЕШИЛА:</w:t>
      </w:r>
    </w:p>
    <w:p w:rsidR="00873FAC" w:rsidRDefault="00873FAC" w:rsidP="00873FAC">
      <w:pPr>
        <w:jc w:val="center"/>
        <w:rPr>
          <w:b/>
        </w:rPr>
      </w:pPr>
    </w:p>
    <w:p w:rsidR="00873FAC" w:rsidRDefault="00873FAC" w:rsidP="00873FAC">
      <w:pPr>
        <w:ind w:left="360"/>
      </w:pPr>
      <w:r>
        <w:t xml:space="preserve">1.  Передать полномочия муниципальному образованию Балаганский район согласно  </w:t>
      </w:r>
    </w:p>
    <w:p w:rsidR="00873FAC" w:rsidRDefault="00873FAC" w:rsidP="00873FAC">
      <w:pPr>
        <w:tabs>
          <w:tab w:val="left" w:pos="720"/>
        </w:tabs>
        <w:ind w:left="360"/>
      </w:pPr>
      <w:r>
        <w:t xml:space="preserve">     перечню:</w:t>
      </w:r>
    </w:p>
    <w:p w:rsidR="003D0AF6" w:rsidRDefault="003D0AF6" w:rsidP="003D0AF6">
      <w:pPr>
        <w:tabs>
          <w:tab w:val="left" w:pos="567"/>
          <w:tab w:val="left" w:pos="851"/>
        </w:tabs>
      </w:pPr>
      <w:r>
        <w:t xml:space="preserve">          - </w:t>
      </w:r>
      <w:proofErr w:type="gramStart"/>
      <w:r>
        <w:t>контроля за</w:t>
      </w:r>
      <w:proofErr w:type="gramEnd"/>
      <w:r>
        <w:t xml:space="preserve"> исполнением местного бюджета, соблюдения установленного порядка</w:t>
      </w:r>
    </w:p>
    <w:p w:rsidR="003D0AF6" w:rsidRDefault="003D0AF6" w:rsidP="003D0AF6">
      <w:r>
        <w:t xml:space="preserve">            подготовки и рассмотрения проекта местного бюджета, отчета о его исполнении, а</w:t>
      </w:r>
    </w:p>
    <w:p w:rsidR="003D0AF6" w:rsidRDefault="003D0AF6" w:rsidP="003D0AF6">
      <w:r>
        <w:t xml:space="preserve">            также в целях </w:t>
      </w:r>
      <w:proofErr w:type="gramStart"/>
      <w:r>
        <w:t>контроля за</w:t>
      </w:r>
      <w:proofErr w:type="gramEnd"/>
      <w:r>
        <w:t xml:space="preserve"> соблюдением установленного порядка управления и </w:t>
      </w:r>
    </w:p>
    <w:p w:rsidR="003D0AF6" w:rsidRDefault="003D0AF6" w:rsidP="003D0AF6">
      <w:pPr>
        <w:tabs>
          <w:tab w:val="left" w:pos="851"/>
        </w:tabs>
      </w:pPr>
      <w:r>
        <w:t xml:space="preserve">             распоряжения  имуществом, находящимся в муниципальной собственности.</w:t>
      </w:r>
    </w:p>
    <w:p w:rsidR="00873FAC" w:rsidRDefault="00873FAC" w:rsidP="00873FA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D0A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организация и осуществление мероприятий по гражданской обороне, защите</w:t>
      </w:r>
    </w:p>
    <w:p w:rsidR="00873FAC" w:rsidRDefault="00873FAC" w:rsidP="003D0AF6">
      <w:pPr>
        <w:pStyle w:val="ConsNormal"/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D0AF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населения и территории Поселения от чрезвычайных ситуаций природного и </w:t>
      </w:r>
    </w:p>
    <w:p w:rsidR="00873FAC" w:rsidRDefault="00873FAC" w:rsidP="003D0AF6">
      <w:pPr>
        <w:pStyle w:val="ConsNormal"/>
        <w:tabs>
          <w:tab w:val="left" w:pos="567"/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техногенного характера;</w:t>
      </w:r>
    </w:p>
    <w:p w:rsidR="00873FAC" w:rsidRDefault="00873FAC" w:rsidP="00873FAC">
      <w:pPr>
        <w:pStyle w:val="ConsNormal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D0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утверждение генеральных планов поселения, правил землепользования и  </w:t>
      </w:r>
    </w:p>
    <w:p w:rsidR="00873FAC" w:rsidRDefault="00873FAC" w:rsidP="00873FAC">
      <w:pPr>
        <w:pStyle w:val="ConsNormal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3D0A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застройки,  утверждение проектов планировки территории, проектов межевания </w:t>
      </w:r>
    </w:p>
    <w:p w:rsidR="00873FAC" w:rsidRDefault="00873FAC" w:rsidP="003D0AF6">
      <w:pPr>
        <w:pStyle w:val="ConsNormal"/>
        <w:tabs>
          <w:tab w:val="left" w:pos="709"/>
          <w:tab w:val="left" w:pos="851"/>
        </w:tabs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3D0A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территории и  градостроительных планов земельных участков.</w:t>
      </w:r>
    </w:p>
    <w:p w:rsidR="00873FAC" w:rsidRDefault="00873FAC" w:rsidP="003D0AF6">
      <w:pPr>
        <w:tabs>
          <w:tab w:val="left" w:pos="360"/>
          <w:tab w:val="left" w:pos="567"/>
          <w:tab w:val="left" w:pos="720"/>
        </w:tabs>
      </w:pPr>
      <w:r>
        <w:t xml:space="preserve">      2. </w:t>
      </w:r>
      <w:r w:rsidR="003D0AF6">
        <w:t xml:space="preserve"> </w:t>
      </w:r>
      <w:r>
        <w:t xml:space="preserve">Опубликовать настоящее решение в печатном средстве массовой информации </w:t>
      </w:r>
    </w:p>
    <w:p w:rsidR="00873FAC" w:rsidRDefault="00873FAC" w:rsidP="00873FAC">
      <w:r>
        <w:t xml:space="preserve">           населения «Шарагайский вестник» и разместить на официальном сайте </w:t>
      </w:r>
    </w:p>
    <w:p w:rsidR="00873FAC" w:rsidRDefault="00873FAC" w:rsidP="00873FAC">
      <w:r>
        <w:t xml:space="preserve">           администрации Шарагайского муниципального образования </w:t>
      </w:r>
      <w:proofErr w:type="gramStart"/>
      <w:r>
        <w:t>в</w:t>
      </w:r>
      <w:proofErr w:type="gramEnd"/>
      <w:r>
        <w:t xml:space="preserve"> информационно – </w:t>
      </w:r>
    </w:p>
    <w:p w:rsidR="00873FAC" w:rsidRDefault="00873FAC" w:rsidP="00873FAC">
      <w:pPr>
        <w:tabs>
          <w:tab w:val="left" w:pos="540"/>
          <w:tab w:val="left" w:pos="720"/>
        </w:tabs>
      </w:pPr>
      <w:r>
        <w:t xml:space="preserve">           телекоммуникационной сети «Интернет».</w:t>
      </w:r>
    </w:p>
    <w:p w:rsidR="00873FAC" w:rsidRDefault="00873FAC" w:rsidP="00873FAC">
      <w:r>
        <w:t>.</w:t>
      </w:r>
    </w:p>
    <w:p w:rsidR="00873FAC" w:rsidRDefault="00873FAC" w:rsidP="00873FAC"/>
    <w:p w:rsidR="00873FAC" w:rsidRDefault="00873FAC" w:rsidP="00873FAC"/>
    <w:p w:rsidR="00873FAC" w:rsidRDefault="00873FAC" w:rsidP="00873FAC">
      <w:r>
        <w:t xml:space="preserve">                                Глава Шарагайского муниципального образования</w:t>
      </w:r>
    </w:p>
    <w:p w:rsidR="00873FAC" w:rsidRDefault="00873FAC" w:rsidP="00873FAC">
      <w:r>
        <w:t xml:space="preserve">                                                                                                 В.И. Киселёв</w:t>
      </w:r>
    </w:p>
    <w:p w:rsidR="00873FAC" w:rsidRDefault="00873FAC" w:rsidP="00873FAC">
      <w:pPr>
        <w:rPr>
          <w:rFonts w:ascii="Calibri" w:hAnsi="Calibri"/>
          <w:sz w:val="22"/>
          <w:szCs w:val="22"/>
        </w:rPr>
      </w:pPr>
    </w:p>
    <w:p w:rsidR="00873FAC" w:rsidRDefault="00873FAC" w:rsidP="00873FAC"/>
    <w:p w:rsidR="00873FAC" w:rsidRDefault="00873FAC" w:rsidP="00873FAC"/>
    <w:p w:rsidR="00873FAC" w:rsidRDefault="00873FAC" w:rsidP="00873FAC"/>
    <w:p w:rsidR="0083321A" w:rsidRDefault="0083321A"/>
    <w:sectPr w:rsidR="0083321A" w:rsidSect="00AC41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7"/>
    <w:rsid w:val="0004552B"/>
    <w:rsid w:val="001E71D4"/>
    <w:rsid w:val="00232A56"/>
    <w:rsid w:val="003A36FB"/>
    <w:rsid w:val="003D0AF6"/>
    <w:rsid w:val="00542080"/>
    <w:rsid w:val="0063462B"/>
    <w:rsid w:val="0083321A"/>
    <w:rsid w:val="00873FAC"/>
    <w:rsid w:val="009A0E34"/>
    <w:rsid w:val="00A0231B"/>
    <w:rsid w:val="00AC4137"/>
    <w:rsid w:val="00B107C3"/>
    <w:rsid w:val="00C10F3D"/>
    <w:rsid w:val="00C93A31"/>
    <w:rsid w:val="00E60B4A"/>
    <w:rsid w:val="00E6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C41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73FA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2512</Characters>
  <Application>Microsoft Office Word</Application>
  <DocSecurity>0</DocSecurity>
  <Lines>20</Lines>
  <Paragraphs>5</Paragraphs>
  <ScaleCrop>false</ScaleCrop>
  <Company>Krokoz™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18</cp:revision>
  <cp:lastPrinted>2015-11-13T07:17:00Z</cp:lastPrinted>
  <dcterms:created xsi:type="dcterms:W3CDTF">2015-11-04T03:41:00Z</dcterms:created>
  <dcterms:modified xsi:type="dcterms:W3CDTF">2018-01-23T01:14:00Z</dcterms:modified>
</cp:coreProperties>
</file>