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E37" w:rsidRDefault="000A1E37" w:rsidP="000A1E37">
      <w:pPr>
        <w:spacing w:after="0" w:line="240" w:lineRule="auto"/>
        <w:rPr>
          <w:rFonts w:ascii="Times New Roman" w:hAnsi="Times New Roman"/>
          <w:sz w:val="24"/>
          <w:szCs w:val="24"/>
        </w:rPr>
      </w:pPr>
      <w:r>
        <w:rPr>
          <w:rFonts w:ascii="Times New Roman" w:hAnsi="Times New Roman"/>
          <w:sz w:val="24"/>
          <w:szCs w:val="24"/>
        </w:rPr>
        <w:t xml:space="preserve">Печатное средство массовой информации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Утверждено</w:t>
      </w:r>
    </w:p>
    <w:p w:rsidR="000A1E37" w:rsidRDefault="000A1E37" w:rsidP="000A1E37">
      <w:pPr>
        <w:spacing w:after="0" w:line="240" w:lineRule="auto"/>
        <w:rPr>
          <w:rFonts w:ascii="Times New Roman" w:hAnsi="Times New Roman"/>
          <w:sz w:val="24"/>
          <w:szCs w:val="24"/>
        </w:rPr>
      </w:pPr>
      <w:r>
        <w:rPr>
          <w:rFonts w:ascii="Times New Roman" w:hAnsi="Times New Roman"/>
          <w:sz w:val="24"/>
          <w:szCs w:val="24"/>
        </w:rPr>
        <w:t>населения для опубликования муниципальных</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Решением Думы Шарагайского правовых актов, а также официальной информации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муниципального образования администрации Шарагайского муниципального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от 24 декабря 2005 года №2-2 образования.</w:t>
      </w: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outlineLvl w:val="0"/>
        <w:rPr>
          <w:rFonts w:ascii="Times New Roman" w:hAnsi="Times New Roman"/>
          <w:sz w:val="24"/>
          <w:szCs w:val="24"/>
        </w:rPr>
      </w:pPr>
    </w:p>
    <w:p w:rsidR="000A1E37" w:rsidRDefault="000A1E37" w:rsidP="000A1E37">
      <w:pPr>
        <w:spacing w:after="0" w:line="240" w:lineRule="auto"/>
        <w:outlineLvl w:val="0"/>
        <w:rPr>
          <w:rFonts w:ascii="Times New Roman" w:hAnsi="Times New Roman"/>
          <w:sz w:val="24"/>
          <w:szCs w:val="24"/>
        </w:rPr>
      </w:pPr>
    </w:p>
    <w:p w:rsidR="000A1E37" w:rsidRDefault="000A1E37" w:rsidP="000A1E37">
      <w:pPr>
        <w:spacing w:after="0" w:line="240" w:lineRule="auto"/>
        <w:ind w:firstLine="708"/>
        <w:jc w:val="center"/>
        <w:outlineLvl w:val="0"/>
        <w:rPr>
          <w:rFonts w:ascii="Times New Roman" w:hAnsi="Times New Roman"/>
          <w:sz w:val="72"/>
          <w:szCs w:val="72"/>
        </w:rPr>
      </w:pPr>
      <w:r>
        <w:rPr>
          <w:rFonts w:ascii="Times New Roman" w:hAnsi="Times New Roman"/>
          <w:b/>
          <w:i/>
          <w:sz w:val="72"/>
          <w:szCs w:val="72"/>
        </w:rPr>
        <w:t>Шарагайский вестник</w:t>
      </w:r>
    </w:p>
    <w:p w:rsidR="000A1E37" w:rsidRDefault="000A1E37" w:rsidP="000A1E37">
      <w:pPr>
        <w:spacing w:after="0" w:line="240" w:lineRule="auto"/>
        <w:jc w:val="center"/>
        <w:rPr>
          <w:rFonts w:ascii="Times New Roman" w:hAnsi="Times New Roman"/>
          <w:sz w:val="24"/>
          <w:szCs w:val="24"/>
        </w:rPr>
      </w:pPr>
    </w:p>
    <w:p w:rsidR="000A1E37" w:rsidRDefault="000A1E37" w:rsidP="000A1E37">
      <w:pPr>
        <w:spacing w:after="0" w:line="240" w:lineRule="auto"/>
        <w:jc w:val="center"/>
        <w:rPr>
          <w:rFonts w:ascii="Times New Roman" w:hAnsi="Times New Roman"/>
          <w:sz w:val="24"/>
          <w:szCs w:val="24"/>
        </w:rPr>
      </w:pPr>
    </w:p>
    <w:p w:rsidR="000A1E37" w:rsidRDefault="000A1E37" w:rsidP="000A1E37">
      <w:pPr>
        <w:spacing w:after="0" w:line="240" w:lineRule="auto"/>
        <w:jc w:val="center"/>
        <w:rPr>
          <w:rFonts w:ascii="Times New Roman" w:hAnsi="Times New Roman"/>
          <w:sz w:val="24"/>
          <w:szCs w:val="24"/>
        </w:rPr>
      </w:pPr>
    </w:p>
    <w:p w:rsidR="000A1E37" w:rsidRDefault="000A1E37" w:rsidP="000A1E37">
      <w:pPr>
        <w:spacing w:after="0" w:line="240" w:lineRule="auto"/>
        <w:ind w:firstLine="708"/>
        <w:jc w:val="center"/>
        <w:rPr>
          <w:rFonts w:ascii="Times New Roman" w:hAnsi="Times New Roman"/>
          <w:sz w:val="24"/>
          <w:szCs w:val="24"/>
        </w:rPr>
      </w:pPr>
      <w:r>
        <w:rPr>
          <w:rFonts w:ascii="Times New Roman" w:hAnsi="Times New Roman"/>
          <w:sz w:val="24"/>
          <w:szCs w:val="24"/>
        </w:rPr>
        <w:t>село Шарагай</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12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29 декабря 2017 года</w:t>
      </w: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ind w:firstLine="708"/>
        <w:outlineLvl w:val="0"/>
        <w:rPr>
          <w:rFonts w:ascii="Times New Roman" w:hAnsi="Times New Roman"/>
          <w:sz w:val="24"/>
          <w:szCs w:val="24"/>
        </w:rPr>
      </w:pPr>
      <w:r>
        <w:rPr>
          <w:rFonts w:ascii="Times New Roman" w:hAnsi="Times New Roman"/>
          <w:sz w:val="24"/>
          <w:szCs w:val="24"/>
        </w:rPr>
        <w:t>Учредитель; Администрация Шарагайского муниципального образования</w:t>
      </w:r>
    </w:p>
    <w:p w:rsidR="000A1E37" w:rsidRDefault="000A1E37" w:rsidP="000A1E37">
      <w:pPr>
        <w:spacing w:after="0" w:line="240" w:lineRule="auto"/>
        <w:ind w:firstLine="708"/>
        <w:rPr>
          <w:rFonts w:ascii="Times New Roman" w:hAnsi="Times New Roman"/>
          <w:sz w:val="24"/>
          <w:szCs w:val="24"/>
        </w:rPr>
      </w:pPr>
      <w:r>
        <w:rPr>
          <w:rFonts w:ascii="Times New Roman" w:hAnsi="Times New Roman"/>
          <w:sz w:val="24"/>
          <w:szCs w:val="24"/>
        </w:rPr>
        <w:t>Адрес:666396 Иркутская область Балаганский район с. Шарагай ул. Центральная, 13</w:t>
      </w:r>
    </w:p>
    <w:p w:rsidR="000A1E37" w:rsidRDefault="000A1E37" w:rsidP="000A1E37">
      <w:pPr>
        <w:spacing w:after="0" w:line="240" w:lineRule="auto"/>
        <w:rPr>
          <w:rFonts w:ascii="Times New Roman" w:hAnsi="Times New Roman"/>
          <w:sz w:val="24"/>
          <w:szCs w:val="24"/>
        </w:rPr>
      </w:pPr>
    </w:p>
    <w:p w:rsidR="000A1E37" w:rsidRDefault="000A1E37" w:rsidP="000A1E37">
      <w:pPr>
        <w:spacing w:after="0" w:line="240" w:lineRule="auto"/>
        <w:ind w:firstLine="708"/>
        <w:rPr>
          <w:rFonts w:ascii="Times New Roman" w:hAnsi="Times New Roman"/>
          <w:sz w:val="24"/>
          <w:szCs w:val="24"/>
        </w:rPr>
      </w:pPr>
      <w:r>
        <w:rPr>
          <w:rFonts w:ascii="Times New Roman" w:hAnsi="Times New Roman"/>
          <w:sz w:val="24"/>
          <w:szCs w:val="24"/>
        </w:rPr>
        <w:t>Редактор: Заикина Ю.С.</w:t>
      </w:r>
    </w:p>
    <w:p w:rsidR="000A1E37" w:rsidRDefault="000A1E37" w:rsidP="000A1E37">
      <w:pPr>
        <w:spacing w:after="0" w:line="240" w:lineRule="auto"/>
        <w:ind w:firstLine="708"/>
        <w:rPr>
          <w:rFonts w:ascii="Times New Roman" w:hAnsi="Times New Roman"/>
          <w:sz w:val="24"/>
          <w:szCs w:val="24"/>
        </w:rPr>
      </w:pPr>
      <w:r>
        <w:rPr>
          <w:rFonts w:ascii="Times New Roman" w:hAnsi="Times New Roman"/>
          <w:sz w:val="24"/>
          <w:szCs w:val="24"/>
        </w:rPr>
        <w:t>Тираж – 30 шт.</w:t>
      </w:r>
    </w:p>
    <w:p w:rsidR="000A1E37" w:rsidRDefault="000A1E37" w:rsidP="000A1E37">
      <w:pPr>
        <w:ind w:firstLine="709"/>
      </w:pPr>
      <w:r>
        <w:rPr>
          <w:rFonts w:ascii="Times New Roman" w:hAnsi="Times New Roman"/>
          <w:sz w:val="24"/>
          <w:szCs w:val="24"/>
        </w:rPr>
        <w:t>Цена печатного средства «Шарагайский вестник» - бесплатно</w:t>
      </w:r>
    </w:p>
    <w:p w:rsidR="00A760C6" w:rsidRDefault="00A760C6"/>
    <w:p w:rsidR="000A1E37" w:rsidRPr="00BB3304" w:rsidRDefault="000A1E37"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lastRenderedPageBreak/>
        <w:t>Пожарная безопасность в жилом секторе!</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На территории Иркутской области с начала 2018 года произошло 81 пожар, на пожарах погибло 10 человек, в том числе произошел 1 пожар и погиб 1 человек на территории Балаганского района. Обращаясь еще раз к жителям нашего района хотелось бы думать, что </w:t>
      </w:r>
      <w:proofErr w:type="gramStart"/>
      <w:r w:rsidRPr="00BB3304">
        <w:rPr>
          <w:rFonts w:ascii="Times New Roman" w:hAnsi="Times New Roman" w:cs="Times New Roman"/>
          <w:sz w:val="20"/>
          <w:szCs w:val="20"/>
        </w:rPr>
        <w:t>все то</w:t>
      </w:r>
      <w:proofErr w:type="gramEnd"/>
      <w:r w:rsidRPr="00BB3304">
        <w:rPr>
          <w:rFonts w:ascii="Times New Roman" w:hAnsi="Times New Roman" w:cs="Times New Roman"/>
          <w:sz w:val="20"/>
          <w:szCs w:val="20"/>
        </w:rPr>
        <w:t xml:space="preserve"> о чем пишется в статьях Отдела надзорной деятельности и профилактической работы, останется в памяти и будет соблюдаться и исполняться ими. Анализируя причины пожаров, а так же социальный статус виновных в возникновении пожара, можно сразу сделать такие вывод: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1. Причиной большинства пожаров является халатное отношения, не внимательность (это наше авось пронесет). Но прежде чем нарушать правила пожарной безопасности или оставлять без внимания факты нарушений, задумайтесь, а пронесет ли все, же происходят пожары в жилом секторе, а от чего-то?</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 2. Многие виновные в пожарах это лица, чьё имущество не такое уж большое. А после пожара и вовсе ни чего не остается. Эти люди, отвечая на вопрос, знали ли они, что эти деяния являются нарушениями правил пожарной безопасности и могли привести к пожару, отвечают, знали. Спрашиваешь, читали ли они статьи с требованиями пожарной безопасности, отвечают, газеты не выписываем. Сэкономив рубль, они теряют все. </w:t>
      </w:r>
    </w:p>
    <w:p w:rsidR="000A1E37" w:rsidRPr="00BB3304" w:rsidRDefault="000A1E37" w:rsidP="00327C91">
      <w:pPr>
        <w:spacing w:after="0" w:line="240" w:lineRule="auto"/>
        <w:ind w:firstLine="708"/>
        <w:jc w:val="both"/>
        <w:rPr>
          <w:rFonts w:ascii="Times New Roman" w:hAnsi="Times New Roman" w:cs="Times New Roman"/>
          <w:sz w:val="20"/>
          <w:szCs w:val="20"/>
        </w:rPr>
      </w:pPr>
      <w:proofErr w:type="gramStart"/>
      <w:r w:rsidRPr="00BB3304">
        <w:rPr>
          <w:rFonts w:ascii="Times New Roman" w:hAnsi="Times New Roman" w:cs="Times New Roman"/>
          <w:sz w:val="20"/>
          <w:szCs w:val="20"/>
        </w:rPr>
        <w:t>В квартирах и жилых домах, в которых мы все с вами живем, имеется большое количество горючих предметов, синтетических изделий и разнообразной бытовой техники, которые увеличивает потенциальную возможность возникновения пожара в жилых домах, а так же делает даже самый незначительный пожар опасным для жизни и здоровья людей из-за выделения ядовитых газов при горении синтетических материалов.</w:t>
      </w:r>
      <w:proofErr w:type="gramEnd"/>
      <w:r w:rsidRPr="00BB3304">
        <w:rPr>
          <w:rFonts w:ascii="Times New Roman" w:hAnsi="Times New Roman" w:cs="Times New Roman"/>
          <w:sz w:val="20"/>
          <w:szCs w:val="20"/>
        </w:rPr>
        <w:t xml:space="preserve"> Существенными источниками пожарной опасности являются: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 подвалы (при наличии в них сгораемых материалов, складов, старой мебели и т.п.);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2) чердаки (при наличии сгораемого утеплителя, отсутствии огнезащиты чердачных деревянных конструкций, захламленности сгораемыми веществами и материалами);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3) санитарно-кухонные узлы (при неисправном газовом, электрическом, печном или ином техническом оборудовании).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В нашем районе преобладают одноэтажные жилые дома с чердаками. Несущие конструкции кровель выполняют из древесины, при этом особо опасны сгораемые кровли (толь, рубероид). Применение в жилых постройках большого количества сгораемых материалов увеличивает их пожарную опасность. Практически все жилые дома имеют печное отопление. По статистическим данным, примерно каждый пятый пожар в жилом доме и надворных постройках происходит от неисправности печей и дымоходов, их неправильного устройства или эксплуатации. Особенностью жилых домов в сельской местности является наличие надворных построек различного назначения. Это гаражи, бани, помещения для хранения дров, содержания домашних животных. Применение в них большого количества сгораемых материалов, печного отопления, электрооборудования значительно увеличивает пожарную опасность жилых построек в целом. Многоэтажные жилые дома являются, как правило, основным видом жилья в крупных населенных пунктах, в п. </w:t>
      </w:r>
      <w:proofErr w:type="spellStart"/>
      <w:r w:rsidRPr="00BB3304">
        <w:rPr>
          <w:rFonts w:ascii="Times New Roman" w:hAnsi="Times New Roman" w:cs="Times New Roman"/>
          <w:sz w:val="20"/>
          <w:szCs w:val="20"/>
        </w:rPr>
        <w:t>Залари</w:t>
      </w:r>
      <w:proofErr w:type="spellEnd"/>
      <w:r w:rsidRPr="00BB3304">
        <w:rPr>
          <w:rFonts w:ascii="Times New Roman" w:hAnsi="Times New Roman" w:cs="Times New Roman"/>
          <w:sz w:val="20"/>
          <w:szCs w:val="20"/>
        </w:rPr>
        <w:t xml:space="preserve"> имеется двух и трехэтажные дома. При возникновении пожара в одном из помещений дома возникает угроза для жизни людей, живущих в соседних помещениях и на верхних этажах. Пожары в многоэтажных жилых зданиях могут распространяться по кабельным коммуникациям, если проемы в местах прохождения труб не заделаны строительным раствором или бетоном. В многоэтажных зданиях характерно быстрое развитие пожара по вертикали и большая сложность спасательных работ. Продукты горения движутся в сторону лестничных клеток. Скорость их распространения по вертикали может превышать десять и более метров в минуту. В течение нескольких минут здание полностью задымляется, и находиться в помещениях без средств защиты органов дыхания невозможно. Наиболее интенсивно происходит задымление верхних этажей, особенно с подветренной стороны.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И так, о профилактики пожаров! Меры пожарной безопасности при, использовании электротехнических устройств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 Необходимо следить за исправностью электропроводки, электрических приборов и аппаратуры, а также за целостностью и исправностью розеток, вилок и электрошнуров.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2. Запрещается эксплуатировать электропроводку с нарушенной изоляцией.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3. Запрещается завязывать провода в узлы, соединять их скруткой.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4. Запрещается одновременно включать в электросеть несколько электроприборов (ламп, плиток, утюгов и т. п.), особенно в одну и ту же розетку с помощью тройника, т. к. возможна перегрузка электропроводки и замыкание.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5. Запрещается закреплять провода на газовых и водопроводных трубах, на батареях отопительной системы.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6. Запрещается соприкосновение электропроводов с телефонными и радиотрансляционными проводами, радио- и телеантеннами, ветками деревьев и кровлями строений.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7. Удлинители предназначены для кратковременного подключения бытовой техники; после использования их следует отключать от розетки.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8. Нельзя прокладывать кабель удлинителя под коврами, через дверные пороги.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9. Необходимо пользоваться только сертифицированной </w:t>
      </w:r>
      <w:proofErr w:type="spellStart"/>
      <w:r w:rsidRPr="00BB3304">
        <w:rPr>
          <w:rFonts w:ascii="Times New Roman" w:hAnsi="Times New Roman" w:cs="Times New Roman"/>
          <w:sz w:val="20"/>
          <w:szCs w:val="20"/>
        </w:rPr>
        <w:t>электропродукцией</w:t>
      </w:r>
      <w:proofErr w:type="spellEnd"/>
      <w:r w:rsidRPr="00BB3304">
        <w:rPr>
          <w:rFonts w:ascii="Times New Roman" w:hAnsi="Times New Roman" w:cs="Times New Roman"/>
          <w:sz w:val="20"/>
          <w:szCs w:val="20"/>
        </w:rPr>
        <w:t xml:space="preserve">.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10. Запрещается применение самодельных </w:t>
      </w:r>
      <w:proofErr w:type="spellStart"/>
      <w:r w:rsidRPr="00BB3304">
        <w:rPr>
          <w:rFonts w:ascii="Times New Roman" w:hAnsi="Times New Roman" w:cs="Times New Roman"/>
          <w:sz w:val="20"/>
          <w:szCs w:val="20"/>
        </w:rPr>
        <w:t>электропредохранителей</w:t>
      </w:r>
      <w:proofErr w:type="spellEnd"/>
      <w:r w:rsidRPr="00BB3304">
        <w:rPr>
          <w:rFonts w:ascii="Times New Roman" w:hAnsi="Times New Roman" w:cs="Times New Roman"/>
          <w:sz w:val="20"/>
          <w:szCs w:val="20"/>
        </w:rPr>
        <w:t xml:space="preserve"> (пробки, «жучки»).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11. Необходимо помнить, что предохранители защищают от коротких замыканий, но не от пожара из-за плохих контактов электрических проводов.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12. Признаки неисправности электропроводки: - горячие электрические вилки или розетки; </w:t>
      </w:r>
      <w:proofErr w:type="gramStart"/>
      <w:r w:rsidRPr="00BB3304">
        <w:rPr>
          <w:rFonts w:ascii="Times New Roman" w:hAnsi="Times New Roman" w:cs="Times New Roman"/>
          <w:sz w:val="20"/>
          <w:szCs w:val="20"/>
        </w:rPr>
        <w:t>-с</w:t>
      </w:r>
      <w:proofErr w:type="gramEnd"/>
      <w:r w:rsidRPr="00BB3304">
        <w:rPr>
          <w:rFonts w:ascii="Times New Roman" w:hAnsi="Times New Roman" w:cs="Times New Roman"/>
          <w:sz w:val="20"/>
          <w:szCs w:val="20"/>
        </w:rPr>
        <w:t xml:space="preserve">ильный нагрев электропровода во время работы электротехники; -звук потрескивания в розетках; -искрение; -запах горящей резины, пластмассы; -следы копоти на вилках и розетках; -потемнение оплеток электропроводов; - уменьшение освещения в комнате при включении того или иного электроприбора.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13. Запрещается оставлять включенные приборы без присмотра, особенно высокотемпературные нагревательные приборы: электрочайники, кипятильники, паяльники и электроплитки.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14. Запрещается пользоваться электроприборами с открытыми спиралями во взрывоопасных зонах (например, в местах хранения и использования бензина, препаратов в аэрозольных упаковках).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15. Необходимо следить, чтобы горючие предметы интерьера (шторы, ковры, пластмассовые плафоны, деревянные детали мебели и пр.) ни при каких условиях не касались нагретых поверхностей электроприборов.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lastRenderedPageBreak/>
        <w:t xml:space="preserve">16.Запрещается накрывать электролампы и светильники бумагой, тканью </w:t>
      </w:r>
      <w:proofErr w:type="spellStart"/>
      <w:r w:rsidRPr="00BB3304">
        <w:rPr>
          <w:rFonts w:ascii="Times New Roman" w:hAnsi="Times New Roman" w:cs="Times New Roman"/>
          <w:sz w:val="20"/>
          <w:szCs w:val="20"/>
        </w:rPr>
        <w:t>идругими</w:t>
      </w:r>
      <w:proofErr w:type="spellEnd"/>
      <w:r w:rsidRPr="00BB3304">
        <w:rPr>
          <w:rFonts w:ascii="Times New Roman" w:hAnsi="Times New Roman" w:cs="Times New Roman"/>
          <w:sz w:val="20"/>
          <w:szCs w:val="20"/>
        </w:rPr>
        <w:t xml:space="preserve"> горючими материалами.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17.Запрещается оставлять включенным электрообогреватель на ночь, тем более рядом с постелью или другими горючими предметами.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18. При покупке электрообогревателя необходимо убедиться, что он оборудован системой аварийного выключения (на случай его перегрева или падения).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19. При включении обогревателей необходимо стараться по возможности не использовать удлинители.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20. Запрещается использовать самодельные электронагревательные приборы. </w:t>
      </w:r>
    </w:p>
    <w:p w:rsidR="000A1E37" w:rsidRPr="00BB3304" w:rsidRDefault="000A1E37" w:rsidP="00327C91">
      <w:pPr>
        <w:spacing w:after="0" w:line="240" w:lineRule="auto"/>
        <w:ind w:firstLine="708"/>
        <w:jc w:val="both"/>
        <w:rPr>
          <w:rFonts w:ascii="Times New Roman" w:hAnsi="Times New Roman" w:cs="Times New Roman"/>
          <w:b/>
          <w:sz w:val="20"/>
          <w:szCs w:val="20"/>
        </w:rPr>
      </w:pPr>
      <w:r w:rsidRPr="00BB3304">
        <w:rPr>
          <w:rFonts w:ascii="Times New Roman" w:hAnsi="Times New Roman" w:cs="Times New Roman"/>
          <w:b/>
          <w:sz w:val="20"/>
          <w:szCs w:val="20"/>
        </w:rPr>
        <w:t xml:space="preserve">Меры пожарной безопасности при пользовании печным отоплением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 Нельзя оставлять без присмотра топящиеся печи и поручать надзор за ними малолетним детям.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2. Перед началом отопительного сезона нужно проверить исправность печи и дымоходов, отремонтировать их, заделать трещины, очистить от сажи, а также побелить на чердаках все дымовые трубы и стены, в которых проходят дымовые каналы.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3. Дымовая труба печи при проходе через чердачные или междуэтажные перекрытия должна иметь утолщение кирпичной кладки (разделку). Утолщение кирпичной кладки должно быть во всех случаях и у стенок печи, если печь примыкает (или находится близко) к деревянным элементам здания.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4. Печь также не должна примыкать к деревянным стенам или перегородкам. Между ними оставляют воздушный промежуток (</w:t>
      </w:r>
      <w:proofErr w:type="spellStart"/>
      <w:r w:rsidRPr="00BB3304">
        <w:rPr>
          <w:rFonts w:ascii="Times New Roman" w:hAnsi="Times New Roman" w:cs="Times New Roman"/>
          <w:sz w:val="20"/>
          <w:szCs w:val="20"/>
        </w:rPr>
        <w:t>отступку</w:t>
      </w:r>
      <w:proofErr w:type="spellEnd"/>
      <w:r w:rsidRPr="00BB3304">
        <w:rPr>
          <w:rFonts w:ascii="Times New Roman" w:hAnsi="Times New Roman" w:cs="Times New Roman"/>
          <w:sz w:val="20"/>
          <w:szCs w:val="20"/>
        </w:rPr>
        <w:t xml:space="preserve">) на всю высоту.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5. Любая печь должна иметь самостоятельный фундамент.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6. Запрещается использовать для дымоходов керамические, асбестоцементные и металлические трубы.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7. У печи должны быть исправная дверца, заслонки соответствующих размеров и предтопочный металлический лист, размером не менее 50x70 см. без дефектов и прогаров.</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8. В зимнее время, чтобы не случился пожар от перекала отдельных частей, печи рекомендуется топить 2-3 раза в день, продолжительностью не более 1,5 часа.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9. Мебель, занавески и другие горючие предметы нельзя располагать ближе 0,5 м. от топящейся печи.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10. Нельзя хранить щепу, опилки, стружки под печкой, также нельзя подсушивать дрова на печи, вешать над ней для просушки белье.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11. Нельзя выбрасывать горячие угли, шлак или золу вблизи строений, на сухую траву. Для этого должны быть специально отведенные места, где всё выгребаемое из топок заливается водой.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12. Прекращать топить печи в зданиях и сооружениях необходимо не менее чем за 2 часа до окончания работы. В детских учреждениях с дневным пребыванием детей топить печи следует заканчивать не позднее, чем за час до прибытия детей.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13. Вечером топить печи необходимо прекращать за 2 часа до сна. При эксплуатации печного отопления запрещается: - оставлять без присмотра топящиеся печи, а также поручать надзор за ними малолетним детям; - топить углем, коксом, газом печи, не предназначенные для этих видов топлива; - применять для розжига печей бензин, керосин, дизельное топливо и другие, легковоспламеняющиеся и горючие жидкости; </w:t>
      </w:r>
      <w:proofErr w:type="gramStart"/>
      <w:r w:rsidRPr="00BB3304">
        <w:rPr>
          <w:rFonts w:ascii="Times New Roman" w:hAnsi="Times New Roman" w:cs="Times New Roman"/>
          <w:sz w:val="20"/>
          <w:szCs w:val="20"/>
        </w:rPr>
        <w:t>-и</w:t>
      </w:r>
      <w:proofErr w:type="gramEnd"/>
      <w:r w:rsidRPr="00BB3304">
        <w:rPr>
          <w:rFonts w:ascii="Times New Roman" w:hAnsi="Times New Roman" w:cs="Times New Roman"/>
          <w:sz w:val="20"/>
          <w:szCs w:val="20"/>
        </w:rPr>
        <w:t>спользовать дрова, превышающие размер топки печи; -использовать вентиляционные и газовые каналы в качестве дымоходов; -использовать печи без противопожарной разделки (</w:t>
      </w:r>
      <w:proofErr w:type="spellStart"/>
      <w:r w:rsidRPr="00BB3304">
        <w:rPr>
          <w:rFonts w:ascii="Times New Roman" w:hAnsi="Times New Roman" w:cs="Times New Roman"/>
          <w:sz w:val="20"/>
          <w:szCs w:val="20"/>
        </w:rPr>
        <w:t>отступки</w:t>
      </w:r>
      <w:proofErr w:type="spellEnd"/>
      <w:r w:rsidRPr="00BB3304">
        <w:rPr>
          <w:rFonts w:ascii="Times New Roman" w:hAnsi="Times New Roman" w:cs="Times New Roman"/>
          <w:sz w:val="20"/>
          <w:szCs w:val="20"/>
        </w:rPr>
        <w:t xml:space="preserve">). Выполняя эти элементарные правила, вы обезопасите себе и своих соседей от страшного бедствия - пожара. </w:t>
      </w:r>
    </w:p>
    <w:p w:rsidR="000A1E37" w:rsidRPr="00BB3304" w:rsidRDefault="000A1E37" w:rsidP="00327C91">
      <w:pPr>
        <w:spacing w:after="0" w:line="240" w:lineRule="auto"/>
        <w:ind w:firstLine="708"/>
        <w:jc w:val="both"/>
        <w:rPr>
          <w:rFonts w:ascii="Times New Roman" w:hAnsi="Times New Roman" w:cs="Times New Roman"/>
          <w:sz w:val="20"/>
          <w:szCs w:val="20"/>
        </w:rPr>
      </w:pPr>
      <w:r w:rsidRPr="00BB3304">
        <w:rPr>
          <w:rFonts w:ascii="Times New Roman" w:hAnsi="Times New Roman" w:cs="Times New Roman"/>
          <w:sz w:val="20"/>
          <w:szCs w:val="20"/>
        </w:rPr>
        <w:t xml:space="preserve">Кроме этого, чтобы уберечь свой дом от пожара целесообразно устанавливать в жилище </w:t>
      </w:r>
      <w:r w:rsidRPr="00BB3304">
        <w:rPr>
          <w:rFonts w:ascii="Times New Roman" w:hAnsi="Times New Roman" w:cs="Times New Roman"/>
          <w:b/>
          <w:sz w:val="20"/>
          <w:szCs w:val="20"/>
        </w:rPr>
        <w:t>автономные пожарные</w:t>
      </w:r>
      <w:r w:rsidRPr="00BB3304">
        <w:rPr>
          <w:rFonts w:ascii="Times New Roman" w:hAnsi="Times New Roman" w:cs="Times New Roman"/>
          <w:sz w:val="20"/>
          <w:szCs w:val="20"/>
        </w:rPr>
        <w:t xml:space="preserve"> </w:t>
      </w:r>
      <w:proofErr w:type="spellStart"/>
      <w:r w:rsidRPr="00BB3304">
        <w:rPr>
          <w:rFonts w:ascii="Times New Roman" w:hAnsi="Times New Roman" w:cs="Times New Roman"/>
          <w:b/>
          <w:sz w:val="20"/>
          <w:szCs w:val="20"/>
        </w:rPr>
        <w:t>извещатели</w:t>
      </w:r>
      <w:proofErr w:type="spellEnd"/>
      <w:r w:rsidRPr="00BB3304">
        <w:rPr>
          <w:rFonts w:ascii="Times New Roman" w:hAnsi="Times New Roman" w:cs="Times New Roman"/>
          <w:sz w:val="20"/>
          <w:szCs w:val="20"/>
        </w:rPr>
        <w:t>. «</w:t>
      </w:r>
      <w:proofErr w:type="spellStart"/>
      <w:r w:rsidRPr="00BB3304">
        <w:rPr>
          <w:rFonts w:ascii="Times New Roman" w:hAnsi="Times New Roman" w:cs="Times New Roman"/>
          <w:sz w:val="20"/>
          <w:szCs w:val="20"/>
        </w:rPr>
        <w:t>Извещатель</w:t>
      </w:r>
      <w:proofErr w:type="spellEnd"/>
      <w:r w:rsidRPr="00BB3304">
        <w:rPr>
          <w:rFonts w:ascii="Times New Roman" w:hAnsi="Times New Roman" w:cs="Times New Roman"/>
          <w:sz w:val="20"/>
          <w:szCs w:val="20"/>
        </w:rPr>
        <w:t xml:space="preserve"> пожарный дымовой оптико-электронный автономный» имеет несколько модификаций: ИП 212-50М, ИП 212-50М2, ИП 212-112, ИП 212-142. </w:t>
      </w:r>
      <w:proofErr w:type="gramStart"/>
      <w:r w:rsidRPr="00BB3304">
        <w:rPr>
          <w:rFonts w:ascii="Times New Roman" w:hAnsi="Times New Roman" w:cs="Times New Roman"/>
          <w:sz w:val="20"/>
          <w:szCs w:val="20"/>
        </w:rPr>
        <w:t>Данный</w:t>
      </w:r>
      <w:proofErr w:type="gramEnd"/>
      <w:r w:rsidRPr="00BB3304">
        <w:rPr>
          <w:rFonts w:ascii="Times New Roman" w:hAnsi="Times New Roman" w:cs="Times New Roman"/>
          <w:sz w:val="20"/>
          <w:szCs w:val="20"/>
        </w:rPr>
        <w:t xml:space="preserve"> </w:t>
      </w:r>
      <w:proofErr w:type="spellStart"/>
      <w:r w:rsidRPr="00BB3304">
        <w:rPr>
          <w:rFonts w:ascii="Times New Roman" w:hAnsi="Times New Roman" w:cs="Times New Roman"/>
          <w:sz w:val="20"/>
          <w:szCs w:val="20"/>
        </w:rPr>
        <w:t>извещатель</w:t>
      </w:r>
      <w:proofErr w:type="spellEnd"/>
      <w:r w:rsidRPr="00BB3304">
        <w:rPr>
          <w:rFonts w:ascii="Times New Roman" w:hAnsi="Times New Roman" w:cs="Times New Roman"/>
          <w:sz w:val="20"/>
          <w:szCs w:val="20"/>
        </w:rPr>
        <w:t xml:space="preserve"> предназначен для обнаружения загораний, сопровождающихся появлением дыма малой концентрации в закрытых помещениях различных зданий и сооружений, путём регистрации отражённого от частиц дыма оптического излучения и выдачи тревожных извещений в виде громких звуковых сигналов. Область применения </w:t>
      </w:r>
      <w:proofErr w:type="spellStart"/>
      <w:r w:rsidRPr="00BB3304">
        <w:rPr>
          <w:rFonts w:ascii="Times New Roman" w:hAnsi="Times New Roman" w:cs="Times New Roman"/>
          <w:sz w:val="20"/>
          <w:szCs w:val="20"/>
        </w:rPr>
        <w:t>извещателя</w:t>
      </w:r>
      <w:proofErr w:type="spellEnd"/>
      <w:r w:rsidRPr="00BB3304">
        <w:rPr>
          <w:rFonts w:ascii="Times New Roman" w:hAnsi="Times New Roman" w:cs="Times New Roman"/>
          <w:sz w:val="20"/>
          <w:szCs w:val="20"/>
        </w:rPr>
        <w:t xml:space="preserve"> распространяется, в основном на жилые дома, коттеджи, торговые павильоны, объекты коммунального хозяйства, гаражи, </w:t>
      </w:r>
      <w:proofErr w:type="spellStart"/>
      <w:r w:rsidRPr="00BB3304">
        <w:rPr>
          <w:rFonts w:ascii="Times New Roman" w:hAnsi="Times New Roman" w:cs="Times New Roman"/>
          <w:sz w:val="20"/>
          <w:szCs w:val="20"/>
        </w:rPr>
        <w:t>хозблоки</w:t>
      </w:r>
      <w:proofErr w:type="spellEnd"/>
      <w:r w:rsidRPr="00BB3304">
        <w:rPr>
          <w:rFonts w:ascii="Times New Roman" w:hAnsi="Times New Roman" w:cs="Times New Roman"/>
          <w:sz w:val="20"/>
          <w:szCs w:val="20"/>
        </w:rPr>
        <w:t xml:space="preserve"> и другие. </w:t>
      </w:r>
      <w:proofErr w:type="spellStart"/>
      <w:r w:rsidRPr="00BB3304">
        <w:rPr>
          <w:rFonts w:ascii="Times New Roman" w:hAnsi="Times New Roman" w:cs="Times New Roman"/>
          <w:sz w:val="20"/>
          <w:szCs w:val="20"/>
        </w:rPr>
        <w:t>Извещатель</w:t>
      </w:r>
      <w:proofErr w:type="spellEnd"/>
      <w:r w:rsidRPr="00BB3304">
        <w:rPr>
          <w:rFonts w:ascii="Times New Roman" w:hAnsi="Times New Roman" w:cs="Times New Roman"/>
          <w:sz w:val="20"/>
          <w:szCs w:val="20"/>
        </w:rPr>
        <w:t xml:space="preserve"> </w:t>
      </w:r>
      <w:proofErr w:type="gramStart"/>
      <w:r w:rsidRPr="00BB3304">
        <w:rPr>
          <w:rFonts w:ascii="Times New Roman" w:hAnsi="Times New Roman" w:cs="Times New Roman"/>
          <w:sz w:val="20"/>
          <w:szCs w:val="20"/>
        </w:rPr>
        <w:t>рассчитан</w:t>
      </w:r>
      <w:proofErr w:type="gramEnd"/>
      <w:r w:rsidRPr="00BB3304">
        <w:rPr>
          <w:rFonts w:ascii="Times New Roman" w:hAnsi="Times New Roman" w:cs="Times New Roman"/>
          <w:sz w:val="20"/>
          <w:szCs w:val="20"/>
        </w:rPr>
        <w:t xml:space="preserve"> на круглосуточную непрерывную работу. </w:t>
      </w:r>
      <w:proofErr w:type="gramStart"/>
      <w:r w:rsidRPr="00BB3304">
        <w:rPr>
          <w:rFonts w:ascii="Times New Roman" w:hAnsi="Times New Roman" w:cs="Times New Roman"/>
          <w:sz w:val="20"/>
          <w:szCs w:val="20"/>
        </w:rPr>
        <w:t xml:space="preserve">Диапазон рабочих температур </w:t>
      </w:r>
      <w:proofErr w:type="spellStart"/>
      <w:r w:rsidRPr="00BB3304">
        <w:rPr>
          <w:rFonts w:ascii="Times New Roman" w:hAnsi="Times New Roman" w:cs="Times New Roman"/>
          <w:sz w:val="20"/>
          <w:szCs w:val="20"/>
        </w:rPr>
        <w:t>извещателя</w:t>
      </w:r>
      <w:proofErr w:type="spellEnd"/>
      <w:r w:rsidRPr="00BB3304">
        <w:rPr>
          <w:rFonts w:ascii="Times New Roman" w:hAnsi="Times New Roman" w:cs="Times New Roman"/>
          <w:sz w:val="20"/>
          <w:szCs w:val="20"/>
        </w:rPr>
        <w:t xml:space="preserve"> составляет от минус 10 - до плюс 55 градусов </w:t>
      </w:r>
      <w:proofErr w:type="spellStart"/>
      <w:r w:rsidRPr="00BB3304">
        <w:rPr>
          <w:rFonts w:ascii="Times New Roman" w:hAnsi="Times New Roman" w:cs="Times New Roman"/>
          <w:sz w:val="20"/>
          <w:szCs w:val="20"/>
        </w:rPr>
        <w:t>цельсия</w:t>
      </w:r>
      <w:proofErr w:type="spellEnd"/>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Электрическое питание </w:t>
      </w:r>
      <w:proofErr w:type="spellStart"/>
      <w:r w:rsidRPr="00BB3304">
        <w:rPr>
          <w:rFonts w:ascii="Times New Roman" w:hAnsi="Times New Roman" w:cs="Times New Roman"/>
          <w:sz w:val="20"/>
          <w:szCs w:val="20"/>
        </w:rPr>
        <w:t>извещателя</w:t>
      </w:r>
      <w:proofErr w:type="spellEnd"/>
      <w:r w:rsidRPr="00BB3304">
        <w:rPr>
          <w:rFonts w:ascii="Times New Roman" w:hAnsi="Times New Roman" w:cs="Times New Roman"/>
          <w:sz w:val="20"/>
          <w:szCs w:val="20"/>
        </w:rPr>
        <w:t xml:space="preserve"> осуществляется от элемента питания «Крона» (входит в комплект) номинальным напряжением 9В. Обращаю внимание жителей района, что единственной профилактической мерой являются элементарные меры предосторожности, повышение культуры поведения людей при обращении с огнем. Воздержание от вредных привычек – курения и употребления алкоголя.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01.12.2017Г. № 52</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tabs>
          <w:tab w:val="left" w:pos="3060"/>
        </w:tabs>
        <w:spacing w:after="0" w:line="240" w:lineRule="auto"/>
        <w:rPr>
          <w:rFonts w:ascii="Times New Roman" w:hAnsi="Times New Roman" w:cs="Times New Roman"/>
          <w:sz w:val="20"/>
          <w:szCs w:val="20"/>
        </w:rPr>
      </w:pPr>
    </w:p>
    <w:p w:rsidR="00A760C6" w:rsidRPr="00BB3304" w:rsidRDefault="00A760C6" w:rsidP="00327C91">
      <w:pPr>
        <w:tabs>
          <w:tab w:val="left" w:pos="3060"/>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О ВНЕСЕНИИ ИЗМЕНЕНИЙ В ПОСТАНОВЛЕНИЕ АДМИНИСТРАЦИИ ШАРАГАЙСКОГО МУНИЦИПАЛЬНОГО ОБРАЗОВАНИЯ ОТ 01.12.2016 ГОДА № 108-А ОБ УТВЕРЖДЕНИИ МУНИЦИПАЛЬНОЙ ПРОГРАММЫ ПО ОСНАЩЕНИЮ МЕСТ ПРОЖИВАНИЯ МАЛООБЕСПЕЧЕННЫХ, СОЦИАЛЬНО-НЕАДАПРТИВННЫХ И МАЛОМОБИЛЬНЫХ НАСЕЛЕНИЯ АВТОМАТИЧЕСКИМИ СИСТЕМАМИ ОБНАРУЖЕНИЯ И ОПОВЕЩЕНИЯ О ПОЖАРЕ НА ТЕРРИТОРИИ ШАРАГАЙСКОГО МУНИЦИПАЛЬНОГО ОБРАЗОВАНИЯ НА 2017 -20</w:t>
      </w:r>
      <w:r w:rsidR="00E1668A">
        <w:rPr>
          <w:rFonts w:ascii="Times New Roman" w:hAnsi="Times New Roman" w:cs="Times New Roman"/>
          <w:b/>
          <w:sz w:val="20"/>
          <w:szCs w:val="20"/>
        </w:rPr>
        <w:t>19</w:t>
      </w:r>
      <w:r w:rsidRPr="00BB3304">
        <w:rPr>
          <w:rFonts w:ascii="Times New Roman" w:hAnsi="Times New Roman" w:cs="Times New Roman"/>
          <w:b/>
          <w:sz w:val="20"/>
          <w:szCs w:val="20"/>
        </w:rPr>
        <w:t xml:space="preserve"> ГОДЫ</w:t>
      </w:r>
    </w:p>
    <w:p w:rsidR="00A760C6" w:rsidRPr="00BB3304" w:rsidRDefault="00A760C6" w:rsidP="00327C91">
      <w:pPr>
        <w:autoSpaceDE w:val="0"/>
        <w:autoSpaceDN w:val="0"/>
        <w:adjustRightInd w:val="0"/>
        <w:spacing w:after="0" w:line="240" w:lineRule="auto"/>
        <w:ind w:firstLine="709"/>
        <w:rPr>
          <w:rFonts w:ascii="Times New Roman" w:eastAsia="Times New Roman" w:hAnsi="Times New Roman" w:cs="Times New Roman"/>
          <w:color w:val="000000"/>
          <w:sz w:val="20"/>
          <w:szCs w:val="20"/>
        </w:rPr>
      </w:pP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В целях совершенствование мероприятий противопожарной пропаганды, предупреждение пожаров, совершенствование по организации предупреждения и тушения пожаров, применение современных средств </w:t>
      </w:r>
      <w:r w:rsidRPr="00BB3304">
        <w:rPr>
          <w:rFonts w:ascii="Times New Roman" w:hAnsi="Times New Roman" w:cs="Times New Roman"/>
          <w:sz w:val="20"/>
          <w:szCs w:val="20"/>
        </w:rPr>
        <w:lastRenderedPageBreak/>
        <w:t>противопожарной защиты, 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BB3304">
        <w:rPr>
          <w:rFonts w:ascii="Times New Roman" w:hAnsi="Times New Roman" w:cs="Times New Roman"/>
          <w:sz w:val="20"/>
          <w:szCs w:val="20"/>
        </w:rPr>
        <w:t>,Ф</w:t>
      </w:r>
      <w:proofErr w:type="gramEnd"/>
      <w:r w:rsidRPr="00BB3304">
        <w:rPr>
          <w:rFonts w:ascii="Times New Roman" w:hAnsi="Times New Roman" w:cs="Times New Roman"/>
          <w:sz w:val="20"/>
          <w:szCs w:val="20"/>
        </w:rPr>
        <w:t xml:space="preserve">едеральным </w:t>
      </w:r>
      <w:hyperlink r:id="rId5" w:history="1">
        <w:r w:rsidRPr="00BB3304">
          <w:rPr>
            <w:rStyle w:val="a4"/>
            <w:rFonts w:ascii="Times New Roman" w:hAnsi="Times New Roman" w:cs="Times New Roman"/>
            <w:color w:val="auto"/>
            <w:sz w:val="20"/>
            <w:szCs w:val="20"/>
            <w:u w:val="none"/>
          </w:rPr>
          <w:t>законом</w:t>
        </w:r>
      </w:hyperlink>
      <w:r w:rsidRPr="00BB3304">
        <w:rPr>
          <w:rFonts w:ascii="Times New Roman" w:hAnsi="Times New Roman" w:cs="Times New Roman"/>
          <w:sz w:val="20"/>
          <w:szCs w:val="20"/>
        </w:rPr>
        <w:t xml:space="preserve"> от 21 декабря </w:t>
      </w:r>
      <w:smartTag w:uri="urn:schemas-microsoft-com:office:smarttags" w:element="metricconverter">
        <w:smartTagPr>
          <w:attr w:name="ProductID" w:val="1994 г"/>
        </w:smartTagPr>
        <w:r w:rsidRPr="00BB3304">
          <w:rPr>
            <w:rFonts w:ascii="Times New Roman" w:hAnsi="Times New Roman" w:cs="Times New Roman"/>
            <w:sz w:val="20"/>
            <w:szCs w:val="20"/>
          </w:rPr>
          <w:t>1994 г</w:t>
        </w:r>
      </w:smartTag>
      <w:r w:rsidRPr="00BB3304">
        <w:rPr>
          <w:rFonts w:ascii="Times New Roman" w:hAnsi="Times New Roman" w:cs="Times New Roman"/>
          <w:sz w:val="20"/>
          <w:szCs w:val="20"/>
        </w:rPr>
        <w:t>. № 69-ФЗ «О пожарной безопасности», п. 3.13. протокола совещания уполномоченного представителя Президента РФ в Сибирском федеральном округе С.И. Меняйло от 02.09.2016 года № А55-4828 руководствуясь Уставом Шарагайского муниципального образования, администрация Шарагайского муниципального образования</w:t>
      </w: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p>
    <w:p w:rsidR="00A760C6" w:rsidRPr="00BB3304" w:rsidRDefault="00A760C6" w:rsidP="00327C91">
      <w:pPr>
        <w:autoSpaceDE w:val="0"/>
        <w:autoSpaceDN w:val="0"/>
        <w:adjustRightInd w:val="0"/>
        <w:spacing w:after="0" w:line="240" w:lineRule="auto"/>
        <w:ind w:firstLine="709"/>
        <w:jc w:val="center"/>
        <w:rPr>
          <w:rFonts w:ascii="Times New Roman" w:hAnsi="Times New Roman" w:cs="Times New Roman"/>
          <w:sz w:val="20"/>
          <w:szCs w:val="20"/>
        </w:rPr>
      </w:pPr>
      <w:r w:rsidRPr="00BB3304">
        <w:rPr>
          <w:rFonts w:ascii="Times New Roman" w:hAnsi="Times New Roman" w:cs="Times New Roman"/>
          <w:b/>
          <w:sz w:val="20"/>
          <w:szCs w:val="20"/>
        </w:rPr>
        <w:t>ПОСТАНОВЛЯЕТ</w:t>
      </w:r>
    </w:p>
    <w:p w:rsidR="00A760C6" w:rsidRPr="00BB3304" w:rsidRDefault="00A760C6" w:rsidP="00327C91">
      <w:pPr>
        <w:autoSpaceDE w:val="0"/>
        <w:autoSpaceDN w:val="0"/>
        <w:adjustRightInd w:val="0"/>
        <w:spacing w:after="0" w:line="240" w:lineRule="auto"/>
        <w:rPr>
          <w:rFonts w:ascii="Times New Roman" w:hAnsi="Times New Roman" w:cs="Times New Roman"/>
          <w:sz w:val="20"/>
          <w:szCs w:val="20"/>
        </w:rPr>
      </w:pP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1.Внести следующие изменения в </w:t>
      </w:r>
      <w:r w:rsidRPr="00BB3304">
        <w:rPr>
          <w:rFonts w:ascii="Times New Roman" w:eastAsia="Times New Roman" w:hAnsi="Times New Roman" w:cs="Times New Roman"/>
          <w:color w:val="000000"/>
          <w:sz w:val="20"/>
          <w:szCs w:val="20"/>
        </w:rPr>
        <w:t xml:space="preserve">постановление администрации  Шарагайского муниципального образования от 01.12.2016 года № 108-А </w:t>
      </w:r>
      <w:r w:rsidRPr="00BB3304">
        <w:rPr>
          <w:rFonts w:ascii="Times New Roman" w:hAnsi="Times New Roman" w:cs="Times New Roman"/>
          <w:sz w:val="20"/>
          <w:szCs w:val="20"/>
        </w:rPr>
        <w:t xml:space="preserve">«Об утверждении муниципальной программы «Оснащение мест проживания малообеспеченных, </w:t>
      </w: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социально-неадаптировынных и маломобильных групп населения автоматическими системами обнаружения и оповещения о пожаре на территории Шарагайского муниципального образования на 2017-2019 годы»</w:t>
      </w:r>
    </w:p>
    <w:p w:rsidR="00A760C6" w:rsidRPr="00BB3304" w:rsidRDefault="00A760C6" w:rsidP="00327C91">
      <w:pPr>
        <w:widowControl w:val="0"/>
        <w:autoSpaceDE w:val="0"/>
        <w:autoSpaceDN w:val="0"/>
        <w:adjustRightInd w:val="0"/>
        <w:spacing w:after="0" w:line="240" w:lineRule="auto"/>
        <w:ind w:firstLine="709"/>
        <w:rPr>
          <w:rFonts w:ascii="Times New Roman" w:hAnsi="Times New Roman" w:cs="Times New Roman"/>
          <w:sz w:val="20"/>
          <w:szCs w:val="20"/>
        </w:rPr>
      </w:pP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в приложении 1 к муниципальной программе «Оснащение мест проживания малообеспеченных, социально-неадаптировынных и маломобильных групп населения автоматическими системами обнаружения и оповещения о пожаре на территории Шарагайского муниципального образования на 2017-2019 годы»</w:t>
      </w: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в графе «Объёмы и источники финансирования» Программы» в правой колонке 2017 год – словосочетание 1,5 руб. заменить на словосочетание 10,0 тыс. руб., 2018 го</w:t>
      </w:r>
      <w:proofErr w:type="gramStart"/>
      <w:r w:rsidRPr="00BB3304">
        <w:rPr>
          <w:rFonts w:ascii="Times New Roman" w:hAnsi="Times New Roman" w:cs="Times New Roman"/>
          <w:sz w:val="20"/>
          <w:szCs w:val="20"/>
        </w:rPr>
        <w:t>д-</w:t>
      </w:r>
      <w:proofErr w:type="gramEnd"/>
      <w:r w:rsidRPr="00BB3304">
        <w:rPr>
          <w:rFonts w:ascii="Times New Roman" w:hAnsi="Times New Roman" w:cs="Times New Roman"/>
          <w:sz w:val="20"/>
          <w:szCs w:val="20"/>
        </w:rPr>
        <w:t xml:space="preserve"> словосочетание 1,5 руб. заменить на словосочетание 10,0 тыс. руб., 2019 год  - цифру 5,00 заменить на словосочетание 5,0 тыс. руб.</w:t>
      </w: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в приложении 2 к муниципальной программе «Оснащение мест проживания малообеспеченных, социально-неадаптировынных и маломобильных групп населения автоматическими системами обнаружения и оповещения о пожаре на территории Шарагайского муниципального образования на 2017-2019 годы»</w:t>
      </w: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 в графе «Приобретение систем обнаружения и оповещения о пожаре» в колонке «Всего» цифру 8 заменить на словосочетание 25,0 тыс. руб., в колонке 2017 цифру 1,5 заменить на словосочетание 10,0 тыс. руб., в колонке 2018 цифру 1,5 заменить на словосочетание 10,0 тыс. руб.,  в колонке 2019 цифру 5 заменить на словосочетание 5,0 тыс. руб.</w:t>
      </w:r>
      <w:proofErr w:type="gramEnd"/>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в графе «ВСЕГО» в колонке «всего»  цифру 8 </w:t>
      </w:r>
      <w:proofErr w:type="gramStart"/>
      <w:r w:rsidRPr="00BB3304">
        <w:rPr>
          <w:rFonts w:ascii="Times New Roman" w:hAnsi="Times New Roman" w:cs="Times New Roman"/>
          <w:sz w:val="20"/>
          <w:szCs w:val="20"/>
        </w:rPr>
        <w:t>заменить на словосочетание</w:t>
      </w:r>
      <w:proofErr w:type="gramEnd"/>
      <w:r w:rsidRPr="00BB3304">
        <w:rPr>
          <w:rFonts w:ascii="Times New Roman" w:hAnsi="Times New Roman" w:cs="Times New Roman"/>
          <w:sz w:val="20"/>
          <w:szCs w:val="20"/>
        </w:rPr>
        <w:t xml:space="preserve"> 25,0 тыс. руб., в колонке 2017  написать словосочетание 10,0 тыс. руб., в колонке 2018 написать словосочетание 10,0 тыс. руб., в колонке 2019 написать словосочетание 5,0 тыс. руб.</w:t>
      </w:r>
    </w:p>
    <w:p w:rsidR="00A760C6" w:rsidRPr="00BB3304" w:rsidRDefault="00A760C6" w:rsidP="00327C91">
      <w:pPr>
        <w:autoSpaceDE w:val="0"/>
        <w:autoSpaceDN w:val="0"/>
        <w:adjustRightInd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в графе «ИТОГО за весь период» цифру 8 </w:t>
      </w:r>
      <w:proofErr w:type="gramStart"/>
      <w:r w:rsidRPr="00BB3304">
        <w:rPr>
          <w:rFonts w:ascii="Times New Roman" w:hAnsi="Times New Roman" w:cs="Times New Roman"/>
          <w:sz w:val="20"/>
          <w:szCs w:val="20"/>
        </w:rPr>
        <w:t>заменить на словосочетание</w:t>
      </w:r>
      <w:proofErr w:type="gramEnd"/>
      <w:r w:rsidRPr="00BB3304">
        <w:rPr>
          <w:rFonts w:ascii="Times New Roman" w:hAnsi="Times New Roman" w:cs="Times New Roman"/>
          <w:sz w:val="20"/>
          <w:szCs w:val="20"/>
        </w:rPr>
        <w:t xml:space="preserve"> 25,0 тыс. руб.</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 Опубликовать настоящее постановление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3.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выполнением постановления оставляю за собой.</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08.12.2017Г. № 54</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ОБ ОБЕСПЕЧЕНИИ ВЫПОЛНЕНИЯ ТРЕБОВАНИЙ ПОЖАРНОЙ БЕЗОПАСНОСТИ И НАЗНАЧЕНИИ ОТВЕТСТВЕННЫХ РАБОТНИКОВ В ПЕРИОД ПРОВЕДЕНИЯ НОВОГОДНИХ И РОЖДЕСТВЕНСКИХ ПРАЗДНИКОВ НА ТЕРРИТОРИИ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 целях соблюдения требований пожарной безопасности, сохранения жизни и здоровья людей, организованного проведения Новогодних и Рождественских праздников на территории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ПОСТАНОВЛЯЮ:</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1.Руководителям предприятий, организаций, учреждений, независимо от форм собственности, при проведении праздничных мероприятий первостепенное внимание уделить соблюдению мер пожарной безопасности, антитеррористической защищённости объектов, принять меры по охране зданий и помещений.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2.Организовать круглосуточное дежурство ответственных должностных лиц администрации Шарагайского муниципального образования на период проведения  Новогодних и Рождественских праздников, графики дежу</w:t>
      </w:r>
      <w:proofErr w:type="gramStart"/>
      <w:r w:rsidRPr="00BB3304">
        <w:rPr>
          <w:rFonts w:ascii="Times New Roman" w:hAnsi="Times New Roman" w:cs="Times New Roman"/>
          <w:sz w:val="20"/>
          <w:szCs w:val="20"/>
        </w:rPr>
        <w:t>рств пр</w:t>
      </w:r>
      <w:proofErr w:type="gramEnd"/>
      <w:r w:rsidRPr="00BB3304">
        <w:rPr>
          <w:rFonts w:ascii="Times New Roman" w:hAnsi="Times New Roman" w:cs="Times New Roman"/>
          <w:sz w:val="20"/>
          <w:szCs w:val="20"/>
        </w:rPr>
        <w:t>едставить в администрацию муниципального образования Балаганский район до 12 декабря 2017 года (приложение № 1).</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3.Специалисту администрации М.В.Константиновой: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 провести инструкторско-методические занятия с работниками, персоналом по соблюдению правил пожарной безопасности и их действиям в чрезвычайных ситуациях;</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 разработать памятки о соблюдении правил пожарной безопасности при проведении праздничных мероприятий, распространить их среди участников мероприятий;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провести комиссионные проверки территорий и помещений перед их закрытием в предпраздничные дни, состояние эвакуационных путей, исправность запирающих устрой</w:t>
      </w:r>
      <w:proofErr w:type="gramStart"/>
      <w:r w:rsidRPr="00BB3304">
        <w:rPr>
          <w:rFonts w:ascii="Times New Roman" w:hAnsi="Times New Roman" w:cs="Times New Roman"/>
          <w:sz w:val="20"/>
          <w:szCs w:val="20"/>
        </w:rPr>
        <w:t>ств вс</w:t>
      </w:r>
      <w:proofErr w:type="gramEnd"/>
      <w:r w:rsidRPr="00BB3304">
        <w:rPr>
          <w:rFonts w:ascii="Times New Roman" w:hAnsi="Times New Roman" w:cs="Times New Roman"/>
          <w:sz w:val="20"/>
          <w:szCs w:val="20"/>
        </w:rPr>
        <w:t>ех входных дверей, наличие ключей от запасных выходов, с составлением соответствующих актов;</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lastRenderedPageBreak/>
        <w:t xml:space="preserve"> 4. Директору МКУК «Шарагайский СКДЦ»:</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 организовать на объектах, задействованных в Новогодних и Рождественских мероприятиях, специальные противопожарные наряды из числа дежурных служб и членов добровольных пожарных дружин;</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 дате и времени проведения массового мероприятия заблаговременно уведомить администрацию Шарагайского муниципального образования, территориальное подразделение МЧС России, УВД Балаганского района и учреждения здравоохранения;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проверить наличие нормативного количества средств пожаротушения, их исправность, исправность источников пожарного водоснабжения, прилегающих к местам проведения мероприятий;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запретить заполнение помещений, в которых проводятся мероприятия, людьми сверх установленной проектной документацией нормы;</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4.Специалисту администрации Шарагайского муниципального образования: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проверить исправность системы пожарной сигнализации, оповещения и управления эвакуацией людей при пожаре, уточнить схемы эвакуации людей при пожаре, довести порядок эвакуации при пожаре до сотрудников учреждения и участников мероприятия;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отработать схемы расстановки и парковки автотранспорта перед учреждением для обеспечения беспрепятственного проезда специальной техники;</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провести проверку электрооборудования и электротехнической продукции (ёлочные </w:t>
      </w:r>
      <w:proofErr w:type="spellStart"/>
      <w:r w:rsidRPr="00BB3304">
        <w:rPr>
          <w:rFonts w:ascii="Times New Roman" w:hAnsi="Times New Roman" w:cs="Times New Roman"/>
          <w:sz w:val="20"/>
          <w:szCs w:val="20"/>
        </w:rPr>
        <w:t>электрогирлянды</w:t>
      </w:r>
      <w:proofErr w:type="spellEnd"/>
      <w:r w:rsidRPr="00BB3304">
        <w:rPr>
          <w:rFonts w:ascii="Times New Roman" w:hAnsi="Times New Roman" w:cs="Times New Roman"/>
          <w:sz w:val="20"/>
          <w:szCs w:val="20"/>
        </w:rPr>
        <w:t>, провода, кабели), разрешить использование электротехнической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продукции (ёлочные </w:t>
      </w:r>
      <w:proofErr w:type="spellStart"/>
      <w:r w:rsidRPr="00BB3304">
        <w:rPr>
          <w:rFonts w:ascii="Times New Roman" w:hAnsi="Times New Roman" w:cs="Times New Roman"/>
          <w:sz w:val="20"/>
          <w:szCs w:val="20"/>
        </w:rPr>
        <w:t>электрогирлянды</w:t>
      </w:r>
      <w:proofErr w:type="spellEnd"/>
      <w:r w:rsidRPr="00BB3304">
        <w:rPr>
          <w:rFonts w:ascii="Times New Roman" w:hAnsi="Times New Roman" w:cs="Times New Roman"/>
          <w:sz w:val="20"/>
          <w:szCs w:val="20"/>
        </w:rPr>
        <w:t>, провода и кабели) при наличии сертификата качества и выполнении инструкции по их эксплуатации;</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разработать порядок совместных действий аварийно-спасательных служб предприятия, организации, учреждения со службами района на случай чрезвычайных ситуаций;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5. Всем руководителям организаций и учреждений: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 категорически запретить использование электронагревательных приборов, пиротехнических изделий (фейерверки, салюты, ракеты, фонтаны и др.), а также карнавальной продукции (хлопушки, бенгальские огни) во время проведения массовых мероприятий;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после проведения мероприятия обеспечить выключение всех электроприборов, провести осмотр помещений.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6.  Ответственным дежурным:</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время дежурства с 09.00. до 09.00 следующего дня;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проверки проведения мероприятий,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работой сторожей, истопников осуществлять не реже 2-ух раз в сутки, из них не менее одного раза в ночное время;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w:t>
      </w:r>
      <w:proofErr w:type="gramStart"/>
      <w:r w:rsidRPr="00BB3304">
        <w:rPr>
          <w:rFonts w:ascii="Times New Roman" w:hAnsi="Times New Roman" w:cs="Times New Roman"/>
          <w:sz w:val="20"/>
          <w:szCs w:val="20"/>
        </w:rPr>
        <w:t>о</w:t>
      </w:r>
      <w:proofErr w:type="gramEnd"/>
      <w:r w:rsidRPr="00BB3304">
        <w:rPr>
          <w:rFonts w:ascii="Times New Roman" w:hAnsi="Times New Roman" w:cs="Times New Roman"/>
          <w:sz w:val="20"/>
          <w:szCs w:val="20"/>
        </w:rPr>
        <w:t xml:space="preserve"> всех нарушениях при проведении массовых Новогодних и Рождественских мероприятий, возникновения чрезвычайных ситуаций немедленно докладывать мне, а также в единую диспетчерскую службу муниципального образования Балаганский район по телефону: 89041457334:</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7.  Опубликовать настоящее постановление в печатном средстве массовой информации населения «Шарагайский вестник» и на официальном сайте администрации Шарагайского муниципального образования</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8.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выполнением постановления оставляю за собой.</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bCs/>
          <w:sz w:val="20"/>
          <w:szCs w:val="20"/>
        </w:rPr>
      </w:pPr>
      <w:r w:rsidRPr="00BB3304">
        <w:rPr>
          <w:rFonts w:ascii="Times New Roman" w:hAnsi="Times New Roman" w:cs="Times New Roman"/>
          <w:bCs/>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bCs/>
          <w:sz w:val="20"/>
          <w:szCs w:val="20"/>
        </w:rPr>
        <w:t>В.И.Киселёв</w:t>
      </w:r>
    </w:p>
    <w:p w:rsidR="00A760C6" w:rsidRPr="00BB3304" w:rsidRDefault="00A760C6" w:rsidP="00327C91">
      <w:pPr>
        <w:spacing w:after="0" w:line="240" w:lineRule="auto"/>
        <w:rPr>
          <w:rFonts w:ascii="Times New Roman" w:hAnsi="Times New Roman" w:cs="Times New Roman"/>
          <w:sz w:val="20"/>
          <w:szCs w:val="20"/>
        </w:rPr>
        <w:sectPr w:rsidR="00A760C6" w:rsidRPr="00BB3304" w:rsidSect="00BB3304">
          <w:pgSz w:w="11906" w:h="16838"/>
          <w:pgMar w:top="284" w:right="566" w:bottom="1134" w:left="567" w:header="708" w:footer="708" w:gutter="0"/>
          <w:cols w:space="720"/>
        </w:sect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lastRenderedPageBreak/>
        <w:t>Приложение № 1</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постановлению администрации Шарагайского</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муниципального образования</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от 08.12.2017 года № 54</w:t>
      </w: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График</w:t>
      </w: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дежурства ответственных работников администрации Шарагайского муниципального образования в период проведения Новогодних и Рождественских праздников</w:t>
      </w:r>
    </w:p>
    <w:tbl>
      <w:tblPr>
        <w:tblpPr w:leftFromText="180" w:rightFromText="180" w:vertAnchor="text" w:horzAnchor="margin" w:tblpX="182" w:tblpY="174"/>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2693"/>
        <w:gridCol w:w="1843"/>
        <w:gridCol w:w="567"/>
        <w:gridCol w:w="567"/>
        <w:gridCol w:w="567"/>
        <w:gridCol w:w="567"/>
        <w:gridCol w:w="567"/>
        <w:gridCol w:w="567"/>
        <w:gridCol w:w="567"/>
        <w:gridCol w:w="567"/>
        <w:gridCol w:w="567"/>
        <w:gridCol w:w="425"/>
        <w:gridCol w:w="567"/>
      </w:tblGrid>
      <w:tr w:rsidR="00A760C6" w:rsidRPr="00BB3304" w:rsidTr="00A760C6">
        <w:trPr>
          <w:trHeight w:val="705"/>
        </w:trPr>
        <w:tc>
          <w:tcPr>
            <w:tcW w:w="675" w:type="dxa"/>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p w:rsidR="00A760C6" w:rsidRPr="00BB3304" w:rsidRDefault="00A760C6" w:rsidP="00327C91">
            <w:pPr>
              <w:spacing w:after="0" w:line="240" w:lineRule="auto"/>
              <w:rPr>
                <w:rFonts w:ascii="Times New Roman" w:hAnsi="Times New Roman" w:cs="Times New Roman"/>
                <w:sz w:val="20"/>
                <w:szCs w:val="20"/>
              </w:rPr>
            </w:pPr>
            <w:proofErr w:type="spellStart"/>
            <w:proofErr w:type="gramStart"/>
            <w:r w:rsidRPr="00BB3304">
              <w:rPr>
                <w:rFonts w:ascii="Times New Roman" w:hAnsi="Times New Roman" w:cs="Times New Roman"/>
                <w:sz w:val="20"/>
                <w:szCs w:val="20"/>
              </w:rPr>
              <w:t>п</w:t>
            </w:r>
            <w:proofErr w:type="spellEnd"/>
            <w:proofErr w:type="gramEnd"/>
            <w:r w:rsidRPr="00BB3304">
              <w:rPr>
                <w:rFonts w:ascii="Times New Roman" w:hAnsi="Times New Roman" w:cs="Times New Roman"/>
                <w:sz w:val="20"/>
                <w:szCs w:val="20"/>
              </w:rPr>
              <w:t>/</w:t>
            </w:r>
            <w:proofErr w:type="spellStart"/>
            <w:r w:rsidRPr="00BB3304">
              <w:rPr>
                <w:rFonts w:ascii="Times New Roman" w:hAnsi="Times New Roman" w:cs="Times New Roman"/>
                <w:sz w:val="20"/>
                <w:szCs w:val="20"/>
              </w:rPr>
              <w:t>п</w:t>
            </w:r>
            <w:proofErr w:type="spellEnd"/>
          </w:p>
        </w:tc>
        <w:tc>
          <w:tcPr>
            <w:tcW w:w="3544" w:type="dxa"/>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Фамилия, имя, отчество</w:t>
            </w:r>
          </w:p>
        </w:tc>
        <w:tc>
          <w:tcPr>
            <w:tcW w:w="2693" w:type="dxa"/>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Занимаемая должность</w:t>
            </w:r>
          </w:p>
        </w:tc>
        <w:tc>
          <w:tcPr>
            <w:tcW w:w="1843" w:type="dxa"/>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Контактный телефон</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01</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02</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03</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04</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05</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06</w:t>
            </w: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07</w:t>
            </w:r>
          </w:p>
        </w:tc>
        <w:tc>
          <w:tcPr>
            <w:tcW w:w="42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08</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09</w:t>
            </w:r>
          </w:p>
        </w:tc>
      </w:tr>
      <w:tr w:rsidR="00A760C6" w:rsidRPr="00BB3304" w:rsidTr="00A760C6">
        <w:trPr>
          <w:trHeight w:val="430"/>
        </w:trPr>
        <w:tc>
          <w:tcPr>
            <w:tcW w:w="67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Киселёв Владимир Иванович</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администрации</w:t>
            </w:r>
          </w:p>
        </w:tc>
        <w:tc>
          <w:tcPr>
            <w:tcW w:w="1843"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89247080630</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438"/>
        </w:trPr>
        <w:tc>
          <w:tcPr>
            <w:tcW w:w="67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Заикина Юлия Сергеевна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Ведущий специалист</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89248333815</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7"/>
        </w:trPr>
        <w:tc>
          <w:tcPr>
            <w:tcW w:w="67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Константинова Марина Владимировна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Специалист</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89245445893</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w:t>
            </w:r>
          </w:p>
        </w:tc>
      </w:tr>
      <w:tr w:rsidR="00A760C6" w:rsidRPr="00BB3304" w:rsidTr="00A760C6">
        <w:trPr>
          <w:trHeight w:val="526"/>
        </w:trPr>
        <w:tc>
          <w:tcPr>
            <w:tcW w:w="67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4</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Константинова Алёна Михайловна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Директор МКУК «Шарагайский СКДЦ»</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89246338456</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0"/>
        </w:trPr>
        <w:tc>
          <w:tcPr>
            <w:tcW w:w="67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5</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Киселёва Надежда Алексеевна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Директор МБОУ «Шарагайская СОШ»</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89247080671</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0"/>
        </w:trPr>
        <w:tc>
          <w:tcPr>
            <w:tcW w:w="67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6</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Рютина Марина Владимировна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Заместитель директора по ВР</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89246206419</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0"/>
        </w:trPr>
        <w:tc>
          <w:tcPr>
            <w:tcW w:w="67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7</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Бухальцева Валентина Николаевна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Заместитель директора по УВР</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89246237901</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0"/>
        </w:trPr>
        <w:tc>
          <w:tcPr>
            <w:tcW w:w="67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Киселева Оксана Владимировна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proofErr w:type="gramStart"/>
            <w:r w:rsidRPr="00BB3304">
              <w:rPr>
                <w:rFonts w:ascii="Times New Roman" w:hAnsi="Times New Roman" w:cs="Times New Roman"/>
                <w:sz w:val="20"/>
                <w:szCs w:val="20"/>
              </w:rPr>
              <w:t xml:space="preserve">Зав. </w:t>
            </w:r>
            <w:proofErr w:type="spellStart"/>
            <w:r w:rsidRPr="00BB3304">
              <w:rPr>
                <w:rFonts w:ascii="Times New Roman" w:hAnsi="Times New Roman" w:cs="Times New Roman"/>
                <w:sz w:val="20"/>
                <w:szCs w:val="20"/>
              </w:rPr>
              <w:t>хоз</w:t>
            </w:r>
            <w:proofErr w:type="spellEnd"/>
            <w:proofErr w:type="gramEnd"/>
            <w:r w:rsidRPr="00BB3304">
              <w:rPr>
                <w:rFonts w:ascii="Times New Roman" w:hAnsi="Times New Roman" w:cs="Times New Roman"/>
                <w:sz w:val="20"/>
                <w:szCs w:val="20"/>
              </w:rPr>
              <w:t xml:space="preserve"> МБОУ «Шарагайская СОШ»</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89246238159</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0"/>
        </w:trPr>
        <w:tc>
          <w:tcPr>
            <w:tcW w:w="67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9</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Немчинов Алексей Петрович</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Заведующий МКДОУ Шарагайский 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89086641828</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r>
      <w:tr w:rsidR="00A760C6" w:rsidRPr="00BB3304" w:rsidTr="00A760C6">
        <w:trPr>
          <w:trHeight w:val="600"/>
        </w:trPr>
        <w:tc>
          <w:tcPr>
            <w:tcW w:w="675"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10</w:t>
            </w:r>
          </w:p>
        </w:tc>
        <w:tc>
          <w:tcPr>
            <w:tcW w:w="354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Рютина Валентина Владимировна</w:t>
            </w:r>
          </w:p>
        </w:tc>
        <w:tc>
          <w:tcPr>
            <w:tcW w:w="26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proofErr w:type="gramStart"/>
            <w:r w:rsidRPr="00BB3304">
              <w:rPr>
                <w:rFonts w:ascii="Times New Roman" w:hAnsi="Times New Roman" w:cs="Times New Roman"/>
                <w:sz w:val="20"/>
                <w:szCs w:val="20"/>
              </w:rPr>
              <w:t xml:space="preserve">Зав. </w:t>
            </w:r>
            <w:proofErr w:type="spellStart"/>
            <w:r w:rsidRPr="00BB3304">
              <w:rPr>
                <w:rFonts w:ascii="Times New Roman" w:hAnsi="Times New Roman" w:cs="Times New Roman"/>
                <w:sz w:val="20"/>
                <w:szCs w:val="20"/>
              </w:rPr>
              <w:t>хоз</w:t>
            </w:r>
            <w:proofErr w:type="spellEnd"/>
            <w:proofErr w:type="gramEnd"/>
            <w:r w:rsidRPr="00BB3304">
              <w:rPr>
                <w:rFonts w:ascii="Times New Roman" w:hAnsi="Times New Roman" w:cs="Times New Roman"/>
                <w:sz w:val="20"/>
                <w:szCs w:val="20"/>
              </w:rPr>
              <w:t xml:space="preserve"> МКДОУ Шарагайский детский сад</w:t>
            </w:r>
          </w:p>
        </w:tc>
        <w:tc>
          <w:tcPr>
            <w:tcW w:w="184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89247063525</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425"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spacing w:after="0" w:line="240" w:lineRule="auto"/>
              <w:jc w:val="center"/>
              <w:rPr>
                <w:rFonts w:ascii="Times New Roman" w:hAnsi="Times New Roman" w:cs="Times New Roman"/>
                <w:sz w:val="20"/>
                <w:szCs w:val="20"/>
              </w:rPr>
            </w:pPr>
          </w:p>
        </w:tc>
      </w:tr>
    </w:tbl>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Дежурство с 9.00 до 9.00 следующего дня.</w:t>
      </w: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tabs>
          <w:tab w:val="left" w:pos="2400"/>
        </w:tabs>
        <w:spacing w:after="0" w:line="240" w:lineRule="auto"/>
        <w:rPr>
          <w:rFonts w:ascii="Times New Roman" w:hAnsi="Times New Roman" w:cs="Times New Roman"/>
          <w:sz w:val="20"/>
          <w:szCs w:val="20"/>
        </w:rPr>
        <w:sectPr w:rsidR="00A760C6" w:rsidRPr="00BB3304" w:rsidSect="00BB3304">
          <w:pgSz w:w="16838" w:h="11906" w:orient="landscape"/>
          <w:pgMar w:top="284" w:right="425" w:bottom="284" w:left="567" w:header="709" w:footer="709" w:gutter="0"/>
          <w:cols w:space="708"/>
          <w:docGrid w:linePitch="360"/>
        </w:sect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lastRenderedPageBreak/>
        <w:t>19.12.2017Г. № 56</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 xml:space="preserve">ОБ УСТАНОВЛЕНИИ ЦЕНЫ НА ПОДВОЗ ВОДЫ, </w:t>
      </w:r>
      <w:proofErr w:type="gramStart"/>
      <w:r w:rsidRPr="00BB3304">
        <w:rPr>
          <w:rFonts w:ascii="Times New Roman" w:hAnsi="Times New Roman" w:cs="Times New Roman"/>
          <w:b/>
          <w:sz w:val="20"/>
          <w:szCs w:val="20"/>
        </w:rPr>
        <w:t>РЕАЛИЗУЕМУЮ</w:t>
      </w:r>
      <w:proofErr w:type="gramEnd"/>
      <w:r w:rsidRPr="00BB3304">
        <w:rPr>
          <w:rFonts w:ascii="Times New Roman" w:hAnsi="Times New Roman" w:cs="Times New Roman"/>
          <w:b/>
          <w:sz w:val="20"/>
          <w:szCs w:val="20"/>
        </w:rPr>
        <w:t xml:space="preserve"> НАСЕЛЕНИЮ И УЧРЕЖДЕНИЯМ ИП НЕМЧИНОВ С.А. НА ТЕРРИТОРИИ ШАРАГАЙСКОГО МУНИЦИПАЛЬНОГО ОБРАЗОВАНИЯ С 01 ИЮЛЯ 2018 ГОДА</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В соответствии со ст. 17 Федерального закона от 06 октября 2003 года № 131-ФЗ «Об общих принципах организации местного самоуправления в Российской Федерации», Федеральным законом от 07 декабря 2011 года № 416- ФЗ «О водоснабжении и водоотведении», руководствуясь постановлением Правительства Российской Федерации от 13 мая 2013 года № 406 «О государственном регулировании тарифов в сфере водоснабжения и водоотведения», Законом Иркутской области от 06</w:t>
      </w:r>
      <w:proofErr w:type="gramEnd"/>
      <w:r w:rsidRPr="00BB3304">
        <w:rPr>
          <w:rFonts w:ascii="Times New Roman" w:hAnsi="Times New Roman" w:cs="Times New Roman"/>
          <w:sz w:val="20"/>
          <w:szCs w:val="20"/>
        </w:rPr>
        <w:t xml:space="preserve">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 Уставом Шарагайского муниципального образования администрация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ПОСТАНОВЛЕТ:</w:t>
      </w:r>
    </w:p>
    <w:p w:rsidR="00A760C6" w:rsidRPr="00BB3304" w:rsidRDefault="00A760C6" w:rsidP="00327C91">
      <w:pPr>
        <w:spacing w:after="0" w:line="240" w:lineRule="auto"/>
        <w:ind w:firstLine="709"/>
        <w:jc w:val="center"/>
        <w:rPr>
          <w:rFonts w:ascii="Times New Roman" w:hAnsi="Times New Roman" w:cs="Times New Roman"/>
          <w:b/>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1.Установить цену на подвоз воды для населения и учреждений на территории Шарагайского муниципального образования с 01 июля 2018 года, реализуемую И.П. Немчинов С.А., в размере 85 рублей 00 копеек за 1 кубический метр воды.</w:t>
      </w:r>
    </w:p>
    <w:p w:rsidR="00A760C6" w:rsidRPr="00BB3304" w:rsidRDefault="00A760C6" w:rsidP="00327C91">
      <w:pPr>
        <w:pStyle w:val="a5"/>
        <w:tabs>
          <w:tab w:val="left" w:pos="180"/>
          <w:tab w:val="left" w:pos="360"/>
        </w:tabs>
        <w:spacing w:before="0" w:beforeAutospacing="0" w:after="0" w:afterAutospacing="0"/>
        <w:ind w:firstLine="709"/>
        <w:rPr>
          <w:sz w:val="20"/>
          <w:szCs w:val="20"/>
        </w:rPr>
      </w:pPr>
      <w:r w:rsidRPr="00BB3304">
        <w:rPr>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информационно-телекоммуникационной сети «Интернет».</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выполнением настоящего Постановления возложить на специалиста администрации Шарагайского муниципального образования Константинову Марину Владимировну.</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A760C6" w:rsidRPr="00BB3304" w:rsidRDefault="00A760C6" w:rsidP="00327C91">
      <w:pPr>
        <w:tabs>
          <w:tab w:val="left" w:pos="2400"/>
        </w:tabs>
        <w:spacing w:after="0" w:line="240" w:lineRule="auto"/>
        <w:rPr>
          <w:rFonts w:ascii="Times New Roman" w:hAnsi="Times New Roman" w:cs="Times New Roman"/>
          <w:sz w:val="20"/>
          <w:szCs w:val="20"/>
        </w:r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20.12.2017Г. № 57</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pStyle w:val="ConsTitle"/>
        <w:widowControl/>
        <w:ind w:right="0"/>
        <w:jc w:val="center"/>
        <w:rPr>
          <w:rFonts w:ascii="Times New Roman" w:hAnsi="Times New Roman" w:cs="Times New Roman"/>
          <w:sz w:val="20"/>
          <w:szCs w:val="20"/>
        </w:rPr>
      </w:pPr>
    </w:p>
    <w:p w:rsidR="00A760C6" w:rsidRPr="00BB3304" w:rsidRDefault="00A760C6" w:rsidP="00327C91">
      <w:pPr>
        <w:shd w:val="clear" w:color="auto" w:fill="FFFFFF"/>
        <w:spacing w:after="0" w:line="240" w:lineRule="auto"/>
        <w:jc w:val="center"/>
        <w:rPr>
          <w:rFonts w:ascii="Times New Roman" w:hAnsi="Times New Roman" w:cs="Times New Roman"/>
          <w:bCs/>
          <w:sz w:val="20"/>
          <w:szCs w:val="20"/>
        </w:rPr>
      </w:pPr>
      <w:r w:rsidRPr="00BB3304">
        <w:rPr>
          <w:rFonts w:ascii="Times New Roman" w:hAnsi="Times New Roman" w:cs="Times New Roman"/>
          <w:b/>
          <w:sz w:val="20"/>
          <w:szCs w:val="20"/>
        </w:rPr>
        <w:t>ОБ ОТМЕНЕ ПОСТАНОВЛЕНИЯ АДМИНИСТРАЦИИ ШАРАГАЙСКОГО МУНИЦИПАЛЬНОГО ОБРАЗОВАНИЯ ОТ 29.12.2016 ГОДА № 116 ОБ УТВЕРЖДЕНИИ ПОЛОЖЕНИЯ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 В ШАРАГАЙСКОМ МУНИЦИПАЛЬНОМ ОБРАЗОВАНИИ</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Рассмотрев протест прокурора Балаганского района от 12.12.2017 года № 07-20в/1362, в связи с вступлением в силу Закона Иркутской области от 07.11.2017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обязательстве имущественного характера», руководствуясь Федеральным законом от 06.10.2003 года № 131-ФЗ «Об общих принципах организации местного самоуправлении в Российской</w:t>
      </w:r>
      <w:proofErr w:type="gramEnd"/>
      <w:r w:rsidRPr="00BB3304">
        <w:rPr>
          <w:rFonts w:ascii="Times New Roman" w:hAnsi="Times New Roman" w:cs="Times New Roman"/>
          <w:sz w:val="20"/>
          <w:szCs w:val="20"/>
        </w:rPr>
        <w:t xml:space="preserve"> Федерации», статьёй 46 Устава Шарагайского муниципального образования,  администрация Шарагайского муниципального образования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ПОСТАНОВЛЯЕТ:</w:t>
      </w:r>
    </w:p>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bCs/>
          <w:sz w:val="20"/>
          <w:szCs w:val="20"/>
        </w:rPr>
        <w:t xml:space="preserve">1.Постановления администрации Шарагайского муниципального образования от 29.12.2016 года № 116 </w:t>
      </w:r>
      <w:r w:rsidRPr="00BB3304">
        <w:rPr>
          <w:rFonts w:ascii="Times New Roman" w:hAnsi="Times New Roman" w:cs="Times New Roman"/>
          <w:sz w:val="20"/>
          <w:szCs w:val="20"/>
        </w:rPr>
        <w:t>«</w:t>
      </w:r>
      <w:r w:rsidRPr="00BB3304">
        <w:rPr>
          <w:rFonts w:ascii="Times New Roman" w:hAnsi="Times New Roman" w:cs="Times New Roman"/>
          <w:color w:val="000000"/>
          <w:sz w:val="20"/>
          <w:szCs w:val="20"/>
        </w:rPr>
        <w:t xml:space="preserve">Об утверждении положения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 в </w:t>
      </w:r>
      <w:r w:rsidRPr="00BB3304">
        <w:rPr>
          <w:rFonts w:ascii="Times New Roman" w:hAnsi="Times New Roman" w:cs="Times New Roman"/>
          <w:sz w:val="20"/>
          <w:szCs w:val="20"/>
        </w:rPr>
        <w:t>Шарагайского</w:t>
      </w:r>
      <w:r w:rsidRPr="00BB3304">
        <w:rPr>
          <w:rFonts w:ascii="Times New Roman" w:hAnsi="Times New Roman" w:cs="Times New Roman"/>
          <w:color w:val="000000"/>
          <w:sz w:val="20"/>
          <w:szCs w:val="20"/>
        </w:rPr>
        <w:t xml:space="preserve"> муниципальном образовании</w:t>
      </w:r>
      <w:r w:rsidRPr="00BB3304">
        <w:rPr>
          <w:rFonts w:ascii="Times New Roman" w:hAnsi="Times New Roman" w:cs="Times New Roman"/>
          <w:bCs/>
          <w:color w:val="000000"/>
          <w:sz w:val="20"/>
          <w:szCs w:val="20"/>
        </w:rPr>
        <w:t xml:space="preserve">» отменить, как </w:t>
      </w:r>
      <w:proofErr w:type="gramStart"/>
      <w:r w:rsidRPr="00BB3304">
        <w:rPr>
          <w:rFonts w:ascii="Times New Roman" w:hAnsi="Times New Roman" w:cs="Times New Roman"/>
          <w:bCs/>
          <w:color w:val="000000"/>
          <w:sz w:val="20"/>
          <w:szCs w:val="20"/>
        </w:rPr>
        <w:t>утратившее</w:t>
      </w:r>
      <w:proofErr w:type="gramEnd"/>
      <w:r w:rsidRPr="00BB3304">
        <w:rPr>
          <w:rFonts w:ascii="Times New Roman" w:hAnsi="Times New Roman" w:cs="Times New Roman"/>
          <w:bCs/>
          <w:color w:val="000000"/>
          <w:sz w:val="20"/>
          <w:szCs w:val="20"/>
        </w:rPr>
        <w:t xml:space="preserve"> силу.</w:t>
      </w:r>
    </w:p>
    <w:p w:rsidR="00A760C6" w:rsidRPr="00BB3304" w:rsidRDefault="00A760C6"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sz w:val="20"/>
          <w:szCs w:val="20"/>
        </w:rPr>
        <w:lastRenderedPageBreak/>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760C6" w:rsidRPr="00BB3304" w:rsidRDefault="00A760C6"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sz w:val="20"/>
          <w:szCs w:val="20"/>
        </w:rPr>
        <w:t>3.</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исполнением постановления  оставляю за собой</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В.И.Киселёв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20.12.2017Г. № 57</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pStyle w:val="ConsTitle"/>
        <w:widowControl/>
        <w:ind w:right="0"/>
        <w:jc w:val="center"/>
        <w:rPr>
          <w:rFonts w:ascii="Times New Roman" w:hAnsi="Times New Roman" w:cs="Times New Roman"/>
          <w:sz w:val="20"/>
          <w:szCs w:val="20"/>
        </w:rPr>
      </w:pPr>
    </w:p>
    <w:p w:rsidR="00A760C6" w:rsidRPr="00BB3304" w:rsidRDefault="00A760C6" w:rsidP="00327C91">
      <w:pPr>
        <w:shd w:val="clear" w:color="auto" w:fill="FFFFFF"/>
        <w:spacing w:after="0" w:line="240" w:lineRule="auto"/>
        <w:jc w:val="center"/>
        <w:rPr>
          <w:rFonts w:ascii="Times New Roman" w:hAnsi="Times New Roman" w:cs="Times New Roman"/>
          <w:bCs/>
          <w:sz w:val="20"/>
          <w:szCs w:val="20"/>
        </w:rPr>
      </w:pPr>
      <w:r w:rsidRPr="00BB3304">
        <w:rPr>
          <w:rFonts w:ascii="Times New Roman" w:hAnsi="Times New Roman" w:cs="Times New Roman"/>
          <w:b/>
          <w:sz w:val="20"/>
          <w:szCs w:val="20"/>
        </w:rPr>
        <w:t>ОБ ОТМЕНЕ ПОСТАНОВЛЕНИЯ АДМИНИСТРАЦИИ ШАРАГАЙСКОГО МУНИЦИПАЛЬНОГО ОБРАЗОВАНИЯ ОТ 29.12.2016 ГОДА № 116 ОБ УТВЕРЖДЕНИИ ПОЛОЖЕНИЯ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 В ШАРАГАЙСКОМ МУНИЦИПАЛЬНОМ ОБРАЗОВАНИИ</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Рассмотрев протест прокурора Балаганского района от 12.12.2017 года № 07-20в/1362, в связи с вступлением в силу Закона Иркутской области от 07.11.2017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обязательстве имущественного характера», руководствуясь Федеральным законом от 06.10.2003 года № 131-ФЗ «Об общих принципах организации местного самоуправлении в Российской</w:t>
      </w:r>
      <w:proofErr w:type="gramEnd"/>
      <w:r w:rsidRPr="00BB3304">
        <w:rPr>
          <w:rFonts w:ascii="Times New Roman" w:hAnsi="Times New Roman" w:cs="Times New Roman"/>
          <w:sz w:val="20"/>
          <w:szCs w:val="20"/>
        </w:rPr>
        <w:t xml:space="preserve"> Федерации», статьёй 46 Устава Шарагайского муниципального образования,  администрация Шарагайского муниципального образования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ПОСТАНОВЛЯЕТ:</w:t>
      </w:r>
    </w:p>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bCs/>
          <w:sz w:val="20"/>
          <w:szCs w:val="20"/>
        </w:rPr>
        <w:t xml:space="preserve">1.Постановления администрации Шарагайского муниципального образования от 29.12.2016 года № 116 </w:t>
      </w:r>
      <w:r w:rsidRPr="00BB3304">
        <w:rPr>
          <w:rFonts w:ascii="Times New Roman" w:hAnsi="Times New Roman" w:cs="Times New Roman"/>
          <w:sz w:val="20"/>
          <w:szCs w:val="20"/>
        </w:rPr>
        <w:t>«</w:t>
      </w:r>
      <w:r w:rsidRPr="00BB3304">
        <w:rPr>
          <w:rFonts w:ascii="Times New Roman" w:hAnsi="Times New Roman" w:cs="Times New Roman"/>
          <w:color w:val="000000"/>
          <w:sz w:val="20"/>
          <w:szCs w:val="20"/>
        </w:rPr>
        <w:t xml:space="preserve">Об утверждении положения о проверке достоверности и полноты сведений, представляемых лицами, замещающими муниципальные должности, и соблюдения ограничений и запретов лицами, замещающими муниципальные должности в </w:t>
      </w:r>
      <w:r w:rsidRPr="00BB3304">
        <w:rPr>
          <w:rFonts w:ascii="Times New Roman" w:hAnsi="Times New Roman" w:cs="Times New Roman"/>
          <w:sz w:val="20"/>
          <w:szCs w:val="20"/>
        </w:rPr>
        <w:t>Шарагайского</w:t>
      </w:r>
      <w:r w:rsidRPr="00BB3304">
        <w:rPr>
          <w:rFonts w:ascii="Times New Roman" w:hAnsi="Times New Roman" w:cs="Times New Roman"/>
          <w:color w:val="000000"/>
          <w:sz w:val="20"/>
          <w:szCs w:val="20"/>
        </w:rPr>
        <w:t xml:space="preserve"> муниципальном образовании</w:t>
      </w:r>
      <w:r w:rsidRPr="00BB3304">
        <w:rPr>
          <w:rFonts w:ascii="Times New Roman" w:hAnsi="Times New Roman" w:cs="Times New Roman"/>
          <w:bCs/>
          <w:color w:val="000000"/>
          <w:sz w:val="20"/>
          <w:szCs w:val="20"/>
        </w:rPr>
        <w:t xml:space="preserve">» отменить, как </w:t>
      </w:r>
      <w:proofErr w:type="gramStart"/>
      <w:r w:rsidRPr="00BB3304">
        <w:rPr>
          <w:rFonts w:ascii="Times New Roman" w:hAnsi="Times New Roman" w:cs="Times New Roman"/>
          <w:bCs/>
          <w:color w:val="000000"/>
          <w:sz w:val="20"/>
          <w:szCs w:val="20"/>
        </w:rPr>
        <w:t>утратившее</w:t>
      </w:r>
      <w:proofErr w:type="gramEnd"/>
      <w:r w:rsidRPr="00BB3304">
        <w:rPr>
          <w:rFonts w:ascii="Times New Roman" w:hAnsi="Times New Roman" w:cs="Times New Roman"/>
          <w:bCs/>
          <w:color w:val="000000"/>
          <w:sz w:val="20"/>
          <w:szCs w:val="20"/>
        </w:rPr>
        <w:t xml:space="preserve"> силу.</w:t>
      </w:r>
    </w:p>
    <w:p w:rsidR="00A760C6" w:rsidRPr="00BB3304" w:rsidRDefault="00A760C6"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760C6" w:rsidRPr="00BB3304" w:rsidRDefault="00A760C6"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sz w:val="20"/>
          <w:szCs w:val="20"/>
        </w:rPr>
        <w:t>3.</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исполнением постановления  оставляю за собой</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В.И.Киселёв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22.12.2017Г. № 58</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pStyle w:val="ConsTitle"/>
        <w:widowControl/>
        <w:ind w:right="0"/>
        <w:jc w:val="center"/>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eastAsia="Times New Roman" w:hAnsi="Times New Roman" w:cs="Times New Roman"/>
          <w:sz w:val="20"/>
          <w:szCs w:val="20"/>
        </w:rPr>
      </w:pPr>
      <w:r w:rsidRPr="00BB3304">
        <w:rPr>
          <w:rFonts w:ascii="Times New Roman" w:hAnsi="Times New Roman" w:cs="Times New Roman"/>
          <w:b/>
          <w:sz w:val="20"/>
          <w:szCs w:val="20"/>
        </w:rPr>
        <w:t>ОБ УТВЕРЖДЕНИИ ПРОЕКТА УСТРОЙСТВА ОБЩЕСТВЕННОГО КЛАДБИЩА НА ТЕРРИТОРИИ ШАРАГАЙСКОГО МУНИЦИПАЛЬНОГО ОБРАЗОВАНИЯ</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xml:space="preserve">На основании Федеральных законов Российской Федерации от о 06.10.2003 года № 131-ФЗ «Об общих принципах организации местного самоуправления Российской Федерации»,  от 12.01.1996г. №8-ФЗ «О погребении и похоронном деле», требованиями </w:t>
      </w:r>
      <w:proofErr w:type="spellStart"/>
      <w:r w:rsidRPr="00BB3304">
        <w:rPr>
          <w:rFonts w:ascii="Times New Roman" w:eastAsia="Times New Roman" w:hAnsi="Times New Roman" w:cs="Times New Roman"/>
          <w:sz w:val="20"/>
          <w:szCs w:val="20"/>
        </w:rPr>
        <w:t>СанПиН</w:t>
      </w:r>
      <w:proofErr w:type="spellEnd"/>
      <w:r w:rsidRPr="00BB3304">
        <w:rPr>
          <w:rFonts w:ascii="Times New Roman" w:eastAsia="Times New Roman" w:hAnsi="Times New Roman" w:cs="Times New Roman"/>
          <w:sz w:val="20"/>
          <w:szCs w:val="20"/>
        </w:rPr>
        <w:t xml:space="preserve"> 2.1.2882-11, руководствуясь ст.6 Устава Шарагайского муниципального образования, администрация Шарагайского муниципального образования</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ПОСТАНОВЛЯЕТ:</w:t>
      </w:r>
    </w:p>
    <w:p w:rsidR="00A760C6" w:rsidRPr="00BB3304" w:rsidRDefault="00A760C6" w:rsidP="00327C91">
      <w:pPr>
        <w:spacing w:after="0" w:line="240" w:lineRule="auto"/>
        <w:jc w:val="center"/>
        <w:rPr>
          <w:rFonts w:ascii="Times New Roman" w:eastAsia="Times New Roman" w:hAnsi="Times New Roman" w:cs="Times New Roman"/>
          <w:b/>
          <w:sz w:val="20"/>
          <w:szCs w:val="20"/>
        </w:rPr>
      </w:pP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lastRenderedPageBreak/>
        <w:t xml:space="preserve">1.Утвердить проект устройства общественного кладбища на территории Шарагайского муниципального образования. </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w:t>
      </w:r>
      <w:r w:rsidR="00872515">
        <w:rPr>
          <w:rFonts w:ascii="Times New Roman" w:hAnsi="Times New Roman" w:cs="Times New Roman"/>
          <w:sz w:val="20"/>
          <w:szCs w:val="20"/>
        </w:rPr>
        <w:t xml:space="preserve"> </w:t>
      </w:r>
      <w:r w:rsidRPr="00BB3304">
        <w:rPr>
          <w:rFonts w:ascii="Times New Roman" w:hAnsi="Times New Roman" w:cs="Times New Roman"/>
          <w:sz w:val="20"/>
          <w:szCs w:val="20"/>
        </w:rPr>
        <w:t>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3.</w:t>
      </w:r>
      <w:proofErr w:type="gramStart"/>
      <w:r w:rsidRPr="00BB3304">
        <w:rPr>
          <w:rFonts w:ascii="Times New Roman" w:eastAsia="Times New Roman" w:hAnsi="Times New Roman" w:cs="Times New Roman"/>
          <w:sz w:val="20"/>
          <w:szCs w:val="20"/>
        </w:rPr>
        <w:t>Контроль за</w:t>
      </w:r>
      <w:proofErr w:type="gramEnd"/>
      <w:r w:rsidRPr="00BB3304">
        <w:rPr>
          <w:rFonts w:ascii="Times New Roman" w:eastAsia="Times New Roman" w:hAnsi="Times New Roman" w:cs="Times New Roman"/>
          <w:sz w:val="20"/>
          <w:szCs w:val="20"/>
        </w:rPr>
        <w:t xml:space="preserve"> выполнением настоящего постановления оставляю за собой.</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Глава Шарагайского муниципального образования</w:t>
      </w:r>
    </w:p>
    <w:p w:rsidR="00A760C6" w:rsidRPr="00BB3304" w:rsidRDefault="00A760C6" w:rsidP="00327C91">
      <w:pPr>
        <w:tabs>
          <w:tab w:val="left" w:pos="709"/>
        </w:tabs>
        <w:spacing w:after="0" w:line="240" w:lineRule="auto"/>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В.И. Киселёв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постановлению администрации</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Шарагайского муниципального образования</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от 22.12.2017 года № 58</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Проект устройства общественного кладбища на территории Шарагайского муниципального образования</w:t>
      </w:r>
    </w:p>
    <w:p w:rsidR="00A760C6" w:rsidRPr="00BB3304" w:rsidRDefault="00A760C6" w:rsidP="00327C91">
      <w:pPr>
        <w:spacing w:after="0" w:line="240" w:lineRule="auto"/>
        <w:rPr>
          <w:rFonts w:ascii="Times New Roman" w:eastAsia="Times New Roman" w:hAnsi="Times New Roman" w:cs="Times New Roman"/>
          <w:b/>
          <w:sz w:val="20"/>
          <w:szCs w:val="20"/>
        </w:rPr>
      </w:pPr>
    </w:p>
    <w:p w:rsidR="00A760C6" w:rsidRPr="00BB3304" w:rsidRDefault="00A760C6" w:rsidP="00327C91">
      <w:pPr>
        <w:spacing w:after="0" w:line="240" w:lineRule="auto"/>
        <w:ind w:firstLine="709"/>
        <w:rPr>
          <w:rFonts w:ascii="Times New Roman" w:eastAsia="Times New Roman" w:hAnsi="Times New Roman" w:cs="Times New Roman"/>
          <w:sz w:val="20"/>
          <w:szCs w:val="20"/>
        </w:rPr>
      </w:pPr>
      <w:proofErr w:type="gramStart"/>
      <w:r w:rsidRPr="00BB3304">
        <w:rPr>
          <w:rFonts w:ascii="Times New Roman" w:eastAsia="Times New Roman" w:hAnsi="Times New Roman" w:cs="Times New Roman"/>
          <w:sz w:val="20"/>
          <w:szCs w:val="20"/>
        </w:rPr>
        <w:t xml:space="preserve">Настоящий проект устройства общественного кладбища на территории Шарагайского муниципального образования  разработан в соответствии с Федеральным законом от 12.01.1996 № 8-ФЗ «О погребении и похоронном деле», Федеральным законом от 06.10.2003 № 131-ФЗ «Об общих принципах организации местного самоуправления в Российской Федерации», требованиями </w:t>
      </w:r>
      <w:proofErr w:type="spellStart"/>
      <w:r w:rsidRPr="00BB3304">
        <w:rPr>
          <w:rFonts w:ascii="Times New Roman" w:eastAsia="Times New Roman" w:hAnsi="Times New Roman" w:cs="Times New Roman"/>
          <w:sz w:val="20"/>
          <w:szCs w:val="20"/>
        </w:rPr>
        <w:t>СанПиН</w:t>
      </w:r>
      <w:proofErr w:type="spellEnd"/>
      <w:r w:rsidRPr="00BB3304">
        <w:rPr>
          <w:rFonts w:ascii="Times New Roman" w:eastAsia="Times New Roman" w:hAnsi="Times New Roman" w:cs="Times New Roman"/>
          <w:sz w:val="20"/>
          <w:szCs w:val="20"/>
        </w:rPr>
        <w:t xml:space="preserve"> 2.1.2882-11 в целях обеспечения надлежащего содержания места погребения в Шарагайском муниципальном образовании, соблюдения санитарных и экологических требований к содержанию</w:t>
      </w:r>
      <w:proofErr w:type="gramEnd"/>
      <w:r w:rsidRPr="00BB3304">
        <w:rPr>
          <w:rFonts w:ascii="Times New Roman" w:eastAsia="Times New Roman" w:hAnsi="Times New Roman" w:cs="Times New Roman"/>
          <w:sz w:val="20"/>
          <w:szCs w:val="20"/>
        </w:rPr>
        <w:t xml:space="preserve"> кладбищ.</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pStyle w:val="a7"/>
        <w:ind w:left="0"/>
        <w:rPr>
          <w:rFonts w:ascii="Times New Roman" w:eastAsia="Times New Roman" w:hAnsi="Times New Roman" w:cs="Times New Roman"/>
          <w:b/>
          <w:sz w:val="20"/>
          <w:szCs w:val="20"/>
          <w:lang w:eastAsia="ru-RU"/>
        </w:rPr>
      </w:pPr>
      <w:r w:rsidRPr="00BB3304">
        <w:rPr>
          <w:rFonts w:ascii="Times New Roman" w:eastAsia="Times New Roman" w:hAnsi="Times New Roman" w:cs="Times New Roman"/>
          <w:b/>
          <w:sz w:val="20"/>
          <w:szCs w:val="20"/>
          <w:lang w:eastAsia="ru-RU"/>
        </w:rPr>
        <w:t>1.Требования к размещению участков и территории кладбища</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На территории Шарагайского муниципального образования располагается одно действующее общественное кладбище, расположенное в 1 км юго-западнее с. Шарагай площадью 15553 кв. метра.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1.1. Территория кладбища подразделяется на следующие функциональные зоны:</w:t>
      </w:r>
    </w:p>
    <w:p w:rsidR="00A760C6" w:rsidRPr="00BB3304" w:rsidRDefault="00A760C6" w:rsidP="00327C91">
      <w:pPr>
        <w:spacing w:after="0" w:line="240" w:lineRule="auto"/>
        <w:ind w:firstLine="709"/>
        <w:rPr>
          <w:rFonts w:ascii="Times New Roman" w:hAnsi="Times New Roman" w:cs="Times New Roman"/>
          <w:spacing w:val="3"/>
          <w:sz w:val="20"/>
          <w:szCs w:val="20"/>
        </w:rPr>
      </w:pPr>
      <w:r w:rsidRPr="00BB3304">
        <w:rPr>
          <w:rFonts w:ascii="Times New Roman" w:hAnsi="Times New Roman" w:cs="Times New Roman"/>
          <w:spacing w:val="3"/>
          <w:sz w:val="20"/>
          <w:szCs w:val="20"/>
        </w:rPr>
        <w:t>- входная,</w:t>
      </w:r>
    </w:p>
    <w:p w:rsidR="00A760C6" w:rsidRPr="00BB3304" w:rsidRDefault="00A760C6" w:rsidP="00327C91">
      <w:pPr>
        <w:spacing w:after="0" w:line="240" w:lineRule="auto"/>
        <w:ind w:firstLine="709"/>
        <w:rPr>
          <w:rFonts w:ascii="Times New Roman" w:hAnsi="Times New Roman" w:cs="Times New Roman"/>
          <w:spacing w:val="3"/>
          <w:sz w:val="20"/>
          <w:szCs w:val="20"/>
        </w:rPr>
      </w:pPr>
      <w:r w:rsidRPr="00BB3304">
        <w:rPr>
          <w:rFonts w:ascii="Times New Roman" w:hAnsi="Times New Roman" w:cs="Times New Roman"/>
          <w:spacing w:val="3"/>
          <w:sz w:val="20"/>
          <w:szCs w:val="20"/>
        </w:rPr>
        <w:t xml:space="preserve">- ритуальная, </w:t>
      </w:r>
    </w:p>
    <w:p w:rsidR="00A760C6" w:rsidRPr="00BB3304" w:rsidRDefault="00A760C6" w:rsidP="00327C91">
      <w:pPr>
        <w:spacing w:after="0" w:line="240" w:lineRule="auto"/>
        <w:ind w:firstLine="709"/>
        <w:rPr>
          <w:rFonts w:ascii="Times New Roman" w:hAnsi="Times New Roman" w:cs="Times New Roman"/>
          <w:spacing w:val="3"/>
          <w:sz w:val="20"/>
          <w:szCs w:val="20"/>
        </w:rPr>
      </w:pPr>
      <w:r w:rsidRPr="00BB3304">
        <w:rPr>
          <w:rFonts w:ascii="Times New Roman" w:hAnsi="Times New Roman" w:cs="Times New Roman"/>
          <w:spacing w:val="3"/>
          <w:sz w:val="20"/>
          <w:szCs w:val="20"/>
        </w:rPr>
        <w:t>- административно-хозяйственная,</w:t>
      </w:r>
    </w:p>
    <w:p w:rsidR="00A760C6" w:rsidRPr="00BB3304" w:rsidRDefault="00A760C6" w:rsidP="00327C91">
      <w:pPr>
        <w:spacing w:after="0" w:line="240" w:lineRule="auto"/>
        <w:ind w:firstLine="709"/>
        <w:rPr>
          <w:rFonts w:ascii="Times New Roman" w:hAnsi="Times New Roman" w:cs="Times New Roman"/>
          <w:spacing w:val="3"/>
          <w:sz w:val="20"/>
          <w:szCs w:val="20"/>
        </w:rPr>
      </w:pPr>
      <w:r w:rsidRPr="00BB3304">
        <w:rPr>
          <w:rFonts w:ascii="Times New Roman" w:hAnsi="Times New Roman" w:cs="Times New Roman"/>
          <w:spacing w:val="3"/>
          <w:sz w:val="20"/>
          <w:szCs w:val="20"/>
        </w:rPr>
        <w:t>- захоронений,</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hAnsi="Times New Roman" w:cs="Times New Roman"/>
          <w:spacing w:val="3"/>
          <w:sz w:val="20"/>
          <w:szCs w:val="20"/>
        </w:rPr>
        <w:t>- зеленой защиты по периметру кладбища;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1.2. Зона захоронений является основной, функциональной частью кладбища и делится на кварталы и участки, обозначенные соответствующими цифрами. На кладбищах должны быть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На кладбище предусмотрено место почетных захоронений – участок, имеющий удобные подходы и хороший обзор. Участки для почетных захоронений отводятся решением администрации Шарагайского муниципального образования</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На кладбище с захоронениями после кремации предусмотрен участок для захоронений урн с прахом в землю.</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2. Оборудование и озеленение места захоронения</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2.1. На территории кладбище, во входной зоне должно быть предусмотрено место для установления:</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а) стенда с планом кладбища. На плане должны быть обозначены основные зоны кладбища, здания, кварталы и секторы захоронений и дана их нумерация. Стенд с планом следует устанавливать на территории кладбища у главного входа;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б) стенда для помещения объявлений и распоряжений администрации Шарагайского муниципального образования правил посещения кладбищ, прав и обязанностей граждан.</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2.2. Озеленение и благоустройство мест погребения должно производиться с действующими нормами и правилами. Зелёные насаждения на территории общественного кладбища на территории Шарагайского муниципального образования  должны располагаться по периметру ограждения кладбища с трёх сторон.</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2.3. Посадка деревьев гражданами на участках захоронения допускается только в соответствии с проектом озеленения по согласованию с администрацией Шарагайского муниципального образования</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2.4.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p>
    <w:p w:rsidR="00A760C6" w:rsidRPr="00BB3304" w:rsidRDefault="00A760C6" w:rsidP="00327C91">
      <w:pPr>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3. Содержание кладбища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xml:space="preserve">3.1. Содержание места погребения (кладбища) Шарагайского муниципального образования возлагается на администрацию Шарагайского муниципального образования. </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3.2. Администрация обязана обеспечить:</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lastRenderedPageBreak/>
        <w:t>- соблюдение установленной нормы отвода земельного участка для захоронения;</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содержание в исправном состоянии ограды, дорог, площадок кладбищ и их ремонт;</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озеленение, уход за зелеными насаждениями на территории кладбища и их обновление;</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xml:space="preserve"> - систематическую уборку территории кладбищ и своевременный вывоз мусора;</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соблюдение правил пожарной безопасности;</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соблюдение санитарных норм и правил;</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обустройство контейнерных площадок для сбора мусора;</w:t>
      </w:r>
    </w:p>
    <w:p w:rsidR="00A760C6" w:rsidRPr="00BB3304" w:rsidRDefault="00A760C6" w:rsidP="00327C91">
      <w:pPr>
        <w:spacing w:after="0" w:line="240" w:lineRule="auto"/>
        <w:ind w:firstLine="709"/>
        <w:rPr>
          <w:rFonts w:ascii="Times New Roman" w:hAnsi="Times New Roman" w:cs="Times New Roman"/>
          <w:b/>
          <w:sz w:val="20"/>
          <w:szCs w:val="20"/>
        </w:rPr>
      </w:pPr>
      <w:r w:rsidRPr="00BB3304">
        <w:rPr>
          <w:rFonts w:ascii="Times New Roman" w:eastAsia="Times New Roman" w:hAnsi="Times New Roman" w:cs="Times New Roman"/>
          <w:sz w:val="20"/>
          <w:szCs w:val="20"/>
        </w:rPr>
        <w:t>Территория общественного кладбища на территории Шарагайского муниципального образования</w:t>
      </w:r>
      <w:proofErr w:type="gramStart"/>
      <w:r w:rsidRPr="00BB3304">
        <w:rPr>
          <w:rFonts w:ascii="Times New Roman" w:eastAsia="Times New Roman" w:hAnsi="Times New Roman" w:cs="Times New Roman"/>
          <w:sz w:val="20"/>
          <w:szCs w:val="20"/>
        </w:rPr>
        <w:t>.</w:t>
      </w:r>
      <w:proofErr w:type="gramEnd"/>
      <w:r w:rsidRPr="00BB3304">
        <w:rPr>
          <w:rFonts w:ascii="Times New Roman" w:eastAsia="Times New Roman" w:hAnsi="Times New Roman" w:cs="Times New Roman"/>
          <w:sz w:val="20"/>
          <w:szCs w:val="20"/>
        </w:rPr>
        <w:t xml:space="preserve"> </w:t>
      </w:r>
      <w:proofErr w:type="gramStart"/>
      <w:r w:rsidRPr="00BB3304">
        <w:rPr>
          <w:rFonts w:ascii="Times New Roman" w:eastAsia="Times New Roman" w:hAnsi="Times New Roman" w:cs="Times New Roman"/>
          <w:sz w:val="20"/>
          <w:szCs w:val="20"/>
        </w:rPr>
        <w:t>д</w:t>
      </w:r>
      <w:proofErr w:type="gramEnd"/>
      <w:r w:rsidRPr="00BB3304">
        <w:rPr>
          <w:rFonts w:ascii="Times New Roman" w:eastAsia="Times New Roman" w:hAnsi="Times New Roman" w:cs="Times New Roman"/>
          <w:sz w:val="20"/>
          <w:szCs w:val="20"/>
        </w:rPr>
        <w:t>олжна быть огорожена. Также необходимо предусмотреть двое ворот: для въезда транспорта на территорию кладбища и выезда с него. Разворачивание на территории кладбища не допускается.</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3.3. На территории кладбища в связи с отсутствием централизованного водоснабжения и канализации необходимо иметь не менее двух общественных туалетов выгребного типа в соответствии с требования санитарных норм и правил, расположенных за территорией кладбища, рядом с ограждением, иметь нормальным доступ к ним.</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В административно-хозяйственной зоне должна располагаться огороженная площадка с твёрдым покрытием для мусоросборника с подъездными путями к ней.</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Во входной зоне должно быть определено место для стоянки личного автотранспорта.</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4. Контроль и ответственность за нарушение правил устройства общественного кладбища на территории Шарагайского муниципального образования.</w:t>
      </w:r>
    </w:p>
    <w:p w:rsidR="00A760C6" w:rsidRPr="00BB3304" w:rsidRDefault="00A760C6" w:rsidP="00327C91">
      <w:pPr>
        <w:spacing w:after="0" w:line="240" w:lineRule="auto"/>
        <w:rPr>
          <w:rFonts w:ascii="Times New Roman" w:eastAsia="Times New Roman" w:hAnsi="Times New Roman" w:cs="Times New Roman"/>
          <w:sz w:val="20"/>
          <w:szCs w:val="20"/>
        </w:rPr>
      </w:pP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xml:space="preserve">4.1. </w:t>
      </w:r>
      <w:proofErr w:type="gramStart"/>
      <w:r w:rsidRPr="00BB3304">
        <w:rPr>
          <w:rFonts w:ascii="Times New Roman" w:eastAsia="Times New Roman" w:hAnsi="Times New Roman" w:cs="Times New Roman"/>
          <w:sz w:val="20"/>
          <w:szCs w:val="20"/>
        </w:rPr>
        <w:t>Контроль за</w:t>
      </w:r>
      <w:proofErr w:type="gramEnd"/>
      <w:r w:rsidRPr="00BB3304">
        <w:rPr>
          <w:rFonts w:ascii="Times New Roman" w:eastAsia="Times New Roman" w:hAnsi="Times New Roman" w:cs="Times New Roman"/>
          <w:sz w:val="20"/>
          <w:szCs w:val="20"/>
        </w:rPr>
        <w:t xml:space="preserve"> исполнением правил устройства общественного кладбища на территории Шарагайского муниципального образования осуществляет администрация Шарагайского муниципального образования</w:t>
      </w:r>
    </w:p>
    <w:p w:rsidR="00A760C6" w:rsidRPr="00BB3304" w:rsidRDefault="00A760C6"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4.2. Лица, виновные в нарушении действующих норм устройства общественного кладбища на территории Шарагайского муниципального образования</w:t>
      </w:r>
      <w:proofErr w:type="gramStart"/>
      <w:r w:rsidRPr="00BB3304">
        <w:rPr>
          <w:rFonts w:ascii="Times New Roman" w:eastAsia="Times New Roman" w:hAnsi="Times New Roman" w:cs="Times New Roman"/>
          <w:sz w:val="20"/>
          <w:szCs w:val="20"/>
        </w:rPr>
        <w:t xml:space="preserve">,. </w:t>
      </w:r>
      <w:proofErr w:type="gramEnd"/>
      <w:r w:rsidRPr="00BB3304">
        <w:rPr>
          <w:rFonts w:ascii="Times New Roman" w:eastAsia="Times New Roman" w:hAnsi="Times New Roman" w:cs="Times New Roman"/>
          <w:sz w:val="20"/>
          <w:szCs w:val="20"/>
        </w:rPr>
        <w:t>а также в хищении предметов, находящихся в могиле (гробе), и ритуальных атрибутов на могиле привлекаются к ответственности в соответствии с действующим законодательством Российской Федерации.</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25.12.2017Г. № 59</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tabs>
          <w:tab w:val="left" w:pos="3060"/>
        </w:tabs>
        <w:spacing w:after="0" w:line="240" w:lineRule="auto"/>
        <w:jc w:val="center"/>
        <w:rPr>
          <w:rFonts w:ascii="Times New Roman" w:hAnsi="Times New Roman" w:cs="Times New Roman"/>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tabs>
          <w:tab w:val="left" w:pos="1300"/>
          <w:tab w:val="right" w:pos="9354"/>
        </w:tabs>
        <w:spacing w:after="0" w:line="240" w:lineRule="auto"/>
        <w:rPr>
          <w:rFonts w:ascii="Times New Roman" w:hAnsi="Times New Roman" w:cs="Times New Roman"/>
          <w:sz w:val="20"/>
          <w:szCs w:val="20"/>
        </w:rPr>
      </w:pPr>
    </w:p>
    <w:p w:rsidR="00A760C6" w:rsidRPr="00BB3304" w:rsidRDefault="00A760C6" w:rsidP="00327C91">
      <w:pPr>
        <w:tabs>
          <w:tab w:val="left" w:pos="1300"/>
          <w:tab w:val="right" w:pos="9354"/>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О ВНЕСЕНИИ ИЗМЕНЕНИЙ В ПОСТАНОВЛЕНИЕ АДМИНИСТРАЦИИ ШАРАГАЙСКОГОМУНИЦИПАЛЬНОГО ОБРАЗОВАНИЯ ОТ 02 ФЕВРАЛЯ 2015 ГОДА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ШАРАГАЙСКОГО МУНИЦИПАЛЬНОГО ОБРАЗОВАНИЯ</w:t>
      </w:r>
    </w:p>
    <w:p w:rsidR="00A760C6" w:rsidRPr="00BB3304" w:rsidRDefault="00A760C6" w:rsidP="00327C91">
      <w:pPr>
        <w:tabs>
          <w:tab w:val="left" w:pos="3765"/>
        </w:tabs>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20"/>
        <w:rPr>
          <w:rFonts w:ascii="Times New Roman" w:hAnsi="Times New Roman" w:cs="Times New Roman"/>
          <w:sz w:val="20"/>
          <w:szCs w:val="20"/>
        </w:rPr>
      </w:pPr>
      <w:proofErr w:type="gramStart"/>
      <w:r w:rsidRPr="00BB3304">
        <w:rPr>
          <w:rFonts w:ascii="Times New Roman" w:hAnsi="Times New Roman" w:cs="Times New Roman"/>
          <w:sz w:val="20"/>
          <w:szCs w:val="20"/>
        </w:rPr>
        <w:t xml:space="preserve">В соответствии с </w:t>
      </w:r>
      <w:hyperlink r:id="rId6" w:history="1">
        <w:r w:rsidRPr="00BB3304">
          <w:rPr>
            <w:rStyle w:val="a8"/>
            <w:rFonts w:ascii="Times New Roman" w:hAnsi="Times New Roman" w:cs="Times New Roman"/>
            <w:color w:val="auto"/>
            <w:sz w:val="20"/>
            <w:szCs w:val="20"/>
          </w:rPr>
          <w:t>Федеральным законом</w:t>
        </w:r>
      </w:hyperlink>
      <w:r w:rsidRPr="00BB3304">
        <w:rPr>
          <w:rFonts w:ascii="Times New Roman" w:hAnsi="Times New Roman" w:cs="Times New Roman"/>
          <w:sz w:val="20"/>
          <w:szCs w:val="20"/>
        </w:rPr>
        <w:t xml:space="preserve"> от 06.10.2003 г. № 131-ФЗ "Об общих принципах организации местного самоуправления в Российской Федерации",  </w:t>
      </w:r>
      <w:hyperlink r:id="rId7" w:history="1">
        <w:r w:rsidRPr="00BB3304">
          <w:rPr>
            <w:rStyle w:val="a8"/>
            <w:rFonts w:ascii="Times New Roman" w:hAnsi="Times New Roman" w:cs="Times New Roman"/>
            <w:color w:val="auto"/>
            <w:sz w:val="20"/>
            <w:szCs w:val="20"/>
          </w:rPr>
          <w:t>частью 1 статьи 29</w:t>
        </w:r>
      </w:hyperlink>
      <w:r w:rsidRPr="00BB3304">
        <w:rPr>
          <w:rFonts w:ascii="Times New Roman" w:hAnsi="Times New Roman" w:cs="Times New Roman"/>
          <w:sz w:val="20"/>
          <w:szCs w:val="20"/>
        </w:rPr>
        <w:t xml:space="preserve"> Федерального закона от 27.07.2010 г. № 210-ФЗ "Об организации предоставления государственных и муниципальных услуг", </w:t>
      </w:r>
      <w:hyperlink r:id="rId8" w:history="1">
        <w:r w:rsidRPr="00BB3304">
          <w:rPr>
            <w:rStyle w:val="a8"/>
            <w:rFonts w:ascii="Times New Roman" w:hAnsi="Times New Roman" w:cs="Times New Roman"/>
            <w:color w:val="auto"/>
            <w:sz w:val="20"/>
            <w:szCs w:val="20"/>
          </w:rPr>
          <w:t>Федеральным законом</w:t>
        </w:r>
      </w:hyperlink>
      <w:r w:rsidRPr="00BB3304">
        <w:rPr>
          <w:rFonts w:ascii="Times New Roman" w:hAnsi="Times New Roman" w:cs="Times New Roman"/>
          <w:sz w:val="20"/>
          <w:szCs w:val="20"/>
        </w:rPr>
        <w:t xml:space="preserve"> от 02.05.2006 г. № 59-ФЗ "О порядке рассмотрения обращений граждан Российской Федерации", Уставом Шарагайского муниципального образования администрация Шарагайского муниципального образования</w:t>
      </w:r>
      <w:proofErr w:type="gramEnd"/>
    </w:p>
    <w:p w:rsidR="00A760C6" w:rsidRPr="00BB3304" w:rsidRDefault="00A760C6" w:rsidP="00327C91">
      <w:pPr>
        <w:spacing w:after="0" w:line="240" w:lineRule="auto"/>
        <w:ind w:firstLine="720"/>
        <w:jc w:val="both"/>
        <w:rPr>
          <w:rFonts w:ascii="Times New Roman" w:hAnsi="Times New Roman" w:cs="Times New Roman"/>
          <w:sz w:val="20"/>
          <w:szCs w:val="20"/>
        </w:rPr>
      </w:pPr>
    </w:p>
    <w:p w:rsidR="00A760C6" w:rsidRPr="00BB3304" w:rsidRDefault="00A760C6" w:rsidP="00327C91">
      <w:pPr>
        <w:spacing w:after="0" w:line="240" w:lineRule="auto"/>
        <w:ind w:firstLine="720"/>
        <w:jc w:val="center"/>
        <w:rPr>
          <w:rFonts w:ascii="Times New Roman" w:hAnsi="Times New Roman" w:cs="Times New Roman"/>
          <w:b/>
          <w:sz w:val="20"/>
          <w:szCs w:val="20"/>
        </w:rPr>
      </w:pPr>
      <w:r w:rsidRPr="00BB3304">
        <w:rPr>
          <w:rFonts w:ascii="Times New Roman" w:hAnsi="Times New Roman" w:cs="Times New Roman"/>
          <w:b/>
          <w:sz w:val="20"/>
          <w:szCs w:val="20"/>
        </w:rPr>
        <w:t>ПОСТАНОВЛЯЕТ:</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1. Внести следующие  изменения в постановление администрации Шарагайского муниципального образования  от 02 февраля  2015 года .№ 08 « Об утверждении Административного регламента  предоставления муниципальной услуги "Выдача ордеров (разрешений) на проведение земляных работ" на территории Шарагайского муниципального образования»: </w:t>
      </w:r>
    </w:p>
    <w:p w:rsidR="00A760C6" w:rsidRPr="00BB3304" w:rsidRDefault="00A760C6" w:rsidP="00327C91">
      <w:pPr>
        <w:spacing w:after="0" w:line="240" w:lineRule="auto"/>
        <w:ind w:firstLine="709"/>
        <w:rPr>
          <w:rFonts w:ascii="Times New Roman" w:hAnsi="Times New Roman" w:cs="Times New Roman"/>
          <w:b/>
          <w:sz w:val="20"/>
          <w:szCs w:val="20"/>
        </w:rPr>
      </w:pPr>
      <w:r w:rsidRPr="00BB3304">
        <w:rPr>
          <w:rFonts w:ascii="Times New Roman" w:hAnsi="Times New Roman" w:cs="Times New Roman"/>
          <w:sz w:val="20"/>
          <w:szCs w:val="20"/>
        </w:rPr>
        <w:t xml:space="preserve">- в пункт 1.4.9.статьи 1 цифру «30» </w:t>
      </w:r>
      <w:proofErr w:type="gramStart"/>
      <w:r w:rsidRPr="00BB3304">
        <w:rPr>
          <w:rFonts w:ascii="Times New Roman" w:hAnsi="Times New Roman" w:cs="Times New Roman"/>
          <w:sz w:val="20"/>
          <w:szCs w:val="20"/>
        </w:rPr>
        <w:t>заменить на цифру</w:t>
      </w:r>
      <w:proofErr w:type="gramEnd"/>
      <w:r w:rsidRPr="00BB3304">
        <w:rPr>
          <w:rFonts w:ascii="Times New Roman" w:hAnsi="Times New Roman" w:cs="Times New Roman"/>
          <w:sz w:val="20"/>
          <w:szCs w:val="20"/>
        </w:rPr>
        <w:t xml:space="preserve"> «10».</w:t>
      </w:r>
    </w:p>
    <w:p w:rsidR="00A760C6" w:rsidRPr="00BB3304" w:rsidRDefault="00A760C6" w:rsidP="00327C91">
      <w:pPr>
        <w:tabs>
          <w:tab w:val="left" w:pos="993"/>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 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w:t>
      </w:r>
      <w:proofErr w:type="gramStart"/>
      <w:r w:rsidRPr="00BB3304">
        <w:rPr>
          <w:rFonts w:ascii="Times New Roman" w:hAnsi="Times New Roman" w:cs="Times New Roman"/>
          <w:sz w:val="20"/>
          <w:szCs w:val="20"/>
        </w:rPr>
        <w:t>о-</w:t>
      </w:r>
      <w:proofErr w:type="gramEnd"/>
      <w:r w:rsidRPr="00BB3304">
        <w:rPr>
          <w:rFonts w:ascii="Times New Roman" w:hAnsi="Times New Roman" w:cs="Times New Roman"/>
          <w:sz w:val="20"/>
          <w:szCs w:val="20"/>
        </w:rPr>
        <w:t xml:space="preserve"> телекоммуникационной сети «Интернет».</w:t>
      </w:r>
    </w:p>
    <w:p w:rsidR="00A760C6" w:rsidRPr="00BB3304" w:rsidRDefault="00A760C6"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 xml:space="preserve">3.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исполнением настоящего постановления возложить на ведущего специалиста администрации Шарагайского муниципального образования Заикину Ю.С.</w:t>
      </w:r>
    </w:p>
    <w:p w:rsidR="00A760C6" w:rsidRPr="00BB3304" w:rsidRDefault="00A760C6" w:rsidP="00327C91">
      <w:pPr>
        <w:spacing w:after="0" w:line="240" w:lineRule="auto"/>
        <w:jc w:val="both"/>
        <w:rPr>
          <w:rFonts w:ascii="Times New Roman" w:hAnsi="Times New Roman" w:cs="Times New Roman"/>
          <w:sz w:val="20"/>
          <w:szCs w:val="20"/>
        </w:rPr>
      </w:pPr>
    </w:p>
    <w:p w:rsidR="00A760C6" w:rsidRPr="00BB3304" w:rsidRDefault="00A760C6" w:rsidP="00327C91">
      <w:pPr>
        <w:spacing w:after="0" w:line="240" w:lineRule="auto"/>
        <w:jc w:val="both"/>
        <w:rPr>
          <w:rFonts w:ascii="Times New Roman" w:hAnsi="Times New Roman" w:cs="Times New Roman"/>
          <w:sz w:val="20"/>
          <w:szCs w:val="20"/>
        </w:rPr>
      </w:pPr>
    </w:p>
    <w:p w:rsidR="00A760C6" w:rsidRPr="00BB3304" w:rsidRDefault="00A760C6"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tabs>
          <w:tab w:val="left" w:pos="5640"/>
        </w:tabs>
        <w:spacing w:after="0" w:line="240" w:lineRule="auto"/>
        <w:rPr>
          <w:rFonts w:ascii="Times New Roman" w:hAnsi="Times New Roman" w:cs="Times New Roman"/>
          <w:bCs/>
          <w:sz w:val="20"/>
          <w:szCs w:val="20"/>
        </w:rPr>
      </w:pPr>
      <w:r w:rsidRPr="00BB3304">
        <w:rPr>
          <w:rStyle w:val="a9"/>
          <w:rFonts w:ascii="Times New Roman" w:hAnsi="Times New Roman" w:cs="Times New Roman"/>
          <w:b w:val="0"/>
          <w:color w:val="auto"/>
          <w:sz w:val="20"/>
          <w:szCs w:val="20"/>
        </w:rPr>
        <w:t>В.И.Киселёв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lastRenderedPageBreak/>
        <w:t>26.12.2017Г. № 60</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spacing w:after="0" w:line="240" w:lineRule="auto"/>
        <w:jc w:val="center"/>
        <w:rPr>
          <w:rStyle w:val="a6"/>
          <w:rFonts w:ascii="Times New Roman" w:hAnsi="Times New Roman" w:cs="Times New Roman"/>
          <w:color w:val="000000"/>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pStyle w:val="a5"/>
        <w:spacing w:before="0" w:beforeAutospacing="0" w:after="0" w:afterAutospacing="0"/>
        <w:jc w:val="center"/>
        <w:rPr>
          <w:rFonts w:eastAsiaTheme="minorHAnsi"/>
          <w:b/>
          <w:sz w:val="20"/>
          <w:szCs w:val="20"/>
          <w:lang w:eastAsia="en-US"/>
        </w:rPr>
      </w:pPr>
      <w:r w:rsidRPr="00BB3304">
        <w:rPr>
          <w:rFonts w:eastAsiaTheme="minorHAnsi"/>
          <w:b/>
          <w:sz w:val="20"/>
          <w:szCs w:val="20"/>
          <w:lang w:eastAsia="en-US"/>
        </w:rPr>
        <w:t>ОБ УТВЕРЖДЕНИИ ПЛАНА ЗАКУПОК ТОВАРОВ, РАБОТ, УСЛУГ ДЛЯ ОБЕСПЕЧЕНИЯ МУНИЦИПАЛЬНЫХ НУЖД НА 2018 ФИНАНСОВЫЙ ГОД И ПЛАНОВЫЙ 2019</w:t>
      </w:r>
      <w:proofErr w:type="gramStart"/>
      <w:r w:rsidRPr="00BB3304">
        <w:rPr>
          <w:rFonts w:eastAsiaTheme="minorHAnsi"/>
          <w:b/>
          <w:sz w:val="20"/>
          <w:szCs w:val="20"/>
          <w:lang w:eastAsia="en-US"/>
        </w:rPr>
        <w:t xml:space="preserve"> И</w:t>
      </w:r>
      <w:proofErr w:type="gramEnd"/>
      <w:r w:rsidRPr="00BB3304">
        <w:rPr>
          <w:rFonts w:eastAsiaTheme="minorHAnsi"/>
          <w:b/>
          <w:sz w:val="20"/>
          <w:szCs w:val="20"/>
          <w:lang w:eastAsia="en-US"/>
        </w:rPr>
        <w:t xml:space="preserve"> 2020 ГОДОВ</w:t>
      </w:r>
    </w:p>
    <w:p w:rsidR="00A760C6" w:rsidRPr="00BB3304" w:rsidRDefault="00A760C6" w:rsidP="00327C91">
      <w:pPr>
        <w:pStyle w:val="a5"/>
        <w:spacing w:before="0" w:beforeAutospacing="0" w:after="0" w:afterAutospacing="0"/>
        <w:rPr>
          <w:b/>
          <w:sz w:val="20"/>
          <w:szCs w:val="20"/>
        </w:rPr>
      </w:pPr>
    </w:p>
    <w:p w:rsidR="00A760C6" w:rsidRPr="00BB3304" w:rsidRDefault="00A760C6" w:rsidP="00327C91">
      <w:pPr>
        <w:pStyle w:val="a5"/>
        <w:spacing w:before="0" w:beforeAutospacing="0" w:after="0" w:afterAutospacing="0"/>
        <w:ind w:firstLine="709"/>
        <w:rPr>
          <w:sz w:val="20"/>
          <w:szCs w:val="20"/>
        </w:rPr>
      </w:pPr>
      <w:r w:rsidRPr="00BB3304">
        <w:rPr>
          <w:sz w:val="20"/>
          <w:szCs w:val="20"/>
        </w:rPr>
        <w:t>В целях реализации Федерального закона от 05.04.2013 г. г. № 44 – ФЗ «О контрактной системе в сфере закупок товаров, работ, услуг для обеспечения государственных и муниципальных нужд» администрация Шарагайского муниципального образования.</w:t>
      </w:r>
    </w:p>
    <w:p w:rsidR="00A760C6" w:rsidRPr="00BB3304" w:rsidRDefault="00A760C6" w:rsidP="00327C91">
      <w:pPr>
        <w:pStyle w:val="a5"/>
        <w:spacing w:before="0" w:beforeAutospacing="0" w:after="0" w:afterAutospacing="0"/>
        <w:jc w:val="both"/>
        <w:rPr>
          <w:sz w:val="20"/>
          <w:szCs w:val="20"/>
        </w:rPr>
      </w:pPr>
    </w:p>
    <w:p w:rsidR="00A760C6" w:rsidRPr="00BB3304" w:rsidRDefault="00A760C6" w:rsidP="00327C91">
      <w:pPr>
        <w:spacing w:after="0" w:line="240" w:lineRule="auto"/>
        <w:jc w:val="center"/>
        <w:rPr>
          <w:rStyle w:val="a6"/>
          <w:rFonts w:ascii="Times New Roman" w:hAnsi="Times New Roman" w:cs="Times New Roman"/>
          <w:color w:val="000000"/>
          <w:sz w:val="20"/>
          <w:szCs w:val="20"/>
        </w:rPr>
      </w:pPr>
      <w:r w:rsidRPr="00BB3304">
        <w:rPr>
          <w:rStyle w:val="a6"/>
          <w:rFonts w:ascii="Times New Roman" w:hAnsi="Times New Roman" w:cs="Times New Roman"/>
          <w:color w:val="000000"/>
          <w:sz w:val="20"/>
          <w:szCs w:val="20"/>
        </w:rPr>
        <w:t>ПОСТАНОВЛЯЕТ:</w:t>
      </w:r>
    </w:p>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1.Утвердить Плана закупок товаров, работ, услуг для обеспечения нужд администрации Шарагайского муниципального образования на 2018финансовый год и плановый период 2019 и 2020 годов (Приложение № 1).</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2.Разместить Плана закупок товаров, работ, услуг для обеспечения нужд администрации Шарагайского муниципального образования на 2018 финансовый год и плановый период 2019и 2020 годов на официальном сайте Российской Федерации в информационно-телекоммуникационной сети «Интернет» по адресу: </w:t>
      </w:r>
      <w:proofErr w:type="spellStart"/>
      <w:r w:rsidRPr="00BB3304">
        <w:rPr>
          <w:rFonts w:ascii="Times New Roman" w:hAnsi="Times New Roman" w:cs="Times New Roman"/>
          <w:sz w:val="20"/>
          <w:szCs w:val="20"/>
        </w:rPr>
        <w:t>www.zakupki.gov.ru</w:t>
      </w:r>
      <w:proofErr w:type="spellEnd"/>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4.</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исполнением данного приказа оставляю за собой.</w:t>
      </w:r>
    </w:p>
    <w:p w:rsidR="00A760C6" w:rsidRPr="00BB3304" w:rsidRDefault="00A760C6" w:rsidP="00327C91">
      <w:pPr>
        <w:pStyle w:val="a5"/>
        <w:spacing w:before="0" w:beforeAutospacing="0" w:after="0" w:afterAutospacing="0"/>
        <w:jc w:val="both"/>
        <w:rPr>
          <w:sz w:val="20"/>
          <w:szCs w:val="20"/>
        </w:rPr>
      </w:pPr>
    </w:p>
    <w:p w:rsidR="00A760C6" w:rsidRPr="00BB3304" w:rsidRDefault="00A760C6" w:rsidP="00327C91">
      <w:pPr>
        <w:pStyle w:val="a5"/>
        <w:spacing w:before="0" w:beforeAutospacing="0" w:after="0" w:afterAutospacing="0"/>
        <w:jc w:val="both"/>
        <w:rPr>
          <w:sz w:val="20"/>
          <w:szCs w:val="20"/>
        </w:rPr>
      </w:pPr>
    </w:p>
    <w:p w:rsidR="00A760C6" w:rsidRPr="00BB3304" w:rsidRDefault="00A760C6" w:rsidP="00327C91">
      <w:pPr>
        <w:pStyle w:val="a5"/>
        <w:spacing w:before="0" w:beforeAutospacing="0" w:after="0" w:afterAutospacing="0"/>
        <w:rPr>
          <w:sz w:val="20"/>
          <w:szCs w:val="20"/>
        </w:rPr>
      </w:pPr>
      <w:r w:rsidRPr="00BB3304">
        <w:rPr>
          <w:sz w:val="20"/>
          <w:szCs w:val="20"/>
        </w:rPr>
        <w:t>Глава Шарагайского муниципального образования</w:t>
      </w:r>
    </w:p>
    <w:p w:rsidR="00A760C6" w:rsidRPr="00BB3304" w:rsidRDefault="00A760C6" w:rsidP="00327C91">
      <w:pPr>
        <w:pStyle w:val="a5"/>
        <w:spacing w:before="0" w:beforeAutospacing="0" w:after="0" w:afterAutospacing="0"/>
        <w:jc w:val="both"/>
        <w:rPr>
          <w:color w:val="3C3C3C"/>
          <w:sz w:val="20"/>
          <w:szCs w:val="20"/>
        </w:rPr>
      </w:pPr>
      <w:r w:rsidRPr="00BB3304">
        <w:rPr>
          <w:sz w:val="20"/>
          <w:szCs w:val="20"/>
        </w:rPr>
        <w:t>В.И.Киселёв</w:t>
      </w:r>
    </w:p>
    <w:p w:rsidR="00A760C6" w:rsidRPr="00BB3304" w:rsidRDefault="00A760C6" w:rsidP="00327C91">
      <w:pPr>
        <w:spacing w:after="0" w:line="240" w:lineRule="auto"/>
        <w:rPr>
          <w:rFonts w:ascii="Times New Roman" w:hAnsi="Times New Roman" w:cs="Times New Roman"/>
          <w:sz w:val="20"/>
          <w:szCs w:val="20"/>
        </w:rPr>
        <w:sectPr w:rsidR="00A760C6" w:rsidRPr="00BB3304" w:rsidSect="00BB3304">
          <w:pgSz w:w="11906" w:h="16838"/>
          <w:pgMar w:top="284" w:right="850" w:bottom="1134" w:left="1701" w:header="708" w:footer="708" w:gutter="0"/>
          <w:cols w:space="720"/>
        </w:sect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lastRenderedPageBreak/>
        <w:t>План закупок товаров, работ, услуг для обеспечения нужд субъектов Российской Федерации</w:t>
      </w: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И муниципальных нужд на 2018 финансовый год и плановый период 2019 и 2020 годов</w:t>
      </w:r>
    </w:p>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Коды</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Дата</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proofErr w:type="gramStart"/>
      <w:r w:rsidRPr="00BB3304">
        <w:rPr>
          <w:rFonts w:ascii="Times New Roman" w:hAnsi="Times New Roman" w:cs="Times New Roman"/>
          <w:sz w:val="20"/>
          <w:szCs w:val="20"/>
        </w:rPr>
        <w:t>Наименование государственного (муниципального) по ОКПО</w:t>
      </w:r>
      <w:proofErr w:type="gramEnd"/>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заказчика бюджетного автономного учреждения или ИНН 3806002915</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государственного (муниципального) унитарного предприятия АДМИНИСТРАЦИЯ ШАРАГАЙСКОГО МУНИЦИПАЛЬНОГО ОБРАЗОВАНИЯ КПП 380601001</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Организационно-правовая форма Муниципальное казённое учреждение по ОКОПФ  75404</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публично- правового образования Шарагайское по ОКТМО 25601435101</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Место нахождение (адрес) телефон, адрес электронной почты 666396, Иркутская обл. Шарагай с, </w:t>
      </w:r>
      <w:proofErr w:type="gramStart"/>
      <w:r w:rsidRPr="00BB3304">
        <w:rPr>
          <w:rFonts w:ascii="Times New Roman" w:hAnsi="Times New Roman" w:cs="Times New Roman"/>
          <w:sz w:val="20"/>
          <w:szCs w:val="20"/>
        </w:rPr>
        <w:t>УЛ</w:t>
      </w:r>
      <w:proofErr w:type="gramEnd"/>
      <w:r w:rsidRPr="00BB3304">
        <w:rPr>
          <w:rFonts w:ascii="Times New Roman" w:hAnsi="Times New Roman" w:cs="Times New Roman"/>
          <w:sz w:val="20"/>
          <w:szCs w:val="20"/>
        </w:rPr>
        <w:t xml:space="preserve"> ЦЕНТРАЛЬНАЯ, 1 7-39548-45244, </w:t>
      </w:r>
      <w:hyperlink r:id="rId9" w:history="1">
        <w:r w:rsidRPr="00BB3304">
          <w:rPr>
            <w:rStyle w:val="a4"/>
            <w:rFonts w:ascii="Times New Roman" w:hAnsi="Times New Roman" w:cs="Times New Roman"/>
            <w:sz w:val="20"/>
            <w:szCs w:val="20"/>
            <w:lang w:val="en-US"/>
          </w:rPr>
          <w:t>sharagajskogomo</w:t>
        </w:r>
        <w:r w:rsidRPr="00BB3304">
          <w:rPr>
            <w:rStyle w:val="a4"/>
            <w:rFonts w:ascii="Times New Roman" w:hAnsi="Times New Roman" w:cs="Times New Roman"/>
            <w:sz w:val="20"/>
            <w:szCs w:val="20"/>
          </w:rPr>
          <w:t>@</w:t>
        </w:r>
        <w:r w:rsidRPr="00BB3304">
          <w:rPr>
            <w:rStyle w:val="a4"/>
            <w:rFonts w:ascii="Times New Roman" w:hAnsi="Times New Roman" w:cs="Times New Roman"/>
            <w:sz w:val="20"/>
            <w:szCs w:val="20"/>
            <w:lang w:val="en-US"/>
          </w:rPr>
          <w:t>mail</w:t>
        </w:r>
        <w:r w:rsidRPr="00BB3304">
          <w:rPr>
            <w:rStyle w:val="a4"/>
            <w:rFonts w:ascii="Times New Roman" w:hAnsi="Times New Roman" w:cs="Times New Roman"/>
            <w:sz w:val="20"/>
            <w:szCs w:val="20"/>
          </w:rPr>
          <w:t>.</w:t>
        </w:r>
        <w:r w:rsidRPr="00BB3304">
          <w:rPr>
            <w:rStyle w:val="a4"/>
            <w:rFonts w:ascii="Times New Roman" w:hAnsi="Times New Roman" w:cs="Times New Roman"/>
            <w:sz w:val="20"/>
            <w:szCs w:val="20"/>
            <w:lang w:val="en-US"/>
          </w:rPr>
          <w:t>ru</w:t>
        </w:r>
      </w:hyperlink>
      <w:r w:rsidRPr="00BB3304">
        <w:rPr>
          <w:rFonts w:ascii="Times New Roman" w:hAnsi="Times New Roman" w:cs="Times New Roman"/>
          <w:sz w:val="20"/>
          <w:szCs w:val="20"/>
        </w:rPr>
        <w:t xml:space="preserve">    </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бюджетного, автономного учреждения или по ОКПО</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Государственного (муниципального) унитарного предприятия,</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proofErr w:type="gramStart"/>
      <w:r w:rsidRPr="00BB3304">
        <w:rPr>
          <w:rFonts w:ascii="Times New Roman" w:hAnsi="Times New Roman" w:cs="Times New Roman"/>
          <w:sz w:val="20"/>
          <w:szCs w:val="20"/>
        </w:rPr>
        <w:t>Осуществляющего</w:t>
      </w:r>
      <w:proofErr w:type="gramEnd"/>
      <w:r w:rsidRPr="00BB3304">
        <w:rPr>
          <w:rFonts w:ascii="Times New Roman" w:hAnsi="Times New Roman" w:cs="Times New Roman"/>
          <w:sz w:val="20"/>
          <w:szCs w:val="20"/>
        </w:rPr>
        <w:t xml:space="preserve"> закупки в нормах переданных полномочий</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Государственного (муниципального) заказчика*</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proofErr w:type="gramStart"/>
      <w:r w:rsidRPr="00BB3304">
        <w:rPr>
          <w:rFonts w:ascii="Times New Roman" w:hAnsi="Times New Roman" w:cs="Times New Roman"/>
          <w:sz w:val="20"/>
          <w:szCs w:val="20"/>
        </w:rPr>
        <w:t>Место нахождение</w:t>
      </w:r>
      <w:proofErr w:type="gramEnd"/>
      <w:r w:rsidRPr="00BB3304">
        <w:rPr>
          <w:rFonts w:ascii="Times New Roman" w:hAnsi="Times New Roman" w:cs="Times New Roman"/>
          <w:sz w:val="20"/>
          <w:szCs w:val="20"/>
        </w:rPr>
        <w:t xml:space="preserve"> (адрес) телефон, адрес электронной почты по ОКТМО</w:t>
      </w:r>
    </w:p>
    <w:p w:rsidR="00A760C6" w:rsidRPr="00BB3304" w:rsidRDefault="00A760C6" w:rsidP="00327C9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3425"/>
        </w:tabs>
        <w:spacing w:after="0" w:line="240" w:lineRule="auto"/>
        <w:rPr>
          <w:rFonts w:ascii="Times New Roman" w:hAnsi="Times New Roman" w:cs="Times New Roman"/>
          <w:sz w:val="20"/>
          <w:szCs w:val="20"/>
        </w:rPr>
      </w:pPr>
      <w:proofErr w:type="gramStart"/>
      <w:r w:rsidRPr="00BB3304">
        <w:rPr>
          <w:rFonts w:ascii="Times New Roman" w:hAnsi="Times New Roman" w:cs="Times New Roman"/>
          <w:sz w:val="20"/>
          <w:szCs w:val="20"/>
        </w:rPr>
        <w:t>Вид документа (базовый (0); измененный (порядковый код</w:t>
      </w:r>
      <w:proofErr w:type="gramEnd"/>
    </w:p>
    <w:p w:rsidR="00A760C6" w:rsidRPr="00BB3304" w:rsidRDefault="00A760C6" w:rsidP="00327C91">
      <w:pPr>
        <w:tabs>
          <w:tab w:val="left" w:pos="13425"/>
        </w:tabs>
        <w:spacing w:after="0" w:line="240" w:lineRule="auto"/>
        <w:rPr>
          <w:rFonts w:ascii="Times New Roman" w:hAnsi="Times New Roman" w:cs="Times New Roman"/>
          <w:sz w:val="20"/>
          <w:szCs w:val="20"/>
        </w:rPr>
      </w:pPr>
    </w:p>
    <w:tbl>
      <w:tblPr>
        <w:tblStyle w:val="aa"/>
        <w:tblpPr w:leftFromText="180" w:rightFromText="180" w:vertAnchor="text" w:tblpY="1"/>
        <w:tblOverlap w:val="never"/>
        <w:tblW w:w="14992" w:type="dxa"/>
        <w:tblLayout w:type="fixed"/>
        <w:tblLook w:val="04A0"/>
      </w:tblPr>
      <w:tblGrid>
        <w:gridCol w:w="534"/>
        <w:gridCol w:w="992"/>
        <w:gridCol w:w="1417"/>
        <w:gridCol w:w="1134"/>
        <w:gridCol w:w="1418"/>
        <w:gridCol w:w="1276"/>
        <w:gridCol w:w="708"/>
        <w:gridCol w:w="709"/>
        <w:gridCol w:w="709"/>
        <w:gridCol w:w="709"/>
        <w:gridCol w:w="708"/>
        <w:gridCol w:w="1276"/>
        <w:gridCol w:w="1559"/>
        <w:gridCol w:w="993"/>
        <w:gridCol w:w="850"/>
      </w:tblGrid>
      <w:tr w:rsidR="00A760C6" w:rsidRPr="00BB3304" w:rsidTr="00A760C6">
        <w:tc>
          <w:tcPr>
            <w:tcW w:w="534"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 xml:space="preserve">№ </w:t>
            </w:r>
            <w:proofErr w:type="spellStart"/>
            <w:proofErr w:type="gramStart"/>
            <w:r w:rsidRPr="00BB3304">
              <w:rPr>
                <w:rFonts w:ascii="Times New Roman" w:hAnsi="Times New Roman" w:cs="Times New Roman"/>
                <w:sz w:val="20"/>
                <w:szCs w:val="20"/>
              </w:rPr>
              <w:t>п</w:t>
            </w:r>
            <w:proofErr w:type="spellEnd"/>
            <w:proofErr w:type="gramEnd"/>
            <w:r w:rsidRPr="00BB3304">
              <w:rPr>
                <w:rFonts w:ascii="Times New Roman" w:hAnsi="Times New Roman" w:cs="Times New Roman"/>
                <w:sz w:val="20"/>
                <w:szCs w:val="20"/>
              </w:rPr>
              <w:t>/</w:t>
            </w:r>
            <w:proofErr w:type="spellStart"/>
            <w:r w:rsidRPr="00BB3304">
              <w:rPr>
                <w:rFonts w:ascii="Times New Roman" w:hAnsi="Times New Roman" w:cs="Times New Roman"/>
                <w:sz w:val="20"/>
                <w:szCs w:val="20"/>
              </w:rPr>
              <w:t>п</w:t>
            </w:r>
            <w:proofErr w:type="spellEnd"/>
          </w:p>
        </w:tc>
        <w:tc>
          <w:tcPr>
            <w:tcW w:w="992"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Идентификационный</w:t>
            </w:r>
          </w:p>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Код закупки</w:t>
            </w:r>
          </w:p>
        </w:tc>
        <w:tc>
          <w:tcPr>
            <w:tcW w:w="2551" w:type="dxa"/>
            <w:gridSpan w:val="2"/>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Цель осуществление закупки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Наименования объекта закупки</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Планируемый год размещения извещения, направления приглашения, заключения контракта с единственным поставщиком (подрядчиком исполнителем)</w:t>
            </w:r>
          </w:p>
        </w:tc>
        <w:tc>
          <w:tcPr>
            <w:tcW w:w="3543" w:type="dxa"/>
            <w:gridSpan w:val="5"/>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Объем финансового обеспечения</w:t>
            </w:r>
          </w:p>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 xml:space="preserve"> (тыс. рублей)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Сроки (периодичность) осуществления планируемых закупок</w:t>
            </w:r>
          </w:p>
        </w:tc>
        <w:tc>
          <w:tcPr>
            <w:tcW w:w="1559"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Дополнительная информация в соответствии с пунктом 7 части 2 статьи 17 Федерального закона «О контрактной системе в сфере закупок товаров, работ, услуг для обеспечения государственных и муниципальных нужд»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Информация о проведении общественного обсуждения закупки (да или нет)</w:t>
            </w:r>
          </w:p>
        </w:tc>
        <w:tc>
          <w:tcPr>
            <w:tcW w:w="850"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Обоснование внесений изменений</w:t>
            </w:r>
          </w:p>
        </w:tc>
      </w:tr>
      <w:tr w:rsidR="00A760C6" w:rsidRPr="00BB3304" w:rsidTr="00A760C6">
        <w:trPr>
          <w:trHeight w:val="4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Наименование мероприятия государственной (муниципальной) программы либо непрограммные направления деятельности (функции, полномочия)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Ожидаемый результат реализации мероприятия государственной муниципальной программы***</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Всего</w:t>
            </w:r>
          </w:p>
        </w:tc>
        <w:tc>
          <w:tcPr>
            <w:tcW w:w="2835" w:type="dxa"/>
            <w:gridSpan w:val="4"/>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В том числе планируемые платежи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r>
      <w:tr w:rsidR="00A760C6" w:rsidRPr="00BB3304" w:rsidTr="00A760C6">
        <w:trPr>
          <w:trHeight w:val="5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709"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 текущий финансовый год</w:t>
            </w:r>
          </w:p>
        </w:tc>
        <w:tc>
          <w:tcPr>
            <w:tcW w:w="1418" w:type="dxa"/>
            <w:gridSpan w:val="2"/>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 плановый период</w:t>
            </w:r>
          </w:p>
        </w:tc>
        <w:tc>
          <w:tcPr>
            <w:tcW w:w="708" w:type="dxa"/>
            <w:vMerge w:val="restart"/>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 последующие годы</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r>
      <w:tr w:rsidR="00A760C6" w:rsidRPr="00BB3304" w:rsidTr="00A760C6">
        <w:trPr>
          <w:trHeight w:val="103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 первый год</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На второй год</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760C6" w:rsidRPr="00BB3304" w:rsidRDefault="00A760C6" w:rsidP="00327C91">
            <w:pPr>
              <w:rPr>
                <w:rFonts w:ascii="Times New Roman" w:hAnsi="Times New Roman" w:cs="Times New Roman"/>
                <w:sz w:val="20"/>
                <w:szCs w:val="20"/>
              </w:rPr>
            </w:pP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7</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8</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11</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12</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14</w:t>
            </w:r>
          </w:p>
        </w:tc>
        <w:tc>
          <w:tcPr>
            <w:tcW w:w="850"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15</w:t>
            </w: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color w:val="000000"/>
                <w:sz w:val="20"/>
                <w:szCs w:val="20"/>
              </w:rPr>
              <w:t>99301049110400204242221</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Услуги связи</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99301049110400</w:t>
            </w:r>
            <w:r w:rsidRPr="00BB3304">
              <w:rPr>
                <w:rFonts w:ascii="Times New Roman" w:hAnsi="Times New Roman" w:cs="Times New Roman"/>
                <w:sz w:val="20"/>
                <w:szCs w:val="20"/>
              </w:rPr>
              <w:lastRenderedPageBreak/>
              <w:t>204242225</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lastRenderedPageBreak/>
              <w:t xml:space="preserve">Не программная </w:t>
            </w:r>
            <w:r w:rsidRPr="00BB3304">
              <w:rPr>
                <w:rFonts w:ascii="Times New Roman" w:hAnsi="Times New Roman" w:cs="Times New Roman"/>
                <w:sz w:val="20"/>
                <w:szCs w:val="20"/>
              </w:rPr>
              <w:lastRenderedPageBreak/>
              <w:t>деятельность</w:t>
            </w:r>
          </w:p>
        </w:tc>
        <w:tc>
          <w:tcPr>
            <w:tcW w:w="1134"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Заправка картриджей</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w:t>
            </w:r>
            <w:r w:rsidRPr="00BB3304">
              <w:rPr>
                <w:rFonts w:ascii="Times New Roman" w:hAnsi="Times New Roman" w:cs="Times New Roman"/>
                <w:sz w:val="20"/>
                <w:szCs w:val="20"/>
              </w:rPr>
              <w:lastRenderedPageBreak/>
              <w:t>ния закупки с 01.01.2018 по 31.12.2018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lastRenderedPageBreak/>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555"/>
        </w:trPr>
        <w:tc>
          <w:tcPr>
            <w:tcW w:w="534"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lastRenderedPageBreak/>
              <w:t>3</w:t>
            </w:r>
          </w:p>
        </w:tc>
        <w:tc>
          <w:tcPr>
            <w:tcW w:w="992"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99301049110400204244340</w:t>
            </w:r>
          </w:p>
        </w:tc>
        <w:tc>
          <w:tcPr>
            <w:tcW w:w="1417"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vMerge w:val="restart"/>
            <w:tcBorders>
              <w:top w:val="single" w:sz="4" w:space="0" w:color="auto"/>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Приобретение горюче-смазочных материалов</w:t>
            </w:r>
          </w:p>
          <w:p w:rsidR="00A760C6" w:rsidRPr="00BB3304" w:rsidRDefault="00A760C6" w:rsidP="00327C91">
            <w:pPr>
              <w:rPr>
                <w:rFonts w:ascii="Times New Roman" w:hAnsi="Times New Roman" w:cs="Times New Roman"/>
                <w:sz w:val="20"/>
                <w:szCs w:val="20"/>
              </w:rPr>
            </w:pPr>
          </w:p>
        </w:tc>
        <w:tc>
          <w:tcPr>
            <w:tcW w:w="1276"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60,0</w:t>
            </w:r>
          </w:p>
        </w:tc>
        <w:tc>
          <w:tcPr>
            <w:tcW w:w="709"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60,0</w:t>
            </w:r>
          </w:p>
        </w:tc>
        <w:tc>
          <w:tcPr>
            <w:tcW w:w="709"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vMerge w:val="restart"/>
            <w:tcBorders>
              <w:top w:val="single" w:sz="4" w:space="0" w:color="auto"/>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249"/>
        </w:trPr>
        <w:tc>
          <w:tcPr>
            <w:tcW w:w="534" w:type="dxa"/>
            <w:vMerge/>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2"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99302039110451180244340</w:t>
            </w:r>
          </w:p>
        </w:tc>
        <w:tc>
          <w:tcPr>
            <w:tcW w:w="1417" w:type="dxa"/>
            <w:vMerge/>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134" w:type="dxa"/>
            <w:vMerge/>
            <w:tcBorders>
              <w:top w:val="single" w:sz="4" w:space="0" w:color="auto"/>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vMerge/>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276" w:type="dxa"/>
            <w:vMerge/>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8"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9"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9"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9"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8"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276"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559"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3"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850" w:type="dxa"/>
            <w:vMerge/>
            <w:tcBorders>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468"/>
        </w:trPr>
        <w:tc>
          <w:tcPr>
            <w:tcW w:w="534"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2,3</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99305039160060001244223</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Оплата электроэнергии</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p w:rsidR="00A760C6" w:rsidRPr="00BB3304" w:rsidRDefault="00A760C6" w:rsidP="00327C91">
            <w:pPr>
              <w:tabs>
                <w:tab w:val="left" w:pos="13425"/>
              </w:tabs>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99301049110400204244226</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Оплата договоров</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19,1</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19,1</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99303099122180100244226</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Опашка территории</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с01.04.2018 по 30.04.2018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534"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99305039160060001244224</w:t>
            </w:r>
          </w:p>
        </w:tc>
        <w:tc>
          <w:tcPr>
            <w:tcW w:w="1417"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Аренда столбов</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36,7</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571"/>
        </w:trPr>
        <w:tc>
          <w:tcPr>
            <w:tcW w:w="534"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8</w:t>
            </w:r>
          </w:p>
        </w:tc>
        <w:tc>
          <w:tcPr>
            <w:tcW w:w="992"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99304019110473110244340</w:t>
            </w:r>
          </w:p>
        </w:tc>
        <w:tc>
          <w:tcPr>
            <w:tcW w:w="1417"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vMerge w:val="restart"/>
            <w:tcBorders>
              <w:top w:val="single" w:sz="4" w:space="0" w:color="auto"/>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Канцелярские товары</w:t>
            </w:r>
          </w:p>
        </w:tc>
        <w:tc>
          <w:tcPr>
            <w:tcW w:w="1276"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1,5</w:t>
            </w:r>
          </w:p>
        </w:tc>
        <w:tc>
          <w:tcPr>
            <w:tcW w:w="709"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1,5</w:t>
            </w:r>
          </w:p>
        </w:tc>
        <w:tc>
          <w:tcPr>
            <w:tcW w:w="709"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top w:val="single" w:sz="4" w:space="0" w:color="auto"/>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545"/>
        </w:trPr>
        <w:tc>
          <w:tcPr>
            <w:tcW w:w="534"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2"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99302039110451180244340</w:t>
            </w:r>
          </w:p>
        </w:tc>
        <w:tc>
          <w:tcPr>
            <w:tcW w:w="1417"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930"/>
        </w:trPr>
        <w:tc>
          <w:tcPr>
            <w:tcW w:w="534" w:type="dxa"/>
            <w:vMerge w:val="restart"/>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w:t>
            </w:r>
          </w:p>
        </w:tc>
        <w:tc>
          <w:tcPr>
            <w:tcW w:w="992" w:type="dxa"/>
            <w:vMerge w:val="restart"/>
            <w:tcBorders>
              <w:top w:val="single" w:sz="4" w:space="0" w:color="auto"/>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99304094360079509244225</w:t>
            </w:r>
          </w:p>
        </w:tc>
        <w:tc>
          <w:tcPr>
            <w:tcW w:w="1417" w:type="dxa"/>
            <w:vMerge w:val="restart"/>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 программная деятельность</w:t>
            </w:r>
          </w:p>
        </w:tc>
        <w:tc>
          <w:tcPr>
            <w:tcW w:w="1134" w:type="dxa"/>
            <w:vMerge w:val="restart"/>
            <w:tcBorders>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 xml:space="preserve">Приобретение и доставка металлической водопропускной трубы </w:t>
            </w:r>
          </w:p>
        </w:tc>
        <w:tc>
          <w:tcPr>
            <w:tcW w:w="1276"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50,0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50,0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01.08.2018 по 31.09.2018</w:t>
            </w:r>
          </w:p>
        </w:tc>
        <w:tc>
          <w:tcPr>
            <w:tcW w:w="155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1275"/>
        </w:trPr>
        <w:tc>
          <w:tcPr>
            <w:tcW w:w="534"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2"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417" w:type="dxa"/>
            <w:vMerge/>
            <w:tcBorders>
              <w:left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134" w:type="dxa"/>
            <w:vMerge/>
            <w:tcBorders>
              <w:left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 xml:space="preserve">Ремонт автомобильных дорог местного значения </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с. Шарагай</w:t>
            </w:r>
          </w:p>
        </w:tc>
        <w:tc>
          <w:tcPr>
            <w:tcW w:w="1276"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450,0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450,0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01.08.2018 по 31.09.2018</w:t>
            </w:r>
          </w:p>
        </w:tc>
        <w:tc>
          <w:tcPr>
            <w:tcW w:w="155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rPr>
          <w:trHeight w:val="179"/>
        </w:trPr>
        <w:tc>
          <w:tcPr>
            <w:tcW w:w="534" w:type="dxa"/>
            <w:vMerge/>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417" w:type="dxa"/>
            <w:vMerge/>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
        </w:tc>
        <w:tc>
          <w:tcPr>
            <w:tcW w:w="1134" w:type="dxa"/>
            <w:vMerge/>
            <w:tcBorders>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c>
          <w:tcPr>
            <w:tcW w:w="141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Приобретение дорожного знака</w:t>
            </w:r>
          </w:p>
        </w:tc>
        <w:tc>
          <w:tcPr>
            <w:tcW w:w="1276"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2018</w:t>
            </w:r>
          </w:p>
        </w:tc>
        <w:tc>
          <w:tcPr>
            <w:tcW w:w="70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29,1</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29,1</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Срок осуществления закупки с 01.01.2018 по 31.12.2018</w:t>
            </w:r>
          </w:p>
        </w:tc>
        <w:tc>
          <w:tcPr>
            <w:tcW w:w="1559"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993" w:type="dxa"/>
            <w:tcBorders>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нет</w:t>
            </w:r>
          </w:p>
        </w:tc>
        <w:tc>
          <w:tcPr>
            <w:tcW w:w="850" w:type="dxa"/>
            <w:tcBorders>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6771" w:type="dxa"/>
            <w:gridSpan w:val="6"/>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Итого по коду БК</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670,4</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670,4</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r w:rsidR="00A760C6" w:rsidRPr="00BB3304" w:rsidTr="00A760C6">
        <w:tc>
          <w:tcPr>
            <w:tcW w:w="6771" w:type="dxa"/>
            <w:gridSpan w:val="6"/>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Итого объем финансового обеспечения, предусмотренного на заключение контрактов</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450,0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450,0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708"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r w:rsidRPr="00BB3304">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A760C6" w:rsidRPr="00BB3304" w:rsidRDefault="00A760C6" w:rsidP="00327C91">
            <w:pPr>
              <w:tabs>
                <w:tab w:val="left" w:pos="13425"/>
              </w:tabs>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850"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tabs>
                <w:tab w:val="left" w:pos="13425"/>
              </w:tabs>
              <w:rPr>
                <w:rFonts w:ascii="Times New Roman" w:hAnsi="Times New Roman" w:cs="Times New Roman"/>
                <w:sz w:val="20"/>
                <w:szCs w:val="20"/>
              </w:rPr>
            </w:pPr>
          </w:p>
        </w:tc>
      </w:tr>
    </w:tbl>
    <w:p w:rsidR="00A760C6" w:rsidRPr="00BB3304" w:rsidRDefault="00A760C6" w:rsidP="00327C91">
      <w:pPr>
        <w:tabs>
          <w:tab w:val="left" w:pos="13425"/>
        </w:tabs>
        <w:spacing w:after="0" w:line="240" w:lineRule="auto"/>
        <w:rPr>
          <w:rFonts w:ascii="Times New Roman" w:hAnsi="Times New Roman" w:cs="Times New Roman"/>
          <w:sz w:val="20"/>
          <w:szCs w:val="20"/>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BB3304" w:rsidRDefault="00BB3304" w:rsidP="00327C91">
      <w:pPr>
        <w:tabs>
          <w:tab w:val="left" w:pos="13425"/>
        </w:tabs>
        <w:spacing w:after="0" w:line="240" w:lineRule="auto"/>
        <w:rPr>
          <w:rFonts w:ascii="Times New Roman" w:hAnsi="Times New Roman" w:cs="Times New Roman"/>
          <w:sz w:val="20"/>
          <w:szCs w:val="20"/>
          <w:u w:val="single"/>
        </w:rPr>
      </w:pPr>
    </w:p>
    <w:p w:rsidR="00A760C6" w:rsidRPr="00BB3304" w:rsidRDefault="00A760C6" w:rsidP="00327C91">
      <w:pPr>
        <w:tabs>
          <w:tab w:val="left" w:pos="13425"/>
        </w:tabs>
        <w:spacing w:after="0" w:line="240" w:lineRule="auto"/>
        <w:rPr>
          <w:rFonts w:ascii="Times New Roman" w:hAnsi="Times New Roman" w:cs="Times New Roman"/>
          <w:sz w:val="20"/>
          <w:szCs w:val="20"/>
        </w:rPr>
      </w:pPr>
      <w:r w:rsidRPr="00BB3304">
        <w:rPr>
          <w:rFonts w:ascii="Times New Roman" w:hAnsi="Times New Roman" w:cs="Times New Roman"/>
          <w:sz w:val="20"/>
          <w:szCs w:val="20"/>
          <w:u w:val="single"/>
        </w:rPr>
        <w:t>Глава администрации Шарагайского муниципального образования Киселёв Владимир Иванович</w:t>
      </w:r>
      <w:r w:rsidRPr="00BB3304">
        <w:rPr>
          <w:rFonts w:ascii="Times New Roman" w:hAnsi="Times New Roman" w:cs="Times New Roman"/>
          <w:sz w:val="20"/>
          <w:szCs w:val="20"/>
        </w:rPr>
        <w:t xml:space="preserve"> _____________________</w:t>
      </w:r>
      <w:r w:rsidRPr="00BB3304">
        <w:rPr>
          <w:rFonts w:ascii="Times New Roman" w:hAnsi="Times New Roman" w:cs="Times New Roman"/>
          <w:sz w:val="20"/>
          <w:szCs w:val="20"/>
          <w:u w:val="single"/>
        </w:rPr>
        <w:t>____</w:t>
      </w:r>
    </w:p>
    <w:p w:rsidR="00A760C6" w:rsidRPr="00BB3304" w:rsidRDefault="00A760C6" w:rsidP="00327C91">
      <w:pPr>
        <w:tabs>
          <w:tab w:val="left" w:pos="9570"/>
          <w:tab w:val="left" w:pos="1180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(Ф.И.О., должность руководителя (уполномоченного должностного лица) заказчика)</w:t>
      </w:r>
      <w:r w:rsidRPr="00BB3304">
        <w:rPr>
          <w:rFonts w:ascii="Times New Roman" w:hAnsi="Times New Roman" w:cs="Times New Roman"/>
          <w:sz w:val="20"/>
          <w:szCs w:val="20"/>
        </w:rPr>
        <w:tab/>
        <w:t>(подпись</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дата утверждения)</w:t>
      </w:r>
    </w:p>
    <w:p w:rsidR="00A760C6" w:rsidRPr="00BB3304" w:rsidRDefault="00A760C6" w:rsidP="00327C91">
      <w:pPr>
        <w:tabs>
          <w:tab w:val="left" w:pos="841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ab/>
        <w:t>М.П.</w:t>
      </w:r>
    </w:p>
    <w:p w:rsidR="00A760C6" w:rsidRPr="00BB3304" w:rsidRDefault="00A760C6" w:rsidP="00327C91">
      <w:pPr>
        <w:tabs>
          <w:tab w:val="left" w:pos="8415"/>
        </w:tabs>
        <w:spacing w:after="0" w:line="240" w:lineRule="auto"/>
        <w:rPr>
          <w:rFonts w:ascii="Times New Roman" w:hAnsi="Times New Roman" w:cs="Times New Roman"/>
          <w:sz w:val="20"/>
          <w:szCs w:val="20"/>
        </w:rPr>
      </w:pPr>
      <w:r w:rsidRPr="00BB3304">
        <w:rPr>
          <w:rFonts w:ascii="Times New Roman" w:hAnsi="Times New Roman" w:cs="Times New Roman"/>
          <w:sz w:val="20"/>
          <w:szCs w:val="20"/>
          <w:u w:val="single"/>
        </w:rPr>
        <w:t>Константинова Марина Владимировна</w:t>
      </w:r>
      <w:r w:rsidRPr="00BB3304">
        <w:rPr>
          <w:rFonts w:ascii="Times New Roman" w:hAnsi="Times New Roman" w:cs="Times New Roman"/>
          <w:sz w:val="20"/>
          <w:szCs w:val="20"/>
        </w:rPr>
        <w:t>________________________________________________</w:t>
      </w:r>
      <w:r w:rsidRPr="00BB3304">
        <w:rPr>
          <w:rFonts w:ascii="Times New Roman" w:hAnsi="Times New Roman" w:cs="Times New Roman"/>
          <w:sz w:val="20"/>
          <w:szCs w:val="20"/>
        </w:rPr>
        <w:tab/>
        <w:t>____________________</w:t>
      </w:r>
    </w:p>
    <w:p w:rsidR="00A760C6" w:rsidRPr="00BB3304" w:rsidRDefault="00A760C6" w:rsidP="00327C91">
      <w:pPr>
        <w:tabs>
          <w:tab w:val="left" w:pos="945"/>
          <w:tab w:val="left" w:pos="10005"/>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(Ф.И.О. ответственного исполнителя)</w:t>
      </w:r>
      <w:r w:rsidRPr="00BB3304">
        <w:rPr>
          <w:rFonts w:ascii="Times New Roman" w:hAnsi="Times New Roman" w:cs="Times New Roman"/>
          <w:sz w:val="20"/>
          <w:szCs w:val="20"/>
        </w:rPr>
        <w:tab/>
      </w:r>
      <w:r w:rsidRPr="00BB3304">
        <w:rPr>
          <w:rFonts w:ascii="Times New Roman" w:hAnsi="Times New Roman" w:cs="Times New Roman"/>
          <w:sz w:val="20"/>
          <w:szCs w:val="20"/>
        </w:rPr>
        <w:tab/>
      </w:r>
      <w:r w:rsidRPr="00BB3304">
        <w:rPr>
          <w:rFonts w:ascii="Times New Roman" w:hAnsi="Times New Roman" w:cs="Times New Roman"/>
          <w:sz w:val="20"/>
          <w:szCs w:val="20"/>
        </w:rPr>
        <w:tab/>
      </w:r>
      <w:r w:rsidRPr="00BB3304">
        <w:rPr>
          <w:rFonts w:ascii="Times New Roman" w:hAnsi="Times New Roman" w:cs="Times New Roman"/>
          <w:sz w:val="20"/>
          <w:szCs w:val="20"/>
        </w:rPr>
        <w:tab/>
        <w:t>(подпись)</w:t>
      </w:r>
    </w:p>
    <w:p w:rsidR="00A760C6" w:rsidRPr="00BB3304" w:rsidRDefault="00A760C6" w:rsidP="00327C91">
      <w:pPr>
        <w:spacing w:after="0" w:line="240" w:lineRule="auto"/>
        <w:rPr>
          <w:rFonts w:ascii="Times New Roman" w:hAnsi="Times New Roman" w:cs="Times New Roman"/>
          <w:sz w:val="20"/>
          <w:szCs w:val="20"/>
        </w:rPr>
        <w:sectPr w:rsidR="00A760C6" w:rsidRPr="00BB3304" w:rsidSect="00BB3304">
          <w:pgSz w:w="16838" w:h="11906" w:orient="landscape"/>
          <w:pgMar w:top="284" w:right="425" w:bottom="284" w:left="567" w:header="709" w:footer="709" w:gutter="0"/>
          <w:cols w:space="708"/>
          <w:docGrid w:linePitch="360"/>
        </w:sectPr>
      </w:pP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lastRenderedPageBreak/>
        <w:t>27.12.2017Г. № 61</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РОССИЙСКАЯ ФЕДЕРАЦИЯ</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ИРКУТСКАЯ ОБЛАСТЬ</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БАЛАГАНСКИЙ РАЙОН</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ШАРАГАЙСКОЕ МУНИЦИПАЛЬНОЕ ОБРАЗОВАНИЕ</w:t>
      </w:r>
    </w:p>
    <w:p w:rsidR="00A760C6" w:rsidRPr="00BB3304" w:rsidRDefault="00A760C6" w:rsidP="00327C91">
      <w:pPr>
        <w:pStyle w:val="a5"/>
        <w:shd w:val="clear" w:color="auto" w:fill="FFFFFF"/>
        <w:spacing w:before="0" w:beforeAutospacing="0" w:after="0" w:afterAutospacing="0"/>
        <w:jc w:val="center"/>
        <w:rPr>
          <w:color w:val="000000"/>
          <w:sz w:val="20"/>
          <w:szCs w:val="20"/>
        </w:rPr>
      </w:pPr>
      <w:r w:rsidRPr="00BB3304">
        <w:rPr>
          <w:rStyle w:val="a6"/>
          <w:color w:val="000000"/>
          <w:sz w:val="20"/>
          <w:szCs w:val="20"/>
        </w:rPr>
        <w:t>АДМИНИСТРАЦИЯ</w:t>
      </w:r>
    </w:p>
    <w:p w:rsidR="00A760C6" w:rsidRPr="00BB3304" w:rsidRDefault="00A760C6" w:rsidP="00327C91">
      <w:pPr>
        <w:spacing w:after="0" w:line="240" w:lineRule="auto"/>
        <w:jc w:val="center"/>
        <w:rPr>
          <w:rStyle w:val="a6"/>
          <w:rFonts w:ascii="Times New Roman" w:hAnsi="Times New Roman" w:cs="Times New Roman"/>
          <w:color w:val="000000"/>
          <w:sz w:val="20"/>
          <w:szCs w:val="20"/>
        </w:rPr>
      </w:pPr>
      <w:r w:rsidRPr="00BB3304">
        <w:rPr>
          <w:rStyle w:val="a6"/>
          <w:rFonts w:ascii="Times New Roman" w:hAnsi="Times New Roman" w:cs="Times New Roman"/>
          <w:color w:val="000000"/>
          <w:sz w:val="20"/>
          <w:szCs w:val="20"/>
        </w:rPr>
        <w:t>ПОСТАНОВЛЕНИЕ</w:t>
      </w:r>
    </w:p>
    <w:p w:rsidR="00A760C6" w:rsidRPr="00BB3304" w:rsidRDefault="00A760C6" w:rsidP="00327C91">
      <w:pPr>
        <w:tabs>
          <w:tab w:val="left" w:pos="1300"/>
          <w:tab w:val="right" w:pos="9354"/>
        </w:tabs>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ОБ УТВЕРЖДЕНИИ ПОРЯДКА ОПРЕДЕЛЕНИЯ ПРОДАВЦОВ, КОТОРЫЕ ВПРАВЕ НА ОСНОВАНИИ РЕШЕНИЙ ОРГАНОВ МЕСТНОГО САМОУПРАВЛЕНИЯ ПРИВЛЕКАТЬ К ОСУЩЕСТВЛЕНИЮ ФУНКЦИЙ ПРОДАВЦА ЮРИДИЧЕСКИХ ЛИЦ НА ОСНОВАНИИ ЗАКЛЮЧЕННЫХ С НИМИ ДОГОВОРОВ ПО РЕЗУЛЬТАТАМ КОНКУРСНЫХ ПРОЦЕДУР</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В соответствии с Федеральным законом от 06 октября 2003 года № 131-ФЗ «Об общих принципах организации местного самоуправления в Российской Федерации», Постановление Правительства РФ от 22.07.2002 N 549(ред. от 26.09.2017)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Уставом Шарагайского муниципального образования», администрация Шарагайского муниципального образования</w:t>
      </w:r>
      <w:proofErr w:type="gramEnd"/>
    </w:p>
    <w:p w:rsidR="00A760C6" w:rsidRPr="00BB3304" w:rsidRDefault="00A760C6" w:rsidP="00327C91">
      <w:pPr>
        <w:spacing w:after="0" w:line="240" w:lineRule="auto"/>
        <w:jc w:val="both"/>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ПОСТАНОВЛЯЕТ:</w:t>
      </w:r>
    </w:p>
    <w:p w:rsidR="00A760C6" w:rsidRPr="00BB3304" w:rsidRDefault="00A760C6" w:rsidP="00327C91">
      <w:pPr>
        <w:spacing w:after="0" w:line="240" w:lineRule="auto"/>
        <w:jc w:val="both"/>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1.Утвердить порядок определения продавцов, которые вправе на основании решений органов местного самоуправления привлекать к осуществлению функций продавца юридических лиц на основании заключенных сними договоров по результатам конкурсных процедур.</w:t>
      </w:r>
    </w:p>
    <w:p w:rsidR="00A760C6" w:rsidRPr="00BB3304" w:rsidRDefault="00A760C6" w:rsidP="00327C91">
      <w:pPr>
        <w:pStyle w:val="a5"/>
        <w:tabs>
          <w:tab w:val="left" w:pos="180"/>
          <w:tab w:val="left" w:pos="360"/>
        </w:tabs>
        <w:spacing w:before="0" w:beforeAutospacing="0" w:after="0" w:afterAutospacing="0"/>
        <w:ind w:firstLine="709"/>
        <w:rPr>
          <w:sz w:val="20"/>
          <w:szCs w:val="20"/>
        </w:rPr>
      </w:pPr>
      <w:r w:rsidRPr="00BB3304">
        <w:rPr>
          <w:sz w:val="20"/>
          <w:szCs w:val="20"/>
        </w:rPr>
        <w:t xml:space="preserve">2.Опубликовать настоящее постановление в печатном средстве массовой информации </w:t>
      </w:r>
      <w:r w:rsidR="00E1668A">
        <w:rPr>
          <w:sz w:val="20"/>
          <w:szCs w:val="20"/>
        </w:rPr>
        <w:t xml:space="preserve">населения «Шарагайский вестник» </w:t>
      </w:r>
      <w:r w:rsidRPr="00BB3304">
        <w:rPr>
          <w:sz w:val="20"/>
          <w:szCs w:val="20"/>
        </w:rPr>
        <w:t>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760C6" w:rsidRPr="00BB3304" w:rsidRDefault="00A760C6" w:rsidP="00327C91">
      <w:pPr>
        <w:pStyle w:val="a5"/>
        <w:tabs>
          <w:tab w:val="left" w:pos="180"/>
          <w:tab w:val="left" w:pos="360"/>
          <w:tab w:val="left" w:pos="709"/>
        </w:tabs>
        <w:spacing w:before="0" w:beforeAutospacing="0" w:after="0" w:afterAutospacing="0"/>
        <w:ind w:firstLine="709"/>
        <w:rPr>
          <w:sz w:val="20"/>
          <w:szCs w:val="20"/>
        </w:rPr>
      </w:pPr>
      <w:r w:rsidRPr="00BB3304">
        <w:rPr>
          <w:sz w:val="20"/>
          <w:szCs w:val="20"/>
        </w:rPr>
        <w:t>3.</w:t>
      </w:r>
      <w:proofErr w:type="gramStart"/>
      <w:r w:rsidRPr="00BB3304">
        <w:rPr>
          <w:sz w:val="20"/>
          <w:szCs w:val="20"/>
        </w:rPr>
        <w:t>Контроль за</w:t>
      </w:r>
      <w:proofErr w:type="gramEnd"/>
      <w:r w:rsidRPr="00BB3304">
        <w:rPr>
          <w:sz w:val="20"/>
          <w:szCs w:val="20"/>
        </w:rPr>
        <w:t xml:space="preserve"> выполнением распоряжения оставляю за собой.</w:t>
      </w:r>
    </w:p>
    <w:p w:rsidR="00A760C6" w:rsidRPr="00BB3304" w:rsidRDefault="00A760C6" w:rsidP="00327C91">
      <w:pPr>
        <w:spacing w:after="0" w:line="240" w:lineRule="auto"/>
        <w:jc w:val="both"/>
        <w:rPr>
          <w:rFonts w:ascii="Times New Roman" w:hAnsi="Times New Roman" w:cs="Times New Roman"/>
          <w:sz w:val="20"/>
          <w:szCs w:val="20"/>
        </w:rPr>
      </w:pPr>
    </w:p>
    <w:p w:rsidR="00A760C6" w:rsidRPr="00BB3304" w:rsidRDefault="00A760C6" w:rsidP="00327C91">
      <w:pPr>
        <w:autoSpaceDE w:val="0"/>
        <w:autoSpaceDN w:val="0"/>
        <w:adjustRightInd w:val="0"/>
        <w:spacing w:after="0" w:line="240" w:lineRule="auto"/>
        <w:jc w:val="both"/>
        <w:rPr>
          <w:rFonts w:ascii="Times New Roman" w:hAnsi="Times New Roman" w:cs="Times New Roman"/>
          <w:sz w:val="20"/>
          <w:szCs w:val="20"/>
        </w:rPr>
      </w:pPr>
    </w:p>
    <w:p w:rsidR="00A760C6" w:rsidRPr="00BB3304" w:rsidRDefault="00A760C6" w:rsidP="00327C91">
      <w:pPr>
        <w:spacing w:after="0" w:line="240" w:lineRule="auto"/>
        <w:jc w:val="both"/>
        <w:rPr>
          <w:rFonts w:ascii="Times New Roman" w:hAnsi="Times New Roman" w:cs="Times New Roman"/>
          <w:bCs/>
          <w:sz w:val="20"/>
          <w:szCs w:val="20"/>
        </w:rPr>
      </w:pPr>
      <w:r w:rsidRPr="00BB3304">
        <w:rPr>
          <w:rFonts w:ascii="Times New Roman" w:hAnsi="Times New Roman" w:cs="Times New Roman"/>
          <w:sz w:val="20"/>
          <w:szCs w:val="20"/>
        </w:rPr>
        <w:t>Глава</w:t>
      </w:r>
      <w:r w:rsidRPr="00BB3304">
        <w:rPr>
          <w:rFonts w:ascii="Times New Roman" w:hAnsi="Times New Roman" w:cs="Times New Roman"/>
          <w:b/>
          <w:sz w:val="20"/>
          <w:szCs w:val="20"/>
        </w:rPr>
        <w:t xml:space="preserve"> </w:t>
      </w:r>
      <w:r w:rsidRPr="00BB3304">
        <w:rPr>
          <w:rFonts w:ascii="Times New Roman" w:hAnsi="Times New Roman" w:cs="Times New Roman"/>
          <w:bCs/>
          <w:sz w:val="20"/>
          <w:szCs w:val="20"/>
        </w:rPr>
        <w:t>Шарагайского муниципального образования</w:t>
      </w:r>
    </w:p>
    <w:p w:rsidR="00A760C6" w:rsidRPr="00BB3304" w:rsidRDefault="00A760C6" w:rsidP="00327C91">
      <w:pPr>
        <w:tabs>
          <w:tab w:val="left" w:pos="6270"/>
        </w:tabs>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В.И. Киселёв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pStyle w:val="ConsPlusNormal"/>
        <w:jc w:val="right"/>
        <w:rPr>
          <w:rFonts w:ascii="Times New Roman" w:hAnsi="Times New Roman" w:cs="Times New Roman"/>
          <w:sz w:val="20"/>
        </w:rPr>
      </w:pPr>
      <w:r w:rsidRPr="00BB3304">
        <w:rPr>
          <w:rFonts w:ascii="Times New Roman" w:hAnsi="Times New Roman" w:cs="Times New Roman"/>
          <w:sz w:val="20"/>
        </w:rPr>
        <w:t>Утверждено</w:t>
      </w:r>
    </w:p>
    <w:p w:rsidR="00A760C6" w:rsidRPr="00BB3304" w:rsidRDefault="00A760C6" w:rsidP="00327C91">
      <w:pPr>
        <w:pStyle w:val="ConsPlusNormal"/>
        <w:jc w:val="right"/>
        <w:rPr>
          <w:rFonts w:ascii="Times New Roman" w:hAnsi="Times New Roman" w:cs="Times New Roman"/>
          <w:sz w:val="20"/>
        </w:rPr>
      </w:pPr>
      <w:r w:rsidRPr="00BB3304">
        <w:rPr>
          <w:rFonts w:ascii="Times New Roman" w:hAnsi="Times New Roman" w:cs="Times New Roman"/>
          <w:sz w:val="20"/>
        </w:rPr>
        <w:t>постановлением администрации</w:t>
      </w:r>
    </w:p>
    <w:p w:rsidR="00A760C6" w:rsidRPr="00BB3304" w:rsidRDefault="00A760C6" w:rsidP="00327C91">
      <w:pPr>
        <w:pStyle w:val="ConsPlusNormal"/>
        <w:jc w:val="right"/>
        <w:rPr>
          <w:rFonts w:ascii="Times New Roman" w:hAnsi="Times New Roman" w:cs="Times New Roman"/>
          <w:sz w:val="20"/>
        </w:rPr>
      </w:pPr>
      <w:r w:rsidRPr="00BB3304">
        <w:rPr>
          <w:rFonts w:ascii="Times New Roman" w:hAnsi="Times New Roman" w:cs="Times New Roman"/>
          <w:sz w:val="20"/>
        </w:rPr>
        <w:t>Шарагайского муниципального образования</w:t>
      </w:r>
    </w:p>
    <w:p w:rsidR="00A760C6" w:rsidRPr="00BB3304" w:rsidRDefault="00A760C6" w:rsidP="00327C91">
      <w:pPr>
        <w:pStyle w:val="ConsPlusNormal"/>
        <w:jc w:val="right"/>
        <w:rPr>
          <w:rFonts w:ascii="Times New Roman" w:hAnsi="Times New Roman" w:cs="Times New Roman"/>
          <w:sz w:val="20"/>
        </w:rPr>
      </w:pPr>
      <w:r w:rsidRPr="00BB3304">
        <w:rPr>
          <w:rFonts w:ascii="Times New Roman" w:hAnsi="Times New Roman" w:cs="Times New Roman"/>
          <w:sz w:val="20"/>
        </w:rPr>
        <w:t>от 27.12.2017 года № 61</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hd w:val="clear" w:color="auto" w:fill="FFFFFF"/>
        <w:spacing w:after="0" w:line="240" w:lineRule="auto"/>
        <w:jc w:val="center"/>
        <w:textAlignment w:val="baseline"/>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 xml:space="preserve">ПОРЯДОК </w:t>
      </w:r>
    </w:p>
    <w:p w:rsidR="00A760C6" w:rsidRPr="00BB3304" w:rsidRDefault="00A760C6" w:rsidP="00327C91">
      <w:pPr>
        <w:shd w:val="clear" w:color="auto" w:fill="FFFFFF"/>
        <w:spacing w:after="0" w:line="240" w:lineRule="auto"/>
        <w:jc w:val="center"/>
        <w:textAlignment w:val="baseline"/>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об организации продажи государственного или муниципального имущества посредством публичного предложения</w:t>
      </w:r>
    </w:p>
    <w:p w:rsidR="00A760C6" w:rsidRPr="00BB3304" w:rsidRDefault="00A760C6" w:rsidP="00327C91">
      <w:pPr>
        <w:shd w:val="clear" w:color="auto" w:fill="FFFFFF"/>
        <w:spacing w:after="0" w:line="240" w:lineRule="auto"/>
        <w:textAlignment w:val="baseline"/>
        <w:rPr>
          <w:rFonts w:ascii="Times New Roman" w:eastAsia="Times New Roman" w:hAnsi="Times New Roman" w:cs="Times New Roman"/>
          <w:b/>
          <w:spacing w:val="2"/>
          <w:sz w:val="20"/>
          <w:szCs w:val="20"/>
        </w:rPr>
      </w:pPr>
    </w:p>
    <w:p w:rsidR="00A760C6" w:rsidRPr="00BB3304" w:rsidRDefault="00A760C6" w:rsidP="00327C91">
      <w:pPr>
        <w:pStyle w:val="a7"/>
        <w:shd w:val="clear" w:color="auto" w:fill="FFFFFF"/>
        <w:ind w:left="0"/>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1.Общие положения</w:t>
      </w:r>
    </w:p>
    <w:p w:rsidR="00A760C6" w:rsidRPr="00BB3304" w:rsidRDefault="00A760C6" w:rsidP="00327C91">
      <w:pPr>
        <w:pStyle w:val="a7"/>
        <w:shd w:val="clear" w:color="auto" w:fill="FFFFFF"/>
        <w:ind w:left="0"/>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1.Настоящий Порядок определяет порядок организации продажи государственного и муниципального имущества (далее - имущество) посредством публичного предложения. Организация продажи посредством публичного предложения земельных участков, объектов культурного наследия,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2.Организацию продажи муниципального имущества посредством публичного предложения (далее - продажа имущества) осуществляет администрация Шарагайского муниципального образования (далее - продавец). По решению Думы Шарагайского муниципального образования организацию продажи приватизируемого муниципального  имущества и (или) осуществление функций продавца от имени администрации Шарагайского муниципального образования в установленном порядке выполняют юридические лица, действующие в соответствии с агентским договором (далее - агент).</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gramStart"/>
      <w:r w:rsidRPr="00BB3304">
        <w:rPr>
          <w:rFonts w:ascii="Times New Roman" w:eastAsia="Times New Roman" w:hAnsi="Times New Roman" w:cs="Times New Roman"/>
          <w:spacing w:val="2"/>
          <w:sz w:val="20"/>
          <w:szCs w:val="20"/>
        </w:rPr>
        <w:t>При продаже имущества, находящегося в муниципальной собственности, продавцы определяются в порядке, установленном законами и иными нормативными правовыми актами субъектов Российской Федерации или правовыми актами администрации Шарагайского муниципального образования, которые вправе на основании решения Думы Шарагайского муниципального образования или администрации Шарагайского муниципального образования привлекать к осуществлению функций продавца юридических лиц на основании заключенных с ними договоров по результатам конкурсных процедур.</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3. Продавец в процессе подготовки и проведения продажи имущества осуществляет следующие функции: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gramStart"/>
      <w:r w:rsidRPr="00BB3304">
        <w:rPr>
          <w:rFonts w:ascii="Times New Roman" w:eastAsia="Times New Roman" w:hAnsi="Times New Roman" w:cs="Times New Roman"/>
          <w:spacing w:val="2"/>
          <w:sz w:val="20"/>
          <w:szCs w:val="20"/>
        </w:rPr>
        <w:t xml:space="preserve">а) устанавливает цену первоначального предложения в размере начальной цены, указанной в информационном сообщении о продаже имущества на аукционе, который был признан несостоявшимся, </w:t>
      </w:r>
      <w:r w:rsidRPr="00BB3304">
        <w:rPr>
          <w:rFonts w:ascii="Times New Roman" w:eastAsia="Times New Roman" w:hAnsi="Times New Roman" w:cs="Times New Roman"/>
          <w:spacing w:val="2"/>
          <w:sz w:val="20"/>
          <w:szCs w:val="20"/>
        </w:rPr>
        <w:lastRenderedPageBreak/>
        <w:t>величину снижения цены первоначального предложения ("шаг понижения"), минимальную цену предложения, по которой может быть продано имущество (цена отсечения), величину повышения цены в случае, предусмотренном </w:t>
      </w:r>
      <w:hyperlink r:id="rId10"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("шаг аукциона");</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определяет размер, срок и порядок перечисления задатка физическими и юридическими лицами, намеревающимися принять участие в продаже имущества (далее - претенденты), а также иные условия договора о задатке;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заключает с претендентами договоры о задатке;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г) определяет место, даты начала и окончания приема заявок, место и даты определения участников продажи имущества и проведения продажи имущества (подведения итогов 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д</w:t>
      </w:r>
      <w:proofErr w:type="spellEnd"/>
      <w:r w:rsidRPr="00BB3304">
        <w:rPr>
          <w:rFonts w:ascii="Times New Roman" w:eastAsia="Times New Roman" w:hAnsi="Times New Roman" w:cs="Times New Roman"/>
          <w:spacing w:val="2"/>
          <w:sz w:val="20"/>
          <w:szCs w:val="20"/>
        </w:rPr>
        <w:t>) организует подготовку и размещение информационного сообщения о проведении продажи имущества в информационно-телекоммуникационной сети "Интернет" (далее - сеть "Интернет") в соответствии с требованиями, установленными </w:t>
      </w:r>
      <w:hyperlink r:id="rId11"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xml:space="preserve"> и настоящим Положением</w:t>
      </w:r>
      <w:proofErr w:type="gramStart"/>
      <w:r w:rsidRPr="00BB3304">
        <w:rPr>
          <w:rFonts w:ascii="Times New Roman" w:eastAsia="Times New Roman" w:hAnsi="Times New Roman" w:cs="Times New Roman"/>
          <w:spacing w:val="2"/>
          <w:sz w:val="20"/>
          <w:szCs w:val="20"/>
        </w:rPr>
        <w:t>;.</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е) принимает от претендентов заявки на участие в продаже имущества (далее - заявки) и прилагаемые к ним документы по составленной ими описи;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ж) ведет учет заявок по мере их поступления в журнале приема заявок;</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з</w:t>
      </w:r>
      <w:proofErr w:type="spellEnd"/>
      <w:r w:rsidRPr="00BB3304">
        <w:rPr>
          <w:rFonts w:ascii="Times New Roman" w:eastAsia="Times New Roman" w:hAnsi="Times New Roman" w:cs="Times New Roman"/>
          <w:spacing w:val="2"/>
          <w:sz w:val="20"/>
          <w:szCs w:val="20"/>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содержащемуся в информационном сообщении о проведении продажи имущества, а также устанавливает факт поступления в установленный срок задатка на счет, указанный в информационном сообщении;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и) принимает решение о признании претендентов участниками продажи имущества или об отказе в допуске к участию в продаже имущества по основаниям, установленным </w:t>
      </w:r>
      <w:hyperlink r:id="rId12"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и уведомляет претендентов о принятом решении;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к) назначает из числа своих работников уполномоченного представителя, а также нанимает ведущего продажи имущества или назначает его из числа своих работников;</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л) определяет победителя продажи имущества и оформляет протокол об итогах 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м) уведомляет победителя продажи имущества о его победе;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н</w:t>
      </w:r>
      <w:proofErr w:type="spellEnd"/>
      <w:r w:rsidRPr="00BB3304">
        <w:rPr>
          <w:rFonts w:ascii="Times New Roman" w:eastAsia="Times New Roman" w:hAnsi="Times New Roman" w:cs="Times New Roman"/>
          <w:spacing w:val="2"/>
          <w:sz w:val="20"/>
          <w:szCs w:val="20"/>
        </w:rPr>
        <w:t>) заключает с победителем продажи имущества договор купли-продажи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о) производит расчеты с претендентами, участниками и победителем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п</w:t>
      </w:r>
      <w:proofErr w:type="spellEnd"/>
      <w:r w:rsidRPr="00BB3304">
        <w:rPr>
          <w:rFonts w:ascii="Times New Roman" w:eastAsia="Times New Roman" w:hAnsi="Times New Roman" w:cs="Times New Roman"/>
          <w:spacing w:val="2"/>
          <w:sz w:val="20"/>
          <w:szCs w:val="20"/>
        </w:rPr>
        <w:t xml:space="preserve">)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w:t>
      </w:r>
      <w:hyperlink r:id="rId13"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xml:space="preserve"> и настоящим Положением;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р</w:t>
      </w:r>
      <w:proofErr w:type="spellEnd"/>
      <w:r w:rsidRPr="00BB3304">
        <w:rPr>
          <w:rFonts w:ascii="Times New Roman" w:eastAsia="Times New Roman" w:hAnsi="Times New Roman" w:cs="Times New Roman"/>
          <w:spacing w:val="2"/>
          <w:sz w:val="20"/>
          <w:szCs w:val="20"/>
        </w:rPr>
        <w:t>) обеспечивает передачу имущества покупателю (победителю) продажи имущества и совершает действия, связанные с переходом права собственности на него;</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с) осуществляет иные функции, предусмотренные </w:t>
      </w:r>
      <w:hyperlink r:id="rId14"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и настоящим Положением.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3.1. Продавец вправе привлекать к осуществлению функций, указанных в пункте 3 настоящего Положения, юридических лиц, указанных в абзаце третьем пункта 2 настоящего Положения.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2. Условия участия в продаже имущества</w:t>
      </w: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4. Для участия в продаже имущества претенденты (лично или через своего представителя) представляют продавцу в установленный в информационном сообщении о проведении продажи имущества срок заявку и иные документы в соответствии с формой заявки и перечнем документов, которые содержатся в указанном информационном сообщении. Заявка и опись представленных документов представляются в 2 экземплярах, один из которых остается у продавца, другой - у заявителя.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проведении продажи имущества, на счета, указанные в информационном сообщении о проведении продажи имущества. </w:t>
      </w:r>
      <w:proofErr w:type="gramStart"/>
      <w:r w:rsidRPr="00BB3304">
        <w:rPr>
          <w:rFonts w:ascii="Times New Roman" w:eastAsia="Times New Roman" w:hAnsi="Times New Roman" w:cs="Times New Roman"/>
          <w:spacing w:val="2"/>
          <w:sz w:val="20"/>
          <w:szCs w:val="20"/>
        </w:rPr>
        <w:t>В случае если функции продавца осуществляют агент или юридические лица, указанные в абзаце третьем пункта 2 настоящего Положения, задаток вносится на один из счетов агента или указанных юридических лиц соответственно, указанных в информационном сообщении и открытых в 2 и более кредитных организациях, соответствующих требованиям, установленным </w:t>
      </w:r>
      <w:hyperlink r:id="rId15" w:history="1">
        <w:r w:rsidRPr="00BB3304">
          <w:rPr>
            <w:rFonts w:ascii="Times New Roman" w:eastAsia="Times New Roman" w:hAnsi="Times New Roman" w:cs="Times New Roman"/>
            <w:spacing w:val="2"/>
            <w:sz w:val="20"/>
            <w:szCs w:val="20"/>
          </w:rPr>
          <w:t>статьей 2 Федерального закона "Об открытии банковских счетов и аккредитивов, о заключении договоров банковского вклада</w:t>
        </w:r>
        <w:proofErr w:type="gramEnd"/>
        <w:r w:rsidRPr="00BB3304">
          <w:rPr>
            <w:rFonts w:ascii="Times New Roman" w:eastAsia="Times New Roman" w:hAnsi="Times New Roman" w:cs="Times New Roman"/>
            <w:spacing w:val="2"/>
            <w:sz w:val="20"/>
            <w:szCs w:val="20"/>
          </w:rPr>
          <w:t>,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w:t>
        </w:r>
      </w:hyperlink>
      <w:r w:rsidRPr="00BB3304">
        <w:rPr>
          <w:rFonts w:ascii="Times New Roman" w:eastAsia="Times New Roman" w:hAnsi="Times New Roman" w:cs="Times New Roman"/>
          <w:spacing w:val="2"/>
          <w:sz w:val="20"/>
          <w:szCs w:val="20"/>
        </w:rPr>
        <w:t>.</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gramStart"/>
      <w:r w:rsidRPr="00BB3304">
        <w:rPr>
          <w:rFonts w:ascii="Times New Roman" w:eastAsia="Times New Roman" w:hAnsi="Times New Roman" w:cs="Times New Roman"/>
          <w:spacing w:val="2"/>
          <w:sz w:val="20"/>
          <w:szCs w:val="20"/>
        </w:rPr>
        <w:t xml:space="preserve">Информационное сообщение о проведении продажи имущества наряду со сведениями, предусмотренными </w:t>
      </w:r>
      <w:hyperlink r:id="rId16"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должно содержать сведения о размере задатка, сроке и порядке его внесения, назначении платежа, реквизитах счета, порядке возвращения задатка, а также указание на то, что данное сообщение является публичной офертой для заключения договора о задатке в соответствии со </w:t>
      </w:r>
      <w:hyperlink r:id="rId17" w:history="1">
        <w:r w:rsidRPr="00BB3304">
          <w:rPr>
            <w:rFonts w:ascii="Times New Roman" w:eastAsia="Times New Roman" w:hAnsi="Times New Roman" w:cs="Times New Roman"/>
            <w:spacing w:val="2"/>
            <w:sz w:val="20"/>
            <w:szCs w:val="20"/>
          </w:rPr>
          <w:t>статьей 437 Гражданского кодекса Российской</w:t>
        </w:r>
        <w:proofErr w:type="gramEnd"/>
        <w:r w:rsidRPr="00BB3304">
          <w:rPr>
            <w:rFonts w:ascii="Times New Roman" w:eastAsia="Times New Roman" w:hAnsi="Times New Roman" w:cs="Times New Roman"/>
            <w:spacing w:val="2"/>
            <w:sz w:val="20"/>
            <w:szCs w:val="20"/>
          </w:rPr>
          <w:t xml:space="preserve"> Федерации</w:t>
        </w:r>
      </w:hyperlink>
      <w:r w:rsidRPr="00BB3304">
        <w:rPr>
          <w:rFonts w:ascii="Times New Roman" w:eastAsia="Times New Roman" w:hAnsi="Times New Roman" w:cs="Times New Roman"/>
          <w:spacing w:val="2"/>
          <w:sz w:val="20"/>
          <w:szCs w:val="20"/>
        </w:rPr>
        <w:t>,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lastRenderedPageBreak/>
        <w:t>6. Документом, подтверждающим поступление задатка на счет продавца, является выписка с этого счета. В случае если функции продавца осуществляют агент или юридические лица, указанные в абзаце третьем пункта 2 настоящего Положения, документом, подтверждающим поступление задатка, является выписка со счета агента или указанных юридических лиц соответственно.</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7. В случае если продавцом федерального имущества является Федеральное агентство по управлению государственным имуществом, зачисленный на основании платежных документов задаток подлежит отражению на лицевых счетах для учета операций со средствами, поступающими во временное распоряжение, открытых Федеральному агентству по управлению государственным имуществом либо его территориальным органам в органах Федерального казначейства.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8. Прием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BB3304">
        <w:rPr>
          <w:rFonts w:ascii="Times New Roman" w:eastAsia="Times New Roman" w:hAnsi="Times New Roman" w:cs="Times New Roman"/>
          <w:spacing w:val="2"/>
          <w:sz w:val="20"/>
          <w:szCs w:val="20"/>
        </w:rPr>
        <w:t>позднее</w:t>
      </w:r>
      <w:proofErr w:type="gramEnd"/>
      <w:r w:rsidRPr="00BB3304">
        <w:rPr>
          <w:rFonts w:ascii="Times New Roman" w:eastAsia="Times New Roman" w:hAnsi="Times New Roman" w:cs="Times New Roman"/>
          <w:spacing w:val="2"/>
          <w:sz w:val="20"/>
          <w:szCs w:val="20"/>
        </w:rPr>
        <w:t xml:space="preserve"> чем за 3 рабочих дня до даты рассмотрения продавцом заявок и документов претендентов.</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9. 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w:t>
      </w:r>
      <w:proofErr w:type="gramStart"/>
      <w:r w:rsidRPr="00BB3304">
        <w:rPr>
          <w:rFonts w:ascii="Times New Roman" w:eastAsia="Times New Roman" w:hAnsi="Times New Roman" w:cs="Times New Roman"/>
          <w:spacing w:val="2"/>
          <w:sz w:val="20"/>
          <w:szCs w:val="20"/>
        </w:rPr>
        <w:t>а о ее</w:t>
      </w:r>
      <w:proofErr w:type="gramEnd"/>
      <w:r w:rsidRPr="00BB3304">
        <w:rPr>
          <w:rFonts w:ascii="Times New Roman" w:eastAsia="Times New Roman" w:hAnsi="Times New Roman" w:cs="Times New Roman"/>
          <w:spacing w:val="2"/>
          <w:sz w:val="20"/>
          <w:szCs w:val="20"/>
        </w:rPr>
        <w:t xml:space="preserve"> принятии с указанием номера заявки, даты и времени ее принятия продавцом.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10. Заявки, поступившие по истечении срока приема, указанного в информационном сообщении о проведении продажи имущества, вместе с описями, на которых делается отметка об отказе в принятии документов, возвращаются претендентам или их уполномоченным представителям под расписку.</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11. Продавец принимает меры по обеспечению сохранности заявок и прилагаемых к ним документов, а также конфиденциальности сведений о наличии заявок, лицах, подавших заявки, и содержании представленных ими документов до момента их рассмотрения.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3. Порядок проведения продажи имущества и оформления ее результатов</w:t>
      </w: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12. Решения продавца о признании претендентов участниками продажи имущества оформляются протоколом.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протоколе о признании претендентов участниками продажи имущества должны содержаться сведения о перечне принятых и отозванных заявок, претендентах, признанных участниками продажи имущества, претендентах, которым было отказано в допуске к участию в продаже (с указанием оснований отказа).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При наличии оснований для признания продажи имущества несостоявшейся продавец принимает соответствующее решение, которое оформляется протоколом.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12.1. Решение продавца о признании претендентов участниками аукциона принимается в течение 5 рабочих дней </w:t>
      </w:r>
      <w:proofErr w:type="gramStart"/>
      <w:r w:rsidRPr="00BB3304">
        <w:rPr>
          <w:rFonts w:ascii="Times New Roman" w:eastAsia="Times New Roman" w:hAnsi="Times New Roman" w:cs="Times New Roman"/>
          <w:spacing w:val="2"/>
          <w:sz w:val="20"/>
          <w:szCs w:val="20"/>
        </w:rPr>
        <w:t>с даты окончания</w:t>
      </w:r>
      <w:proofErr w:type="gramEnd"/>
      <w:r w:rsidRPr="00BB3304">
        <w:rPr>
          <w:rFonts w:ascii="Times New Roman" w:eastAsia="Times New Roman" w:hAnsi="Times New Roman" w:cs="Times New Roman"/>
          <w:spacing w:val="2"/>
          <w:sz w:val="20"/>
          <w:szCs w:val="20"/>
        </w:rPr>
        <w:t xml:space="preserve"> срока приема заявок.</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13. В день определения участников продажи имущества, указанный в информационном сообщении о проведении продажи имущества, продавец рассматривает заявки и документы претендентов, в отношении которых установлен факт поступления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продажи имущества или об отказе в допуске претендентов к участию в продаже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14. Пункт утратил силу с 27 марта 2012 года - </w:t>
      </w:r>
      <w:hyperlink r:id="rId18" w:history="1">
        <w:r w:rsidRPr="00BB3304">
          <w:rPr>
            <w:rFonts w:ascii="Times New Roman" w:eastAsia="Times New Roman" w:hAnsi="Times New Roman" w:cs="Times New Roman"/>
            <w:spacing w:val="2"/>
            <w:sz w:val="20"/>
            <w:szCs w:val="20"/>
          </w:rPr>
          <w:t>постановление Правительства Российской Федерации от 3 марта 2012 года N 178</w:t>
        </w:r>
      </w:hyperlink>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15. 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16.Претендент приобретает статус участника продажи имущества с момента оформления продавцом протокола о признании претендентов участниками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gramStart"/>
      <w:r w:rsidRPr="00BB3304">
        <w:rPr>
          <w:rFonts w:ascii="Times New Roman" w:eastAsia="Times New Roman" w:hAnsi="Times New Roman" w:cs="Times New Roman"/>
          <w:spacing w:val="2"/>
          <w:sz w:val="20"/>
          <w:szCs w:val="20"/>
        </w:rPr>
        <w:t>Информация об отказе в допуске к участию в продаже имущества размещается на официальном сайте администрации Шарагайского муниципального образования в сети "Интернет" для размещения информации о проведении торгов, определенном Думой Шарагайского муниципального образования, и на сайте продавца муниципального имущества в сети "Интернет" в срок не позднее рабочего дня, следующего за днем принятия указанного решения.</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17.Продажа имущества осуществляется с использованием открытой формы подачи предложений о приобретении имущества в течение 1 рабочего дня в рамках одной процедуры в следующем порядке: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продажа имущества проводится не позднее 3-го рабочего дня со дня признания претендентов участниками продажи имущества, но не ранее истечения сроков, указанных в пункте 16 настоящего Порядка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продажа имущества проводится ведущим в присутствии уполномоченного представителя продавца;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участникам продажи имущества выдаются пронумерованные карточки участника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г) процедура продажи начинается с объявления уполномоченным представителем продавца об открытии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д</w:t>
      </w:r>
      <w:proofErr w:type="spellEnd"/>
      <w:r w:rsidRPr="00BB3304">
        <w:rPr>
          <w:rFonts w:ascii="Times New Roman" w:eastAsia="Times New Roman" w:hAnsi="Times New Roman" w:cs="Times New Roman"/>
          <w:spacing w:val="2"/>
          <w:sz w:val="20"/>
          <w:szCs w:val="20"/>
        </w:rPr>
        <w:t>) после открытия продажи имущества ведущим оглашаются наименование имущества, его основные характеристики, цена первоначального предложения и минимальная цена предложения (цена отсечения), а также "шаг понижения" и "шаг аукциона".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lastRenderedPageBreak/>
        <w:t>"Шаг понижения" устанавливается продавцом в фиксированной сумме, составляющей не более 10 процентов цены первоначального предложения, и не изменяется в течение всей процедуры 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е) после оглашения ведущим цены первоначального предложения участникам предлагается заявить эту цену путем поднятия выданных карточек, а в случае отсутствия предложений по первоначальной цене имущества ведущим осуществляется последовательное снижение цены на "шаг понижения".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Предложения о приобретении имущества </w:t>
      </w:r>
      <w:proofErr w:type="gramStart"/>
      <w:r w:rsidRPr="00BB3304">
        <w:rPr>
          <w:rFonts w:ascii="Times New Roman" w:eastAsia="Times New Roman" w:hAnsi="Times New Roman" w:cs="Times New Roman"/>
          <w:spacing w:val="2"/>
          <w:sz w:val="20"/>
          <w:szCs w:val="20"/>
        </w:rPr>
        <w:t>заявляются</w:t>
      </w:r>
      <w:proofErr w:type="gramEnd"/>
      <w:r w:rsidRPr="00BB3304">
        <w:rPr>
          <w:rFonts w:ascii="Times New Roman" w:eastAsia="Times New Roman" w:hAnsi="Times New Roman" w:cs="Times New Roman"/>
          <w:spacing w:val="2"/>
          <w:sz w:val="20"/>
          <w:szCs w:val="20"/>
        </w:rPr>
        <w:t xml:space="preserve"> участниками продажи имущества поднятием карточек после оглашения цены первоначального предложения или цены предложения, сложившейся на соответствующем "шаге понижения";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ж) 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оглашает цену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proofErr w:type="gramStart"/>
      <w:r w:rsidRPr="00BB3304">
        <w:rPr>
          <w:rFonts w:ascii="Times New Roman" w:eastAsia="Times New Roman" w:hAnsi="Times New Roman" w:cs="Times New Roman"/>
          <w:spacing w:val="2"/>
          <w:sz w:val="20"/>
          <w:szCs w:val="20"/>
        </w:rPr>
        <w:t>з</w:t>
      </w:r>
      <w:proofErr w:type="spellEnd"/>
      <w:r w:rsidRPr="00BB3304">
        <w:rPr>
          <w:rFonts w:ascii="Times New Roman" w:eastAsia="Times New Roman" w:hAnsi="Times New Roman" w:cs="Times New Roman"/>
          <w:spacing w:val="2"/>
          <w:sz w:val="20"/>
          <w:szCs w:val="20"/>
        </w:rPr>
        <w:t>) в случае,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w:t>
      </w:r>
      <w:hyperlink r:id="rId19"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правилам проведения аукциона, предусматривающим открытую форму подачи предложений о цене имущества.</w:t>
      </w:r>
      <w:proofErr w:type="gramEnd"/>
      <w:r w:rsidRPr="00BB3304">
        <w:rPr>
          <w:rFonts w:ascii="Times New Roman" w:eastAsia="Times New Roman" w:hAnsi="Times New Roman" w:cs="Times New Roman"/>
          <w:spacing w:val="2"/>
          <w:sz w:val="20"/>
          <w:szCs w:val="20"/>
        </w:rPr>
        <w:t xml:space="preserve">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 и номер карточки победителя;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и) цена имущества, предложенная победителем продажи имущества, заносится в протокол об итогах продажи имущества, составляемый в 2 экземплярах.</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18. Протокол об итогах продажи имущества, подписанный ведущим продажи имущества и уполномоченным представителем продавца, является документом, удостоверяющим право победителя на заключение договора купли-продажи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Если при проведении продажи имущества продавцом проводились фотографирование, ауди</w:t>
      </w:r>
      <w:proofErr w:type="gramStart"/>
      <w:r w:rsidRPr="00BB3304">
        <w:rPr>
          <w:rFonts w:ascii="Times New Roman" w:eastAsia="Times New Roman" w:hAnsi="Times New Roman" w:cs="Times New Roman"/>
          <w:spacing w:val="2"/>
          <w:sz w:val="20"/>
          <w:szCs w:val="20"/>
        </w:rPr>
        <w:t>о-</w:t>
      </w:r>
      <w:proofErr w:type="gramEnd"/>
      <w:r w:rsidRPr="00BB3304">
        <w:rPr>
          <w:rFonts w:ascii="Times New Roman" w:eastAsia="Times New Roman" w:hAnsi="Times New Roman" w:cs="Times New Roman"/>
          <w:spacing w:val="2"/>
          <w:sz w:val="20"/>
          <w:szCs w:val="20"/>
        </w:rPr>
        <w:t xml:space="preserve"> и (или) видеозапись, киносъемка, то об этом делается отметка в протоколе. В указанном случае материалы фотографирования, ауди</w:t>
      </w:r>
      <w:proofErr w:type="gramStart"/>
      <w:r w:rsidRPr="00BB3304">
        <w:rPr>
          <w:rFonts w:ascii="Times New Roman" w:eastAsia="Times New Roman" w:hAnsi="Times New Roman" w:cs="Times New Roman"/>
          <w:spacing w:val="2"/>
          <w:sz w:val="20"/>
          <w:szCs w:val="20"/>
        </w:rPr>
        <w:t>о-</w:t>
      </w:r>
      <w:proofErr w:type="gramEnd"/>
      <w:r w:rsidRPr="00BB3304">
        <w:rPr>
          <w:rFonts w:ascii="Times New Roman" w:eastAsia="Times New Roman" w:hAnsi="Times New Roman" w:cs="Times New Roman"/>
          <w:spacing w:val="2"/>
          <w:sz w:val="20"/>
          <w:szCs w:val="20"/>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ведущим продажи имущества и уполномоченным представителем продавца.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19. Продажа имущества признается несостоявшейся в следующих случаях:</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не было подано ни одной заявки на участие в продаже имущества либо ни один из претендентов не признан участником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принято решение о признании только 1 претендента участником 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после троекратного объявления ведущим минимальной цены предложения (цены отсечения) ни один из участников не поднял карточку.</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20. В случае признания продажи имущества несостоявшейся продавец в тот же день составляет соответствующий протокол, подписываемый им (его уполномоченным представителем), а также ведущим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21. Лицам, перечислившим задаток для участия в продаже имущества, денежные средства возвращаются в следующем порядке: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участникам продажи имущества, за исключением ее победителя, - в течение 5 календарных дней со дня подведения итогов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A760C6" w:rsidRPr="00BB3304" w:rsidRDefault="00A760C6" w:rsidP="00327C91">
      <w:pPr>
        <w:shd w:val="clear" w:color="auto" w:fill="FFFFFF"/>
        <w:tabs>
          <w:tab w:val="left" w:pos="709"/>
        </w:tabs>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21.1. </w:t>
      </w:r>
      <w:proofErr w:type="gramStart"/>
      <w:r w:rsidRPr="00BB3304">
        <w:rPr>
          <w:rFonts w:ascii="Times New Roman" w:eastAsia="Times New Roman" w:hAnsi="Times New Roman" w:cs="Times New Roman"/>
          <w:spacing w:val="2"/>
          <w:sz w:val="20"/>
          <w:szCs w:val="20"/>
        </w:rPr>
        <w:t>В случаях нарушения агентом или юридическими лицами, указанными в абзаце третьем пункта 2 настоящего Порядка, сроков перечисления задатка такой агент или указанные юридические лица соответственно уплачивают пени в бюджет администрации Шарагайского муниципального образования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roofErr w:type="gramEnd"/>
    </w:p>
    <w:p w:rsidR="00E1668A"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22. 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установленного для заключения договора купли-продажи имущества.</w:t>
      </w:r>
    </w:p>
    <w:p w:rsidR="00E1668A" w:rsidRDefault="00E1668A"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lastRenderedPageBreak/>
        <w:t xml:space="preserve"> </w:t>
      </w:r>
      <w:proofErr w:type="gramStart"/>
      <w:r w:rsidR="00A760C6" w:rsidRPr="00BB3304">
        <w:rPr>
          <w:rFonts w:ascii="Times New Roman" w:eastAsia="Times New Roman" w:hAnsi="Times New Roman" w:cs="Times New Roman"/>
          <w:spacing w:val="2"/>
          <w:sz w:val="20"/>
          <w:szCs w:val="20"/>
        </w:rPr>
        <w:t>В случае привлечения агента или юридических лиц, указанных в абзаце третьем пункта 2 настоящего Порядка, задаток победителя продажи засчитывается в счет оплаты приобретаемого государственного или муниципального имущества и подлежит перечислению агентом или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w:t>
      </w:r>
      <w:proofErr w:type="gramEnd"/>
      <w:r w:rsidR="00A760C6" w:rsidRPr="00BB3304">
        <w:rPr>
          <w:rFonts w:ascii="Times New Roman" w:eastAsia="Times New Roman" w:hAnsi="Times New Roman" w:cs="Times New Roman"/>
          <w:spacing w:val="2"/>
          <w:sz w:val="20"/>
          <w:szCs w:val="20"/>
        </w:rPr>
        <w:t xml:space="preserve"> имущества.</w:t>
      </w:r>
    </w:p>
    <w:p w:rsidR="00A760C6" w:rsidRPr="00BB3304" w:rsidRDefault="00E1668A"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w:t>
      </w:r>
      <w:proofErr w:type="gramStart"/>
      <w:r w:rsidR="00A760C6" w:rsidRPr="00BB3304">
        <w:rPr>
          <w:rFonts w:ascii="Times New Roman" w:eastAsia="Times New Roman" w:hAnsi="Times New Roman" w:cs="Times New Roman"/>
          <w:spacing w:val="2"/>
          <w:sz w:val="20"/>
          <w:szCs w:val="20"/>
        </w:rPr>
        <w:t>В случаях нарушения агентом или юридическими лицами, указанными в абзаце третьем пункта 2 настоящего Порядка, сроков перечисления задатка победителя продажи агент или указанные юридические лица соответственно уплачивают пени в бюджет администрация Шарагайского муниципального образования в размере одной стопятидесятой действующей на дату уплаты пени ключевой ставки, установленной Центральным банком Российской Федерации, от неуплаченной суммы за каждый календарный день просрочки.</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23. По результатам продажи имущества продавец и победитель продажи имущества (покупатель) не позднее чем через 5 рабочих дней </w:t>
      </w:r>
      <w:proofErr w:type="gramStart"/>
      <w:r w:rsidRPr="00BB3304">
        <w:rPr>
          <w:rFonts w:ascii="Times New Roman" w:eastAsia="Times New Roman" w:hAnsi="Times New Roman" w:cs="Times New Roman"/>
          <w:spacing w:val="2"/>
          <w:sz w:val="20"/>
          <w:szCs w:val="20"/>
        </w:rPr>
        <w:t>с даты проведения</w:t>
      </w:r>
      <w:proofErr w:type="gramEnd"/>
      <w:r w:rsidRPr="00BB3304">
        <w:rPr>
          <w:rFonts w:ascii="Times New Roman" w:eastAsia="Times New Roman" w:hAnsi="Times New Roman" w:cs="Times New Roman"/>
          <w:spacing w:val="2"/>
          <w:sz w:val="20"/>
          <w:szCs w:val="20"/>
        </w:rPr>
        <w:t xml:space="preserve"> продажи заключают в соответствии с законодательством Российской Федерации договор купли-продажи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24. Оплата приобретаемого имущества производится путем перечисления денежных средств на счет, указанный в информационном сообщении о проведении продажи имущества. Внесенный победителем продажи задаток засчитывается в счет оплаты приобретаемого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Денежные средства в счет оплаты приватизируемого государственного или муниципального имущества подлежат перечислению победителем продажи имущества в установленном порядке в бюджет администрация Шарагайского муниципального образования в размере и сроки, которые указаны в договоре купли-продажи, но не позднее 30 рабочих дней со дня заключения договора купли-продажи.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25. Пункт утратил силу с 12 октября 2017 года - </w:t>
      </w:r>
      <w:hyperlink r:id="rId20" w:history="1">
        <w:r w:rsidRPr="00BB3304">
          <w:rPr>
            <w:rFonts w:ascii="Times New Roman" w:eastAsia="Times New Roman" w:hAnsi="Times New Roman" w:cs="Times New Roman"/>
            <w:spacing w:val="2"/>
            <w:sz w:val="20"/>
            <w:szCs w:val="20"/>
          </w:rPr>
          <w:t>постановление Правительства Российской Федерации от 26 сентября 2017 года N 1164</w:t>
        </w:r>
      </w:hyperlink>
      <w:r w:rsidRPr="00BB3304">
        <w:rPr>
          <w:rFonts w:ascii="Times New Roman" w:eastAsia="Times New Roman" w:hAnsi="Times New Roman" w:cs="Times New Roman"/>
          <w:spacing w:val="2"/>
          <w:sz w:val="20"/>
          <w:szCs w:val="20"/>
        </w:rPr>
        <w:t>.</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26. При уклонении или отказе победителя продажи имущества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gramStart"/>
      <w:r w:rsidRPr="00BB3304">
        <w:rPr>
          <w:rFonts w:ascii="Times New Roman" w:eastAsia="Times New Roman" w:hAnsi="Times New Roman" w:cs="Times New Roman"/>
          <w:spacing w:val="2"/>
          <w:sz w:val="20"/>
          <w:szCs w:val="20"/>
        </w:rPr>
        <w:t xml:space="preserve">В случае привлечения агента или юридических лиц, указанных в абзаце третьем </w:t>
      </w:r>
      <w:hyperlink r:id="rId21" w:history="1">
        <w:r w:rsidRPr="00BB3304">
          <w:rPr>
            <w:rFonts w:ascii="Times New Roman" w:eastAsia="Times New Roman" w:hAnsi="Times New Roman" w:cs="Times New Roman"/>
            <w:spacing w:val="2"/>
            <w:sz w:val="20"/>
            <w:szCs w:val="20"/>
          </w:rPr>
          <w:t>пункта 2 настоящего Положения</w:t>
        </w:r>
      </w:hyperlink>
      <w:r w:rsidRPr="00BB3304">
        <w:rPr>
          <w:rFonts w:ascii="Times New Roman" w:eastAsia="Times New Roman" w:hAnsi="Times New Roman" w:cs="Times New Roman"/>
          <w:spacing w:val="2"/>
          <w:sz w:val="20"/>
          <w:szCs w:val="20"/>
        </w:rPr>
        <w:t xml:space="preserve">, задаток победителя, утратившего право на заключение договора купли-продажи имущества, подлежит перечислению агентом или указанными юридическими лицами соответственно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 </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27.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28. </w:t>
      </w:r>
      <w:proofErr w:type="gramStart"/>
      <w:r w:rsidRPr="00BB3304">
        <w:rPr>
          <w:rFonts w:ascii="Times New Roman" w:eastAsia="Times New Roman" w:hAnsi="Times New Roman" w:cs="Times New Roman"/>
          <w:spacing w:val="2"/>
          <w:sz w:val="20"/>
          <w:szCs w:val="20"/>
        </w:rPr>
        <w:t xml:space="preserve">Информационное сообщение об итогах продажи имущества размещается на официальном сайте в сети "Интернет" в соответствии с требованиями, установленными </w:t>
      </w:r>
      <w:hyperlink r:id="rId22"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а также не позднее рабочего дня, следующего за днем подведения итогов продажи имущества, размещается на сайте продавца в сети "Интернет"..</w:t>
      </w:r>
      <w:proofErr w:type="gramEnd"/>
    </w:p>
    <w:p w:rsidR="00A760C6" w:rsidRPr="00BB3304" w:rsidRDefault="00A760C6" w:rsidP="00327C91">
      <w:pPr>
        <w:shd w:val="clear" w:color="auto" w:fill="FFFFFF"/>
        <w:spacing w:after="0" w:line="240" w:lineRule="auto"/>
        <w:textAlignment w:val="baseline"/>
        <w:rPr>
          <w:rFonts w:ascii="Times New Roman" w:eastAsia="Times New Roman" w:hAnsi="Times New Roman" w:cs="Times New Roman"/>
          <w:spacing w:val="2"/>
          <w:sz w:val="20"/>
          <w:szCs w:val="20"/>
        </w:rPr>
      </w:pPr>
    </w:p>
    <w:p w:rsidR="00A760C6" w:rsidRPr="00BB3304" w:rsidRDefault="00A760C6" w:rsidP="00327C91">
      <w:pPr>
        <w:shd w:val="clear" w:color="auto" w:fill="FFFFFF"/>
        <w:spacing w:after="0" w:line="240" w:lineRule="auto"/>
        <w:jc w:val="center"/>
        <w:textAlignment w:val="baseline"/>
        <w:outlineLvl w:val="1"/>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Положение об организации продажи муниципального имущества без объявления цены</w:t>
      </w:r>
    </w:p>
    <w:p w:rsidR="00A760C6" w:rsidRPr="00BB3304" w:rsidRDefault="00A760C6" w:rsidP="00327C91">
      <w:pPr>
        <w:pStyle w:val="a7"/>
        <w:shd w:val="clear" w:color="auto" w:fill="FFFFFF"/>
        <w:ind w:left="0"/>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1.Общие положения</w:t>
      </w:r>
    </w:p>
    <w:p w:rsidR="00A760C6" w:rsidRPr="00BB3304" w:rsidRDefault="00A760C6" w:rsidP="00327C91">
      <w:pPr>
        <w:pStyle w:val="a7"/>
        <w:shd w:val="clear" w:color="auto" w:fill="FFFFFF"/>
        <w:ind w:left="0" w:firstLine="709"/>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1.Настоящее Положение определяет порядок организации продажи находящегося в собственности Российской Федерации имущества (далее именуется - имущество) без объявления цены, подведения итогов продажи имущества без объявления цены (далее именуется - продажа) и заключения договора купли-продажи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отношении организации продажи имущества, находящегося в муниципальной собственности, подведения итогов продажи и заключения с покупателями договоров купли-продажи указанного имущества настоящее Положение является примерным. Организация продажи без объявления цены земельных участков, объектов социально-культурного и коммунально-бытового назначения и передачи указанных объектов в собственность покупателям осуществляется с учетом особенностей, установленных законодательством Российской Федерации о приватизации для указанных видов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2. Организацию продажи имущества осуществляет администрация Шарагайского муниципального образования (далее именуется - продавец).</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gramStart"/>
      <w:r w:rsidRPr="00BB3304">
        <w:rPr>
          <w:rFonts w:ascii="Times New Roman" w:eastAsia="Times New Roman" w:hAnsi="Times New Roman" w:cs="Times New Roman"/>
          <w:spacing w:val="2"/>
          <w:sz w:val="20"/>
          <w:szCs w:val="20"/>
        </w:rPr>
        <w:t>По решению Думы Шарагайского муниципального образования организацию продажи приватизируемого муниципального имущества и (или) осуществление функций продавца от имени администрации Шарагайского муниципального образования в установленном порядке выполняют юридические лица, действующие в соответствии с агентским договором (далее - агент)).</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3. Продавец в процессе подготовки и проведения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б) организует подготовку и размещение информационного сообщения о продаже имущества в информационно-телекоммуникационной сети "Интернет" (далее - сеть "Интернет") в соответствии с </w:t>
      </w:r>
      <w:r w:rsidRPr="00BB3304">
        <w:rPr>
          <w:rFonts w:ascii="Times New Roman" w:eastAsia="Times New Roman" w:hAnsi="Times New Roman" w:cs="Times New Roman"/>
          <w:spacing w:val="2"/>
          <w:sz w:val="20"/>
          <w:szCs w:val="20"/>
        </w:rPr>
        <w:lastRenderedPageBreak/>
        <w:t>требованиями, установленными</w:t>
      </w:r>
      <w:r w:rsidR="00E1668A">
        <w:rPr>
          <w:rFonts w:ascii="Times New Roman" w:eastAsia="Times New Roman" w:hAnsi="Times New Roman" w:cs="Times New Roman"/>
          <w:spacing w:val="2"/>
          <w:sz w:val="20"/>
          <w:szCs w:val="20"/>
        </w:rPr>
        <w:t xml:space="preserve"> </w:t>
      </w:r>
      <w:hyperlink r:id="rId23"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00E1668A">
        <w:rPr>
          <w:rFonts w:ascii="Times New Roman" w:eastAsia="Times New Roman" w:hAnsi="Times New Roman" w:cs="Times New Roman"/>
          <w:spacing w:val="2"/>
          <w:sz w:val="20"/>
          <w:szCs w:val="20"/>
        </w:rPr>
        <w:t xml:space="preserve"> </w:t>
      </w:r>
      <w:r w:rsidRPr="00BB3304">
        <w:rPr>
          <w:rFonts w:ascii="Times New Roman" w:eastAsia="Times New Roman" w:hAnsi="Times New Roman" w:cs="Times New Roman"/>
          <w:spacing w:val="2"/>
          <w:sz w:val="20"/>
          <w:szCs w:val="20"/>
        </w:rPr>
        <w:t>и настоящим Положением;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принимает заявки юридических и физических лиц на приобретение имущества (далее именуются соответственно - заявки и претенденты), а также прилагаемые к ним предложения о цене приобретения имущества и другие документы по описи, представленной претендентом;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г) ведет учет заявок и предложений о цене приобретения имущества путем их регистрации в установленном продавцом порядке;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д</w:t>
      </w:r>
      <w:proofErr w:type="spellEnd"/>
      <w:r w:rsidRPr="00BB3304">
        <w:rPr>
          <w:rFonts w:ascii="Times New Roman" w:eastAsia="Times New Roman" w:hAnsi="Times New Roman" w:cs="Times New Roman"/>
          <w:spacing w:val="2"/>
          <w:sz w:val="20"/>
          <w:szCs w:val="20"/>
        </w:rPr>
        <w:t>)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е) заключает с покупателем договор купли-продажи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ж) производит расчеты с покупателем;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з</w:t>
      </w:r>
      <w:proofErr w:type="spellEnd"/>
      <w:r w:rsidRPr="00BB3304">
        <w:rPr>
          <w:rFonts w:ascii="Times New Roman" w:eastAsia="Times New Roman" w:hAnsi="Times New Roman" w:cs="Times New Roman"/>
          <w:spacing w:val="2"/>
          <w:sz w:val="20"/>
          <w:szCs w:val="20"/>
        </w:rPr>
        <w:t xml:space="preserve">) организует подготовку и размещение информационного сообщения об итогах продажи имущества в сети "Интернет" в соответствии с требованиями, установленными </w:t>
      </w:r>
      <w:hyperlink r:id="rId24"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xml:space="preserve"> и настоящим Положением;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и) обеспечивает передачу имущества покупателю и совершает необходимые действия, связанные с переходом права собственности на него;</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к) осуществляет иные функции, предусмотренные</w:t>
      </w:r>
      <w:r w:rsidR="00E1668A">
        <w:rPr>
          <w:rFonts w:ascii="Times New Roman" w:eastAsia="Times New Roman" w:hAnsi="Times New Roman" w:cs="Times New Roman"/>
          <w:spacing w:val="2"/>
          <w:sz w:val="20"/>
          <w:szCs w:val="20"/>
        </w:rPr>
        <w:t xml:space="preserve"> </w:t>
      </w:r>
      <w:hyperlink r:id="rId25"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00E1668A">
        <w:rPr>
          <w:rFonts w:ascii="Times New Roman" w:eastAsia="Times New Roman" w:hAnsi="Times New Roman" w:cs="Times New Roman"/>
          <w:spacing w:val="2"/>
          <w:sz w:val="20"/>
          <w:szCs w:val="20"/>
        </w:rPr>
        <w:t xml:space="preserve"> </w:t>
      </w:r>
      <w:r w:rsidRPr="00BB3304">
        <w:rPr>
          <w:rFonts w:ascii="Times New Roman" w:eastAsia="Times New Roman" w:hAnsi="Times New Roman" w:cs="Times New Roman"/>
          <w:spacing w:val="2"/>
          <w:sz w:val="20"/>
          <w:szCs w:val="20"/>
        </w:rPr>
        <w:t>и настоящим Положением.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4. Функции, предусмотренные пунктом 3 настоящего Положения,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2. Порядок организации приема заявок и предложений о цене приобретения имущества</w:t>
      </w: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5. 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 Продавец осуществляет прием заявок в течение указанного в информационном сообщении срока.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Срок приема заявок должен быть не менее 25 календарных дней. Определенная продавцом дата подведения итогов продажи имущества указывается в информационном сообщении.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6. Форма бланка заявки утверждается продавцом и приводится в информационном сообщении.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заявке должно содержаться обязательство претендента заключить договор купли-продажи имущества по предлагаемой им цене.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Предложение о цене приобретения имущества прилагается к заявке в запечатанном конверте. 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Претендент вправе подать только одно предложение о цене приобретения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7. При приеме заявки продавец:</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рассматривает заявки с прилагаемыми к ним документами на предмет их соответствия требованиям законодательства Российской Федерации.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8. Продавец отказывает претенденту в приеме заявки в случае, если: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заявка представлена по истечении срока приема заявок, указанного в информационном сообщении;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заявка представлена лицом, не уполномоченным претендентом на осуществление таких действий;</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заявка оформлена с нарушением требований, установленных продавцом;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г) представлены не все документы, предусмотренные информационным сообщением, либо они оформлены ненадлежащим образом;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д</w:t>
      </w:r>
      <w:proofErr w:type="spellEnd"/>
      <w:r w:rsidRPr="00BB3304">
        <w:rPr>
          <w:rFonts w:ascii="Times New Roman" w:eastAsia="Times New Roman" w:hAnsi="Times New Roman" w:cs="Times New Roman"/>
          <w:spacing w:val="2"/>
          <w:sz w:val="20"/>
          <w:szCs w:val="20"/>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Указанный перечень оснований для отказа в приеме заявки является исчерпывающим.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Сотрудник продавца,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9. Принятые заявки и предложения о цене приобретения имущества продавец регистрирует в журнале приема заявок с присвоением каждой заявке номера и указанием даты и времени ее поступления.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lastRenderedPageBreak/>
        <w:t xml:space="preserve"> Претендент не вправе отозвать зарегистрированную заявку, если иное не установлено законодательством Российской Федерации.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3. Порядок подведения итогов продажи муниципального имущества</w:t>
      </w: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10. По результатам рассмотрения представленных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11.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12. Покупателем имущества признается: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при принятии к рассмотрению одного предложения о цене приобретения имущества - претендент, подавший это предложение;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13. Протокол об итогах продажи имущества должен содержать:</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а) сведения об имуществе;</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б) общее количество зарегистрированных заявок;</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сведения об отказах в рассмотрении предложений о цене приобретения имущества с указанием подавших их претендентов и причин отказов;</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г) сведения о рассмотренных </w:t>
      </w:r>
      <w:proofErr w:type="gramStart"/>
      <w:r w:rsidRPr="00BB3304">
        <w:rPr>
          <w:rFonts w:ascii="Times New Roman" w:eastAsia="Times New Roman" w:hAnsi="Times New Roman" w:cs="Times New Roman"/>
          <w:spacing w:val="2"/>
          <w:sz w:val="20"/>
          <w:szCs w:val="20"/>
        </w:rPr>
        <w:t>предложениях</w:t>
      </w:r>
      <w:proofErr w:type="gramEnd"/>
      <w:r w:rsidRPr="00BB3304">
        <w:rPr>
          <w:rFonts w:ascii="Times New Roman" w:eastAsia="Times New Roman" w:hAnsi="Times New Roman" w:cs="Times New Roman"/>
          <w:spacing w:val="2"/>
          <w:sz w:val="20"/>
          <w:szCs w:val="20"/>
        </w:rPr>
        <w:t xml:space="preserve"> о цене приобретения имущества с указанием подавших их претендентов;</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roofErr w:type="spellStart"/>
      <w:r w:rsidRPr="00BB3304">
        <w:rPr>
          <w:rFonts w:ascii="Times New Roman" w:eastAsia="Times New Roman" w:hAnsi="Times New Roman" w:cs="Times New Roman"/>
          <w:spacing w:val="2"/>
          <w:sz w:val="20"/>
          <w:szCs w:val="20"/>
        </w:rPr>
        <w:t>д</w:t>
      </w:r>
      <w:proofErr w:type="spellEnd"/>
      <w:r w:rsidRPr="00BB3304">
        <w:rPr>
          <w:rFonts w:ascii="Times New Roman" w:eastAsia="Times New Roman" w:hAnsi="Times New Roman" w:cs="Times New Roman"/>
          <w:spacing w:val="2"/>
          <w:sz w:val="20"/>
          <w:szCs w:val="20"/>
        </w:rPr>
        <w:t>) сведения о покупателе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е) цену приобретения имущества, предложенную покупателем;</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ж) иные необходимые сведения.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14. </w:t>
      </w:r>
      <w:proofErr w:type="gramStart"/>
      <w:r w:rsidRPr="00BB3304">
        <w:rPr>
          <w:rFonts w:ascii="Times New Roman" w:eastAsia="Times New Roman" w:hAnsi="Times New Roman" w:cs="Times New Roman"/>
          <w:spacing w:val="2"/>
          <w:sz w:val="20"/>
          <w:szCs w:val="20"/>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15.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15.1. </w:t>
      </w:r>
      <w:proofErr w:type="gramStart"/>
      <w:r w:rsidRPr="00BB3304">
        <w:rPr>
          <w:rFonts w:ascii="Times New Roman" w:eastAsia="Times New Roman" w:hAnsi="Times New Roman" w:cs="Times New Roman"/>
          <w:spacing w:val="2"/>
          <w:sz w:val="20"/>
          <w:szCs w:val="20"/>
        </w:rPr>
        <w:t xml:space="preserve">Информационное сообщение об итогах продажи имущества размещается в соответствии с требованиями </w:t>
      </w:r>
      <w:hyperlink r:id="rId26" w:history="1">
        <w:r w:rsidRPr="00BB3304">
          <w:rPr>
            <w:rFonts w:ascii="Times New Roman" w:eastAsia="Times New Roman" w:hAnsi="Times New Roman" w:cs="Times New Roman"/>
            <w:spacing w:val="2"/>
            <w:sz w:val="20"/>
            <w:szCs w:val="20"/>
          </w:rPr>
          <w:t>Федерального закона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xml:space="preserve"> на официальном сайте администрация Шарагайского муниципального образования в сети "Интернет" для размещения информации о проведении торгов, определенном Правительством Российской Федерации, а также не позднее рабочего дня, следующего за днем подведения итогов продажи имущества, - на сайте продавца в сети "Интернет"</w:t>
      </w:r>
      <w:proofErr w:type="gramEnd"/>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r w:rsidRPr="00BB3304">
        <w:rPr>
          <w:rFonts w:ascii="Times New Roman" w:eastAsia="Times New Roman" w:hAnsi="Times New Roman" w:cs="Times New Roman"/>
          <w:b/>
          <w:spacing w:val="2"/>
          <w:sz w:val="20"/>
          <w:szCs w:val="20"/>
        </w:rPr>
        <w:t>4. Порядок заключения договора купли-продажи имущества, оплаты имущества и передачи его покупателю</w:t>
      </w:r>
    </w:p>
    <w:p w:rsidR="00A760C6" w:rsidRPr="00BB3304" w:rsidRDefault="00A760C6" w:rsidP="00327C91">
      <w:pPr>
        <w:shd w:val="clear" w:color="auto" w:fill="FFFFFF"/>
        <w:spacing w:after="0" w:line="240" w:lineRule="auto"/>
        <w:jc w:val="center"/>
        <w:textAlignment w:val="baseline"/>
        <w:outlineLvl w:val="2"/>
        <w:rPr>
          <w:rFonts w:ascii="Times New Roman" w:eastAsia="Times New Roman" w:hAnsi="Times New Roman" w:cs="Times New Roman"/>
          <w:b/>
          <w:spacing w:val="2"/>
          <w:sz w:val="20"/>
          <w:szCs w:val="20"/>
        </w:rPr>
      </w:pP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16. Договор купли-продажи имущества заключается в течение 5 рабочих дней со дня подведения итогов продажи.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17. Договор купли-продажи имущества должен содержать все существенные условия, предусмотренные для таких договоров </w:t>
      </w:r>
      <w:hyperlink r:id="rId27" w:history="1">
        <w:r w:rsidRPr="00BB3304">
          <w:rPr>
            <w:rFonts w:ascii="Times New Roman" w:eastAsia="Times New Roman" w:hAnsi="Times New Roman" w:cs="Times New Roman"/>
            <w:spacing w:val="2"/>
            <w:sz w:val="20"/>
            <w:szCs w:val="20"/>
          </w:rPr>
          <w:t>Гражданским кодексом Российской Федерации</w:t>
        </w:r>
      </w:hyperlink>
      <w:r w:rsidRPr="00BB3304">
        <w:rPr>
          <w:rFonts w:ascii="Times New Roman" w:eastAsia="Times New Roman" w:hAnsi="Times New Roman" w:cs="Times New Roman"/>
          <w:spacing w:val="2"/>
          <w:sz w:val="20"/>
          <w:szCs w:val="20"/>
        </w:rPr>
        <w:t xml:space="preserve">, </w:t>
      </w:r>
      <w:hyperlink r:id="rId28" w:history="1">
        <w:r w:rsidRPr="00BB3304">
          <w:rPr>
            <w:rFonts w:ascii="Times New Roman" w:eastAsia="Times New Roman" w:hAnsi="Times New Roman" w:cs="Times New Roman"/>
            <w:spacing w:val="2"/>
            <w:sz w:val="20"/>
            <w:szCs w:val="20"/>
          </w:rPr>
          <w:t>Федеральным законом "О приватизации государственного и муниципального имущества"</w:t>
        </w:r>
      </w:hyperlink>
      <w:r w:rsidRPr="00BB3304">
        <w:rPr>
          <w:rFonts w:ascii="Times New Roman" w:eastAsia="Times New Roman" w:hAnsi="Times New Roman" w:cs="Times New Roman"/>
          <w:spacing w:val="2"/>
          <w:sz w:val="20"/>
          <w:szCs w:val="20"/>
        </w:rPr>
        <w:t xml:space="preserve"> и иными нормативными правовыми администрация Шарагайского муниципального образования.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Денежные средства в счет оплаты приватизируемого муниципального </w:t>
      </w:r>
      <w:proofErr w:type="gramStart"/>
      <w:r w:rsidRPr="00BB3304">
        <w:rPr>
          <w:rFonts w:ascii="Times New Roman" w:eastAsia="Times New Roman" w:hAnsi="Times New Roman" w:cs="Times New Roman"/>
          <w:spacing w:val="2"/>
          <w:sz w:val="20"/>
          <w:szCs w:val="20"/>
        </w:rPr>
        <w:t>имущества</w:t>
      </w:r>
      <w:proofErr w:type="gramEnd"/>
      <w:r w:rsidRPr="00BB3304">
        <w:rPr>
          <w:rFonts w:ascii="Times New Roman" w:eastAsia="Times New Roman" w:hAnsi="Times New Roman" w:cs="Times New Roman"/>
          <w:spacing w:val="2"/>
          <w:sz w:val="20"/>
          <w:szCs w:val="20"/>
        </w:rPr>
        <w:t xml:space="preserve"> в размере предложенной покупателем цены приобретения направляются в установленном порядке в бюджет Шарагайского муниципального образования на счет, указанный в информационном сообщении о проведении продажи имущества, в сроки, указанные в договоре купли-продажи имущества, но не позднее 30 рабочих дней со дня его заключения.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 xml:space="preserve">В случае привлечения агента для осуществления функций </w:t>
      </w:r>
      <w:proofErr w:type="gramStart"/>
      <w:r w:rsidRPr="00BB3304">
        <w:rPr>
          <w:rFonts w:ascii="Times New Roman" w:eastAsia="Times New Roman" w:hAnsi="Times New Roman" w:cs="Times New Roman"/>
          <w:spacing w:val="2"/>
          <w:sz w:val="20"/>
          <w:szCs w:val="20"/>
        </w:rPr>
        <w:t>продавца</w:t>
      </w:r>
      <w:proofErr w:type="gramEnd"/>
      <w:r w:rsidRPr="00BB3304">
        <w:rPr>
          <w:rFonts w:ascii="Times New Roman" w:eastAsia="Times New Roman" w:hAnsi="Times New Roman" w:cs="Times New Roman"/>
          <w:spacing w:val="2"/>
          <w:sz w:val="20"/>
          <w:szCs w:val="20"/>
        </w:rPr>
        <w:t xml:space="preserve"> приватизируемого муниципального имущества администрация Шарагайского муниципального образования направляет агенту в срок не позднее 3 рабочих дней со дня поступления денежных средств на счет, указанный для оплаты муниципального имущества, выписку с указанного счета.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При продаже имущества, находящегося в муниципальной собственности, порядок и сроки перечисления денежных сре</w:t>
      </w:r>
      <w:proofErr w:type="gramStart"/>
      <w:r w:rsidRPr="00BB3304">
        <w:rPr>
          <w:rFonts w:ascii="Times New Roman" w:eastAsia="Times New Roman" w:hAnsi="Times New Roman" w:cs="Times New Roman"/>
          <w:spacing w:val="2"/>
          <w:sz w:val="20"/>
          <w:szCs w:val="20"/>
        </w:rPr>
        <w:t>дств в сч</w:t>
      </w:r>
      <w:proofErr w:type="gramEnd"/>
      <w:r w:rsidRPr="00BB3304">
        <w:rPr>
          <w:rFonts w:ascii="Times New Roman" w:eastAsia="Times New Roman" w:hAnsi="Times New Roman" w:cs="Times New Roman"/>
          <w:spacing w:val="2"/>
          <w:sz w:val="20"/>
          <w:szCs w:val="20"/>
        </w:rPr>
        <w:t xml:space="preserve">ет оплаты приватизируемого имущества в бюджет Шарагайского муниципального образования определяются в соответствии с законами и иными нормативными </w:t>
      </w:r>
      <w:r w:rsidRPr="00BB3304">
        <w:rPr>
          <w:rFonts w:ascii="Times New Roman" w:eastAsia="Times New Roman" w:hAnsi="Times New Roman" w:cs="Times New Roman"/>
          <w:spacing w:val="2"/>
          <w:sz w:val="20"/>
          <w:szCs w:val="20"/>
        </w:rPr>
        <w:lastRenderedPageBreak/>
        <w:t>правовыми актами субъектов Российской Федерации или правовыми актами администрации Шарагайского муниципального образования.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случае предоставления рассрочки оплата имущества осуществляется в соответствии с решением о предоставлении рассрочки.</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В договоре купли-продажи предусматривается уплата покупателем неустойки в случае его уклонения или отказа от оплаты имущества.</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18.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A760C6" w:rsidRPr="00BB3304" w:rsidRDefault="00A760C6" w:rsidP="00327C91">
      <w:pPr>
        <w:shd w:val="clear" w:color="auto" w:fill="FFFFFF"/>
        <w:spacing w:after="0" w:line="240" w:lineRule="auto"/>
        <w:ind w:firstLine="709"/>
        <w:textAlignment w:val="baseline"/>
        <w:rPr>
          <w:rFonts w:ascii="Times New Roman" w:eastAsia="Times New Roman" w:hAnsi="Times New Roman" w:cs="Times New Roman"/>
          <w:spacing w:val="2"/>
          <w:sz w:val="20"/>
          <w:szCs w:val="20"/>
        </w:rPr>
      </w:pPr>
      <w:r w:rsidRPr="00BB3304">
        <w:rPr>
          <w:rFonts w:ascii="Times New Roman" w:eastAsia="Times New Roman" w:hAnsi="Times New Roman" w:cs="Times New Roman"/>
          <w:spacing w:val="2"/>
          <w:sz w:val="20"/>
          <w:szCs w:val="20"/>
        </w:rPr>
        <w:t>19.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BB3304">
        <w:rPr>
          <w:rFonts w:ascii="Times New Roman" w:eastAsia="Times New Roman" w:hAnsi="Times New Roman" w:cs="Times New Roman"/>
          <w:spacing w:val="2"/>
          <w:sz w:val="20"/>
          <w:szCs w:val="20"/>
        </w:rPr>
        <w:t>дств в р</w:t>
      </w:r>
      <w:proofErr w:type="gramEnd"/>
      <w:r w:rsidRPr="00BB3304">
        <w:rPr>
          <w:rFonts w:ascii="Times New Roman" w:eastAsia="Times New Roman" w:hAnsi="Times New Roman" w:cs="Times New Roman"/>
          <w:spacing w:val="2"/>
          <w:sz w:val="20"/>
          <w:szCs w:val="20"/>
        </w:rPr>
        <w:t>азмере и сроки, указанные в договоре купли-продажи имущества или решении о рассрочке оплаты имущества.</w:t>
      </w:r>
    </w:p>
    <w:p w:rsidR="00A760C6" w:rsidRPr="00BB3304" w:rsidRDefault="00A760C6" w:rsidP="00327C91">
      <w:pPr>
        <w:shd w:val="clear" w:color="auto" w:fill="FFFFFF"/>
        <w:spacing w:after="0" w:line="240" w:lineRule="auto"/>
        <w:ind w:firstLine="709"/>
        <w:textAlignment w:val="baseline"/>
        <w:outlineLvl w:val="1"/>
        <w:rPr>
          <w:rFonts w:ascii="Times New Roman" w:hAnsi="Times New Roman" w:cs="Times New Roman"/>
          <w:sz w:val="20"/>
          <w:szCs w:val="20"/>
        </w:rPr>
      </w:pPr>
      <w:r w:rsidRPr="00BB3304">
        <w:rPr>
          <w:rFonts w:ascii="Times New Roman" w:eastAsia="Times New Roman" w:hAnsi="Times New Roman" w:cs="Times New Roman"/>
          <w:spacing w:val="2"/>
          <w:sz w:val="20"/>
          <w:szCs w:val="20"/>
        </w:rPr>
        <w:t>20. Продавец 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20.12.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3-2</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A760C6" w:rsidRPr="00BB3304" w:rsidRDefault="00A760C6"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A760C6" w:rsidRPr="00BB3304" w:rsidRDefault="00A760C6"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A760C6" w:rsidRPr="00BB3304" w:rsidRDefault="00A760C6"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A760C6" w:rsidRPr="00BB3304" w:rsidRDefault="00A760C6" w:rsidP="00327C91">
      <w:pPr>
        <w:pStyle w:val="ConsTitle"/>
        <w:widowControl/>
        <w:ind w:right="0"/>
        <w:jc w:val="center"/>
        <w:rPr>
          <w:rFonts w:ascii="Times New Roman" w:hAnsi="Times New Roman" w:cs="Times New Roman"/>
          <w:sz w:val="20"/>
          <w:szCs w:val="20"/>
        </w:rPr>
      </w:pPr>
    </w:p>
    <w:p w:rsidR="00A760C6" w:rsidRPr="00BB3304" w:rsidRDefault="00A760C6"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МУНИЦИПАЛЬНОГО ОБРАЗОВАНИЯ НА 2018 ГОД И НА ПЛАНОВЫЙ ПЕРИОД 2019</w:t>
      </w:r>
      <w:proofErr w:type="gramStart"/>
      <w:r w:rsidRPr="00BB3304">
        <w:rPr>
          <w:rFonts w:ascii="Times New Roman" w:hAnsi="Times New Roman" w:cs="Times New Roman"/>
          <w:sz w:val="20"/>
          <w:szCs w:val="20"/>
        </w:rPr>
        <w:t xml:space="preserve"> И</w:t>
      </w:r>
      <w:proofErr w:type="gramEnd"/>
      <w:r w:rsidRPr="00BB3304">
        <w:rPr>
          <w:rFonts w:ascii="Times New Roman" w:hAnsi="Times New Roman" w:cs="Times New Roman"/>
          <w:sz w:val="20"/>
          <w:szCs w:val="20"/>
        </w:rPr>
        <w:t xml:space="preserve"> 2020 ГОДОВ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tabs>
          <w:tab w:val="left" w:pos="3930"/>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A760C6" w:rsidRPr="00BB3304" w:rsidRDefault="00A760C6" w:rsidP="00327C91">
      <w:pPr>
        <w:tabs>
          <w:tab w:val="left" w:pos="3930"/>
        </w:tabs>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Утвердить основные характеристики бюджета Шарагайского муниципального образования на 2018 год:</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доходов бюджета Шарагайского МО в сумме 3978,3 тыс. рублей, в том числе безвозмездные поступления 2907,9 тыс. рублей, из них объем межбюджетных трансфертов из районного бюджета 2764,5 тыс. рублей.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4031,8 тыс. рублей.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w:t>
      </w:r>
      <w:r w:rsidR="00E1668A">
        <w:rPr>
          <w:rFonts w:ascii="Times New Roman" w:hAnsi="Times New Roman" w:cs="Times New Roman"/>
          <w:sz w:val="20"/>
          <w:szCs w:val="20"/>
        </w:rPr>
        <w:t xml:space="preserve"> в сумме 53,5 тыс. рублей</w:t>
      </w:r>
      <w:r w:rsidRPr="00BB3304">
        <w:rPr>
          <w:rFonts w:ascii="Times New Roman" w:hAnsi="Times New Roman" w:cs="Times New Roman"/>
          <w:sz w:val="20"/>
          <w:szCs w:val="20"/>
        </w:rPr>
        <w:t xml:space="preserve">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Утвердить основные характеристики бюджета Шарагайского муниципального образования на 2019год:</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доходов бюджета Шарагайского МО на 2019 год в сумме 3457,3 тыс. рублей, в том числе безвозмездные поступления 2390,7 тыс. рублей, из них объем межбюджетных трансфертов из районного бюджета 2293,2 тыс. рублей.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3510,6 тыс. рублей.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 в сумме 53,3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 Утвердить основные характеристики бюджета Шарагайского муниципального образования на 2020 год:</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доходов бюджета Шарагайского МО на 2020 год в сумме 3524,8 тыс. рублей, в том числе безвозмездные поступления 2445,2 тыс. рублей, из них объем межбюджетных трансфертов из районного бюджета 2332,8 тыс. рублей.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3578,7 тыс. рублей.</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 в сумме 53,9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A760C6" w:rsidRPr="00BB3304" w:rsidRDefault="00A760C6" w:rsidP="00327C91">
      <w:pPr>
        <w:spacing w:after="0" w:line="240" w:lineRule="auto"/>
        <w:ind w:firstLine="708"/>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b/>
          <w:bCs/>
          <w:sz w:val="20"/>
          <w:szCs w:val="20"/>
        </w:rPr>
        <w:t>ПУНКТ 2</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Установить, что доходы местного бюджета, поступающие в 2018 году и в плановых периодах 2019 и 2020 годов, формируются за счет:</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 Налоговых доходов, в том числе:</w:t>
      </w: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lastRenderedPageBreak/>
        <w:t>а) местных налогов и сборов в соответствии с нормативами, установленными Бюджетным кодексом Российской Федерации, действующим законодательством о налогах и сборах, Законом Иркутской области «Об областном бюджете на 2018 год и плановый период 2019 – 2020 годов», Законом Иркутской области от 22 октября 2013 года № 74-оз «О межбюджетных трансфертах и нормативах отчислений доходов в местные бюджеты» с учетом изменений и дополнений.</w:t>
      </w:r>
      <w:proofErr w:type="gramEnd"/>
    </w:p>
    <w:p w:rsidR="00A760C6" w:rsidRPr="00BB3304" w:rsidRDefault="00A760C6" w:rsidP="00327C91">
      <w:pPr>
        <w:tabs>
          <w:tab w:val="left" w:pos="8190"/>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 Неналоговых доходов.</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3. Безвозмездных поступлений.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 xml:space="preserve">ПУНКТ 3 </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прогнозируемые доходы Шарагайского муниципального образования  на 2018 год по классификации доходов бюджетов Российской Федерации согласно приложения 1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прогнозируемые доходы Шарагайского мун</w:t>
      </w:r>
      <w:r w:rsidR="00E1668A">
        <w:rPr>
          <w:rFonts w:ascii="Times New Roman" w:hAnsi="Times New Roman" w:cs="Times New Roman"/>
          <w:sz w:val="20"/>
          <w:szCs w:val="20"/>
        </w:rPr>
        <w:t xml:space="preserve">иципального образования на </w:t>
      </w:r>
      <w:r w:rsidRPr="00BB3304">
        <w:rPr>
          <w:rFonts w:ascii="Times New Roman" w:hAnsi="Times New Roman" w:cs="Times New Roman"/>
          <w:sz w:val="20"/>
          <w:szCs w:val="20"/>
        </w:rPr>
        <w:t>плановые периоды 2019 и 2020 годы по классификации доходов бюджетов Российской Федерации согласно приложения2 к настоящему решению.</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4</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а) Установить перечень главных администраторов доходов бюджета Шарагайского МО на 2018 год и на плановый период 2019 и 2020 годы </w:t>
      </w:r>
      <w:proofErr w:type="gramStart"/>
      <w:r w:rsidRPr="00BB3304">
        <w:rPr>
          <w:rFonts w:ascii="Times New Roman" w:hAnsi="Times New Roman" w:cs="Times New Roman"/>
          <w:sz w:val="20"/>
          <w:szCs w:val="20"/>
        </w:rPr>
        <w:t>согласно приложения</w:t>
      </w:r>
      <w:proofErr w:type="gramEnd"/>
      <w:r w:rsidRPr="00BB3304">
        <w:rPr>
          <w:rFonts w:ascii="Times New Roman" w:hAnsi="Times New Roman" w:cs="Times New Roman"/>
          <w:sz w:val="20"/>
          <w:szCs w:val="20"/>
        </w:rPr>
        <w:t xml:space="preserve"> 3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б) Установить перечень главных </w:t>
      </w:r>
      <w:proofErr w:type="gramStart"/>
      <w:r w:rsidRPr="00BB3304">
        <w:rPr>
          <w:rFonts w:ascii="Times New Roman" w:hAnsi="Times New Roman" w:cs="Times New Roman"/>
          <w:sz w:val="20"/>
          <w:szCs w:val="20"/>
        </w:rPr>
        <w:t>администраторов источников финансирования дефицита бюджета</w:t>
      </w:r>
      <w:proofErr w:type="gramEnd"/>
      <w:r w:rsidRPr="00BB3304">
        <w:rPr>
          <w:rFonts w:ascii="Times New Roman" w:hAnsi="Times New Roman" w:cs="Times New Roman"/>
          <w:sz w:val="20"/>
          <w:szCs w:val="20"/>
        </w:rPr>
        <w:t xml:space="preserve"> на 2018 год согласно приложения 3.1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в) Установить перечень главных  </w:t>
      </w:r>
      <w:proofErr w:type="gramStart"/>
      <w:r w:rsidRPr="00BB3304">
        <w:rPr>
          <w:rFonts w:ascii="Times New Roman" w:hAnsi="Times New Roman" w:cs="Times New Roman"/>
          <w:sz w:val="20"/>
          <w:szCs w:val="20"/>
        </w:rPr>
        <w:t>администраторов источников финансирования дефицита бюджета</w:t>
      </w:r>
      <w:proofErr w:type="gramEnd"/>
      <w:r w:rsidRPr="00BB3304">
        <w:rPr>
          <w:rFonts w:ascii="Times New Roman" w:hAnsi="Times New Roman" w:cs="Times New Roman"/>
          <w:sz w:val="20"/>
          <w:szCs w:val="20"/>
        </w:rPr>
        <w:t xml:space="preserve"> на  плановый период 2019 и 2020 годы согласно приложения 3.2 к настоящему решению.</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5</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распределение бюджетных ассигнований на 2018 год по разделам и подразделам классификации расходов бюджетов Российской Федерации  согласно приложению 4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Установить распределение бюджетных ассигнований на плановый период 2019 и 2020 годы по разделам и подразделам классификации расходов бюджетов Российской Федерации  согласно приложению 5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 Установить распределение бюджетных ассигнований на 2018 год по разделам и подразделам, целевым статьям и видам расходов классификации расходов бюджета согласно приложению 6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г) Установить распределение бюджетных ассигнований на плановый период 2019 и 2020 годы по разделам и подразделам, целевым статьям и видам расходов классификации расходов бюджета согласно приложению 7 к настоящему решению.</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6</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Установить распределение бюджетных ассигнований по разделам, подразделам,</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целевым статьям и видам расходов классификации расходов бюджета </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ведомственной</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структуре расходов бюджета на 2018 год согласно приложению 8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б) Установить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плановый период 2019 и 2020 годы согласно приложению 9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b/>
          <w:bCs/>
          <w:sz w:val="20"/>
          <w:szCs w:val="20"/>
        </w:rPr>
      </w:pPr>
    </w:p>
    <w:p w:rsidR="00A760C6" w:rsidRPr="00BB3304" w:rsidRDefault="00A760C6" w:rsidP="00327C91">
      <w:pPr>
        <w:tabs>
          <w:tab w:val="left" w:pos="4065"/>
        </w:tabs>
        <w:spacing w:after="0" w:line="240" w:lineRule="auto"/>
        <w:ind w:firstLine="709"/>
        <w:rPr>
          <w:rFonts w:ascii="Times New Roman" w:hAnsi="Times New Roman" w:cs="Times New Roman"/>
          <w:b/>
          <w:bCs/>
          <w:sz w:val="20"/>
          <w:szCs w:val="20"/>
        </w:rPr>
      </w:pPr>
      <w:r w:rsidRPr="00BB3304">
        <w:rPr>
          <w:rFonts w:ascii="Times New Roman" w:hAnsi="Times New Roman" w:cs="Times New Roman"/>
          <w:b/>
          <w:bCs/>
          <w:sz w:val="20"/>
          <w:szCs w:val="20"/>
        </w:rPr>
        <w:t>ПУНКТ 7</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что в расходной части бюджета Шарагайского муниципального образования на 2018 год создается резервный фонд в сумме 13,9 тыс. руб.</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что в расходной части бюджета Шарагайского муниципального образования на плановый период 2019 и 2020 годы создается резервный фонд в сумме 13,9 и 14,0 тыс. руб.</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8</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Установить, что в 2018 году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 84,2 тысяч рублей, согласно приложению 10.</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9</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Установить, что органы местного самоуправления муниципального образования не вправе принимать решения в 2018 году и в плановых периодах 2019 и 2020 годов по увеличению служащих и работников учреждений и органов бюджетной сферы, находящихся в ведении органов местного самоуправления муниципального образования.</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10</w:t>
      </w:r>
    </w:p>
    <w:p w:rsidR="00A760C6" w:rsidRPr="00BB3304" w:rsidRDefault="00A760C6" w:rsidP="00327C91">
      <w:pPr>
        <w:pStyle w:val="a7"/>
        <w:tabs>
          <w:tab w:val="left" w:pos="540"/>
        </w:tabs>
        <w:ind w:left="0" w:firstLine="709"/>
        <w:rPr>
          <w:rFonts w:ascii="Times New Roman" w:hAnsi="Times New Roman" w:cs="Times New Roman"/>
          <w:sz w:val="20"/>
          <w:szCs w:val="20"/>
        </w:rPr>
      </w:pPr>
      <w:r w:rsidRPr="00BB3304">
        <w:rPr>
          <w:rFonts w:ascii="Times New Roman" w:hAnsi="Times New Roman" w:cs="Times New Roman"/>
          <w:sz w:val="20"/>
          <w:szCs w:val="20"/>
        </w:rPr>
        <w:t>1.Утвердить предельный объём муниципального долга бюджета Шарагайского муниципального образования:</w:t>
      </w:r>
    </w:p>
    <w:p w:rsidR="00A760C6" w:rsidRPr="00BB3304" w:rsidRDefault="00A760C6" w:rsidP="00327C91">
      <w:pPr>
        <w:pStyle w:val="a7"/>
        <w:tabs>
          <w:tab w:val="left" w:pos="4065"/>
        </w:tabs>
        <w:ind w:left="0"/>
        <w:rPr>
          <w:rFonts w:ascii="Times New Roman" w:hAnsi="Times New Roman" w:cs="Times New Roman"/>
          <w:sz w:val="20"/>
          <w:szCs w:val="20"/>
        </w:rPr>
      </w:pPr>
      <w:r w:rsidRPr="00BB3304">
        <w:rPr>
          <w:rFonts w:ascii="Times New Roman" w:hAnsi="Times New Roman" w:cs="Times New Roman"/>
          <w:sz w:val="20"/>
          <w:szCs w:val="20"/>
        </w:rPr>
        <w:t>на 2018 год в размере 535,2 тыс. рублей;</w:t>
      </w:r>
    </w:p>
    <w:p w:rsidR="00A760C6" w:rsidRPr="00BB3304" w:rsidRDefault="00A760C6" w:rsidP="00327C91">
      <w:pPr>
        <w:pStyle w:val="a7"/>
        <w:tabs>
          <w:tab w:val="left" w:pos="4065"/>
        </w:tabs>
        <w:ind w:left="0"/>
        <w:rPr>
          <w:rFonts w:ascii="Times New Roman" w:hAnsi="Times New Roman" w:cs="Times New Roman"/>
          <w:sz w:val="20"/>
          <w:szCs w:val="20"/>
        </w:rPr>
      </w:pPr>
      <w:r w:rsidRPr="00BB3304">
        <w:rPr>
          <w:rFonts w:ascii="Times New Roman" w:hAnsi="Times New Roman" w:cs="Times New Roman"/>
          <w:sz w:val="20"/>
          <w:szCs w:val="20"/>
        </w:rPr>
        <w:t>на 2019 год в размере 533,3 тыс. рублей;</w:t>
      </w:r>
    </w:p>
    <w:p w:rsidR="00A760C6" w:rsidRPr="00BB3304" w:rsidRDefault="00A760C6" w:rsidP="00327C91">
      <w:pPr>
        <w:pStyle w:val="a7"/>
        <w:tabs>
          <w:tab w:val="left" w:pos="4065"/>
        </w:tabs>
        <w:ind w:left="0"/>
        <w:rPr>
          <w:rFonts w:ascii="Times New Roman" w:hAnsi="Times New Roman" w:cs="Times New Roman"/>
          <w:sz w:val="20"/>
          <w:szCs w:val="20"/>
        </w:rPr>
      </w:pPr>
      <w:r w:rsidRPr="00BB3304">
        <w:rPr>
          <w:rFonts w:ascii="Times New Roman" w:hAnsi="Times New Roman" w:cs="Times New Roman"/>
          <w:sz w:val="20"/>
          <w:szCs w:val="20"/>
        </w:rPr>
        <w:lastRenderedPageBreak/>
        <w:t>на 2020 год в размере 539,8 тыс. рублей</w:t>
      </w:r>
    </w:p>
    <w:p w:rsidR="00A760C6" w:rsidRPr="00BB3304" w:rsidRDefault="00A760C6" w:rsidP="00327C91">
      <w:pPr>
        <w:pStyle w:val="a7"/>
        <w:tabs>
          <w:tab w:val="left" w:pos="360"/>
        </w:tabs>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2.Утвердить верхний предел муниципального долга бюджета Шарагайского </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муниципального образования:</w:t>
      </w:r>
    </w:p>
    <w:p w:rsidR="00A760C6" w:rsidRPr="00BB3304" w:rsidRDefault="00A760C6" w:rsidP="00327C91">
      <w:pPr>
        <w:pStyle w:val="a7"/>
        <w:tabs>
          <w:tab w:val="left" w:pos="4065"/>
        </w:tabs>
        <w:ind w:left="0" w:firstLine="709"/>
        <w:rPr>
          <w:rFonts w:ascii="Times New Roman" w:hAnsi="Times New Roman" w:cs="Times New Roman"/>
          <w:sz w:val="20"/>
          <w:szCs w:val="20"/>
        </w:rPr>
      </w:pPr>
      <w:r w:rsidRPr="00BB3304">
        <w:rPr>
          <w:rFonts w:ascii="Times New Roman" w:hAnsi="Times New Roman" w:cs="Times New Roman"/>
          <w:sz w:val="20"/>
          <w:szCs w:val="20"/>
        </w:rPr>
        <w:t>по состоянию на 1 января 2019 года в размере 0 тыс. рублей, в том числе верхний</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предел долга по муниципальным гарантиям в размере 0 тыс. рублей;</w:t>
      </w:r>
    </w:p>
    <w:p w:rsidR="00A760C6" w:rsidRPr="00BB3304" w:rsidRDefault="00A760C6" w:rsidP="00327C91">
      <w:pPr>
        <w:pStyle w:val="a7"/>
        <w:tabs>
          <w:tab w:val="left" w:pos="4065"/>
        </w:tabs>
        <w:ind w:left="0" w:firstLine="709"/>
        <w:rPr>
          <w:rFonts w:ascii="Times New Roman" w:hAnsi="Times New Roman" w:cs="Times New Roman"/>
          <w:sz w:val="20"/>
          <w:szCs w:val="20"/>
        </w:rPr>
      </w:pPr>
      <w:r w:rsidRPr="00BB3304">
        <w:rPr>
          <w:rFonts w:ascii="Times New Roman" w:hAnsi="Times New Roman" w:cs="Times New Roman"/>
          <w:sz w:val="20"/>
          <w:szCs w:val="20"/>
        </w:rPr>
        <w:t>по состоянию на 1 января 2020 года в размере 0 тыс. рублей, в том числе верхний</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предел долга по муниципальным гарантиям в размере 0 тыс. рублей;</w:t>
      </w:r>
    </w:p>
    <w:p w:rsidR="00A760C6" w:rsidRPr="00BB3304" w:rsidRDefault="00A760C6" w:rsidP="00327C91">
      <w:pPr>
        <w:pStyle w:val="a7"/>
        <w:tabs>
          <w:tab w:val="left" w:pos="4065"/>
        </w:tabs>
        <w:ind w:left="0" w:firstLine="709"/>
        <w:rPr>
          <w:rFonts w:ascii="Times New Roman" w:hAnsi="Times New Roman" w:cs="Times New Roman"/>
          <w:sz w:val="20"/>
          <w:szCs w:val="20"/>
        </w:rPr>
      </w:pPr>
      <w:r w:rsidRPr="00BB3304">
        <w:rPr>
          <w:rFonts w:ascii="Times New Roman" w:hAnsi="Times New Roman" w:cs="Times New Roman"/>
          <w:sz w:val="20"/>
          <w:szCs w:val="20"/>
        </w:rPr>
        <w:t>по состоянию на 1 января 2021 года в размере 0 тыс. рублей, в том числе верхний</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предел долга по муниципальным гарантиям в размере 0 тыс. рублей;</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tabs>
          <w:tab w:val="left" w:pos="4065"/>
        </w:tabs>
        <w:spacing w:after="0" w:line="240" w:lineRule="auto"/>
        <w:rPr>
          <w:rFonts w:ascii="Times New Roman" w:hAnsi="Times New Roman" w:cs="Times New Roman"/>
          <w:sz w:val="20"/>
          <w:szCs w:val="20"/>
        </w:rPr>
      </w:pPr>
      <w:r w:rsidRPr="00BB3304">
        <w:rPr>
          <w:rFonts w:ascii="Times New Roman" w:hAnsi="Times New Roman" w:cs="Times New Roman"/>
          <w:b/>
          <w:bCs/>
          <w:sz w:val="20"/>
          <w:szCs w:val="20"/>
        </w:rPr>
        <w:t>ПУНКТ 11</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твердить источники внутреннего финансирования дефицита бюджета Шарагайского муниципального образования на 2018 году согласно приложения 11 к настоящему решению.</w:t>
      </w:r>
    </w:p>
    <w:p w:rsidR="00A760C6" w:rsidRPr="00BB3304" w:rsidRDefault="00A760C6"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Утвердить источники внутреннего финансирования дефицита бюджета Шарагайского муниципального образования на плановые периоды 2019-2020 годов согласно приложению 12 к настоящему решению.</w:t>
      </w:r>
    </w:p>
    <w:p w:rsidR="00A760C6" w:rsidRPr="00BB3304" w:rsidRDefault="00A760C6" w:rsidP="00327C91">
      <w:pPr>
        <w:tabs>
          <w:tab w:val="left" w:pos="4065"/>
        </w:tabs>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12</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Утвердить в 2017 году программу муниципальных внутренних заимствований на 2018</w:t>
      </w:r>
      <w:bookmarkStart w:id="0" w:name="_GoBack"/>
      <w:bookmarkEnd w:id="0"/>
      <w:r w:rsidRPr="00BB3304">
        <w:rPr>
          <w:rFonts w:ascii="Times New Roman" w:hAnsi="Times New Roman" w:cs="Times New Roman"/>
          <w:sz w:val="20"/>
          <w:szCs w:val="20"/>
        </w:rPr>
        <w:t xml:space="preserve"> год согласно приложению 13;</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Утвердить программу муниципальных внутренних заимствований на плановый период 2019 и 2020 годов согласно приложению 14;</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13</w:t>
      </w:r>
    </w:p>
    <w:p w:rsidR="00A760C6" w:rsidRPr="00BB3304" w:rsidRDefault="00A760C6"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Настоящее решение вступает в силу со дня официального опубликования в печатном средстве массовой информации населения «Шарагайский вестник», но не раннее 1 января 2018 года.</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Приложение № 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 решению Думы Шарагайского МО</w:t>
      </w:r>
    </w:p>
    <w:p w:rsidR="00A760C6" w:rsidRPr="00BB3304" w:rsidRDefault="00E1668A" w:rsidP="00327C91">
      <w:pPr>
        <w:autoSpaceDE w:val="0"/>
        <w:autoSpaceDN w:val="0"/>
        <w:adjustRightInd w:val="0"/>
        <w:spacing w:after="0" w:line="240" w:lineRule="auto"/>
        <w:jc w:val="right"/>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«О бюджете </w:t>
      </w:r>
      <w:r w:rsidR="00A760C6" w:rsidRPr="00BB3304">
        <w:rPr>
          <w:rStyle w:val="a6"/>
          <w:rFonts w:ascii="Times New Roman" w:hAnsi="Times New Roman" w:cs="Times New Roman"/>
          <w:b w:val="0"/>
          <w:sz w:val="20"/>
          <w:szCs w:val="20"/>
        </w:rPr>
        <w:t>Шарагайского МО на 2018 год</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 на плановый период 2018-2019 годов»</w:t>
      </w:r>
    </w:p>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p w:rsidR="00A760C6" w:rsidRPr="00BB3304" w:rsidRDefault="00A760C6" w:rsidP="00327C91">
      <w:pPr>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Прогнозируемые доходы бюджета Шарагайского МО на 2018 год</w:t>
      </w:r>
    </w:p>
    <w:p w:rsidR="00A760C6" w:rsidRPr="00BB3304" w:rsidRDefault="00A760C6" w:rsidP="00327C91">
      <w:pPr>
        <w:spacing w:after="0" w:line="240" w:lineRule="auto"/>
        <w:jc w:val="right"/>
        <w:rPr>
          <w:rStyle w:val="a6"/>
          <w:rFonts w:ascii="Times New Roman" w:hAnsi="Times New Roman" w:cs="Times New Roman"/>
          <w:b w:val="0"/>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b w:val="0"/>
          <w:sz w:val="20"/>
          <w:szCs w:val="20"/>
        </w:rPr>
        <w:t>Тыс</w:t>
      </w:r>
      <w:proofErr w:type="gramStart"/>
      <w:r w:rsidRPr="00BB3304">
        <w:rPr>
          <w:rStyle w:val="a6"/>
          <w:rFonts w:ascii="Times New Roman" w:hAnsi="Times New Roman" w:cs="Times New Roman"/>
          <w:b w:val="0"/>
          <w:sz w:val="20"/>
          <w:szCs w:val="20"/>
        </w:rPr>
        <w:t>.р</w:t>
      </w:r>
      <w:proofErr w:type="gramEnd"/>
      <w:r w:rsidRPr="00BB3304">
        <w:rPr>
          <w:rStyle w:val="a6"/>
          <w:rFonts w:ascii="Times New Roman" w:hAnsi="Times New Roman" w:cs="Times New Roman"/>
          <w:b w:val="0"/>
          <w:sz w:val="20"/>
          <w:szCs w:val="20"/>
        </w:rPr>
        <w:t>уб.</w:t>
      </w:r>
    </w:p>
    <w:tbl>
      <w:tblPr>
        <w:tblW w:w="10095" w:type="dxa"/>
        <w:tblLayout w:type="fixed"/>
        <w:tblCellMar>
          <w:left w:w="30" w:type="dxa"/>
          <w:right w:w="30" w:type="dxa"/>
        </w:tblCellMar>
        <w:tblLook w:val="0000"/>
      </w:tblPr>
      <w:tblGrid>
        <w:gridCol w:w="4850"/>
        <w:gridCol w:w="1134"/>
        <w:gridCol w:w="2410"/>
        <w:gridCol w:w="1701"/>
      </w:tblGrid>
      <w:tr w:rsidR="00A760C6" w:rsidRPr="00BB3304" w:rsidTr="00A760C6">
        <w:trPr>
          <w:trHeight w:val="182"/>
        </w:trPr>
        <w:tc>
          <w:tcPr>
            <w:tcW w:w="4850"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Наименование </w:t>
            </w:r>
          </w:p>
        </w:tc>
        <w:tc>
          <w:tcPr>
            <w:tcW w:w="1134" w:type="dxa"/>
            <w:vMerge w:val="restart"/>
            <w:tcBorders>
              <w:top w:val="single" w:sz="6" w:space="0" w:color="auto"/>
              <w:left w:val="single" w:sz="6" w:space="0" w:color="auto"/>
              <w:right w:val="nil"/>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главного администратора доходов</w:t>
            </w:r>
          </w:p>
        </w:tc>
        <w:tc>
          <w:tcPr>
            <w:tcW w:w="2410" w:type="dxa"/>
            <w:vMerge w:val="restart"/>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доходов</w:t>
            </w:r>
          </w:p>
        </w:tc>
        <w:tc>
          <w:tcPr>
            <w:tcW w:w="1701" w:type="dxa"/>
            <w:vMerge w:val="restart"/>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Сумма</w:t>
            </w:r>
          </w:p>
        </w:tc>
      </w:tr>
      <w:tr w:rsidR="00A760C6" w:rsidRPr="00BB3304" w:rsidTr="00A760C6">
        <w:trPr>
          <w:trHeight w:val="80"/>
        </w:trPr>
        <w:tc>
          <w:tcPr>
            <w:tcW w:w="4850" w:type="dxa"/>
            <w:tcBorders>
              <w:top w:val="nil"/>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vMerge/>
            <w:tcBorders>
              <w:left w:val="single" w:sz="6" w:space="0" w:color="auto"/>
              <w:right w:val="nil"/>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10" w:type="dxa"/>
            <w:vMerge/>
            <w:tcBorders>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701" w:type="dxa"/>
            <w:vMerge/>
            <w:tcBorders>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A760C6" w:rsidRPr="00BB3304" w:rsidTr="00A760C6">
        <w:trPr>
          <w:trHeight w:val="80"/>
        </w:trPr>
        <w:tc>
          <w:tcPr>
            <w:tcW w:w="4850"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vMerge/>
            <w:tcBorders>
              <w:left w:val="single" w:sz="6" w:space="0" w:color="auto"/>
              <w:bottom w:val="single" w:sz="6" w:space="0" w:color="auto"/>
              <w:right w:val="nil"/>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2410" w:type="dxa"/>
            <w:vMerge/>
            <w:tcBorders>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701" w:type="dxa"/>
            <w:vMerge/>
            <w:tcBorders>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A760C6" w:rsidRPr="00BB3304" w:rsidTr="00A760C6">
        <w:trPr>
          <w:trHeight w:val="161"/>
        </w:trPr>
        <w:tc>
          <w:tcPr>
            <w:tcW w:w="4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w:t>
            </w:r>
          </w:p>
        </w:tc>
        <w:tc>
          <w:tcPr>
            <w:tcW w:w="1134" w:type="dxa"/>
            <w:tcBorders>
              <w:top w:val="single" w:sz="6" w:space="0" w:color="auto"/>
              <w:left w:val="single" w:sz="6" w:space="0" w:color="auto"/>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w:t>
            </w:r>
          </w:p>
        </w:tc>
        <w:tc>
          <w:tcPr>
            <w:tcW w:w="2410" w:type="dxa"/>
            <w:tcBorders>
              <w:top w:val="nil"/>
              <w:left w:val="nil"/>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w:t>
            </w:r>
          </w:p>
        </w:tc>
        <w:tc>
          <w:tcPr>
            <w:tcW w:w="1701" w:type="dxa"/>
            <w:tcBorders>
              <w:top w:val="nil"/>
              <w:left w:val="nil"/>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10000000000000000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1070,4</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10100000000000000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10102000010000110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A760C6" w:rsidRPr="00BB3304" w:rsidTr="00A760C6">
        <w:trPr>
          <w:trHeight w:val="586"/>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A760C6" w:rsidRPr="00BB3304" w:rsidTr="00A760C6">
        <w:trPr>
          <w:trHeight w:val="113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10102010011000110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A760C6" w:rsidRPr="00BB3304" w:rsidTr="00A760C6">
        <w:trPr>
          <w:trHeight w:val="92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Налог на доходы физических лиц с доходов, с </w:t>
            </w:r>
            <w:proofErr w:type="gramStart"/>
            <w:r w:rsidRPr="00BB3304">
              <w:rPr>
                <w:rStyle w:val="a6"/>
                <w:rFonts w:ascii="Times New Roman" w:hAnsi="Times New Roman" w:cs="Times New Roman"/>
                <w:b w:val="0"/>
                <w:sz w:val="20"/>
                <w:szCs w:val="20"/>
              </w:rPr>
              <w:t>доходов</w:t>
            </w:r>
            <w:proofErr w:type="gramEnd"/>
            <w:r w:rsidRPr="00BB3304">
              <w:rPr>
                <w:rStyle w:val="a6"/>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10102020010000110</w:t>
            </w:r>
          </w:p>
        </w:tc>
        <w:tc>
          <w:tcPr>
            <w:tcW w:w="1701"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0,0</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НАЛОГИ НА ТОВАР</w:t>
            </w:r>
            <w:proofErr w:type="gramStart"/>
            <w:r w:rsidRPr="00BB3304">
              <w:rPr>
                <w:rStyle w:val="a6"/>
                <w:rFonts w:ascii="Times New Roman" w:hAnsi="Times New Roman" w:cs="Times New Roman"/>
                <w:b w:val="0"/>
                <w:sz w:val="20"/>
                <w:szCs w:val="20"/>
              </w:rPr>
              <w:t>Ы(</w:t>
            </w:r>
            <w:proofErr w:type="gramEnd"/>
            <w:r w:rsidRPr="00BB3304">
              <w:rPr>
                <w:rStyle w:val="a6"/>
                <w:rFonts w:ascii="Times New Roman" w:hAnsi="Times New Roman" w:cs="Times New Roman"/>
                <w:b w:val="0"/>
                <w:sz w:val="20"/>
                <w:szCs w:val="20"/>
              </w:rPr>
              <w:t>РАБОТЫ, УСЛУГИ), РЕАЛИЗУЕМЫЕ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529,1</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Акцизы по подакцизным товарам (продукции),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10302000010000110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529,1</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10302230010000110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10302240010000110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10302250010000110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10302260010000110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10600000000000000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310,7</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10601000000000110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40,7</w:t>
            </w:r>
          </w:p>
        </w:tc>
      </w:tr>
      <w:tr w:rsidR="00A760C6" w:rsidRPr="00BB3304" w:rsidTr="00A760C6">
        <w:trPr>
          <w:trHeight w:val="54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10601030101000110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40,7</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10606000000000110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270,0</w:t>
            </w:r>
          </w:p>
        </w:tc>
      </w:tr>
      <w:tr w:rsidR="00A760C6" w:rsidRPr="00BB3304" w:rsidTr="00A760C6">
        <w:trPr>
          <w:trHeight w:val="30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10606030000000110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190,0</w:t>
            </w:r>
          </w:p>
        </w:tc>
      </w:tr>
      <w:tr w:rsidR="00A760C6" w:rsidRPr="00BB3304" w:rsidTr="00A760C6">
        <w:trPr>
          <w:trHeight w:val="553"/>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10606033101000110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190,0</w:t>
            </w:r>
          </w:p>
        </w:tc>
      </w:tr>
      <w:tr w:rsidR="00A760C6" w:rsidRPr="00BB3304" w:rsidTr="00A760C6">
        <w:trPr>
          <w:trHeight w:val="276"/>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10606040000000110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80,0</w:t>
            </w:r>
          </w:p>
        </w:tc>
      </w:tr>
      <w:tr w:rsidR="00A760C6" w:rsidRPr="00BB3304" w:rsidTr="00A760C6">
        <w:trPr>
          <w:trHeight w:val="536"/>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10606043101000110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80,0</w:t>
            </w: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10800000000000000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A760C6" w:rsidRPr="00BB3304" w:rsidTr="00A760C6">
        <w:trPr>
          <w:trHeight w:val="612"/>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Государственная пошлина за совершение </w:t>
            </w:r>
            <w:r w:rsidR="00E1668A" w:rsidRPr="00BB3304">
              <w:rPr>
                <w:rStyle w:val="a6"/>
                <w:rFonts w:ascii="Times New Roman" w:hAnsi="Times New Roman" w:cs="Times New Roman"/>
                <w:b w:val="0"/>
                <w:sz w:val="20"/>
                <w:szCs w:val="20"/>
              </w:rPr>
              <w:t>нотариальных</w:t>
            </w:r>
            <w:r w:rsidRPr="00BB3304">
              <w:rPr>
                <w:rStyle w:val="a6"/>
                <w:rFonts w:ascii="Times New Roman" w:hAnsi="Times New Roman" w:cs="Times New Roman"/>
                <w:b w:val="0"/>
                <w:sz w:val="20"/>
                <w:szCs w:val="20"/>
              </w:rPr>
              <w:t xml:space="preserve">  действий (за исключением действий, совершаемых консульскими учреждениями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10804000010000110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A760C6" w:rsidRPr="00BB3304" w:rsidTr="00A760C6">
        <w:trPr>
          <w:trHeight w:val="813"/>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10804020011000110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A760C6" w:rsidRPr="00BB3304" w:rsidTr="00A760C6">
        <w:trPr>
          <w:trHeight w:val="42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ЗАДОЛЖЕННОСТЬ И ПЕРЕРАСЧЕТЫ ПО ОТМЕНЕННЫМ НАЛОГАМ, СБОРАМ И ИНЫМ ОБЯЗАТЕЛЬНЫМ ПЛАТЕЖАМ</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10904000000000110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16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10904050000000110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7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10904053101000110</w:t>
            </w:r>
          </w:p>
        </w:tc>
        <w:tc>
          <w:tcPr>
            <w:tcW w:w="1701"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6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trHeight w:val="36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11105000000000120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trHeight w:val="756"/>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11105030000000120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trHeight w:val="682"/>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11105035100000120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trHeight w:val="391"/>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 И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11300000000000000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A760C6" w:rsidRPr="00BB3304" w:rsidTr="00A760C6">
        <w:trPr>
          <w:trHeight w:val="24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11301000000000130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A760C6" w:rsidRPr="00BB3304" w:rsidTr="00A760C6">
        <w:trPr>
          <w:trHeight w:val="26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11301995100000130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A760C6" w:rsidRPr="00BB3304" w:rsidTr="00A760C6">
        <w:trPr>
          <w:trHeight w:val="261"/>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ПРОДАЖИ МАТЕРИАЛЬНЫХ И НЕМАТЕРИАЛЬНЫХ АКТИВОВ</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11400000000000000       </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456"/>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11402000000000410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08"/>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11402053000000410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62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11402053100000410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33"/>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12"/>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11690000000000140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42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11690050010000140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338"/>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11690050050000140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11701000000000180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Невыясненные поступления, зачисляемые в бюджеты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11701050100000180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ПРОШЛЫХ ЛЕТ</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из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11905000100000151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20000000000000000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2907,9</w:t>
            </w:r>
          </w:p>
        </w:tc>
      </w:tr>
      <w:tr w:rsidR="00A760C6" w:rsidRPr="00BB3304" w:rsidTr="00A760C6">
        <w:trPr>
          <w:trHeight w:val="463"/>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20200000000000000</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2907,9</w:t>
            </w:r>
          </w:p>
        </w:tc>
      </w:tr>
      <w:tr w:rsidR="00A760C6" w:rsidRPr="00BB3304" w:rsidTr="00A760C6">
        <w:trPr>
          <w:trHeight w:val="42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 xml:space="preserve">Дотации бюджетам бюджетной системы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20210000000000151</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2811,1 (2764,5 с района, 46,6 с обл.)</w:t>
            </w:r>
          </w:p>
        </w:tc>
      </w:tr>
      <w:tr w:rsidR="00A760C6" w:rsidRPr="00BB3304" w:rsidTr="00A760C6">
        <w:trPr>
          <w:trHeight w:val="25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20215001000000151</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91"/>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20215001100000151</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6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20215002100000151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дотации бюджетам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20219999100000151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380"/>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бюджетной системы Российской Федерации  (межбюджетные субсидии)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20220000000000151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20229999000000151</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 бюджетам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20229999100000151</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54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54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20"/>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по программе «Территориальное планирование муниципальных образований Иркутской области на 2011 – 2012 годы»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470"/>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550"/>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54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из областного бюджета в целях реализации мероприятий «Перечня проектов народных инициатив»</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54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20202089100002151</w:t>
            </w:r>
          </w:p>
        </w:tc>
        <w:tc>
          <w:tcPr>
            <w:tcW w:w="1701"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6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20230000000000151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96,8</w:t>
            </w:r>
          </w:p>
        </w:tc>
      </w:tr>
      <w:tr w:rsidR="00A760C6" w:rsidRPr="00BB3304" w:rsidTr="00A760C6">
        <w:trPr>
          <w:trHeight w:val="6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20235118000000151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63,8</w:t>
            </w:r>
          </w:p>
        </w:tc>
      </w:tr>
      <w:tr w:rsidR="00A760C6" w:rsidRPr="00BB3304" w:rsidTr="00A760C6">
        <w:trPr>
          <w:trHeight w:val="350"/>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20235118100000151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63,8</w:t>
            </w:r>
          </w:p>
        </w:tc>
      </w:tr>
      <w:tr w:rsidR="00A760C6" w:rsidRPr="00BB3304" w:rsidTr="00A760C6">
        <w:trPr>
          <w:trHeight w:val="402"/>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местным бюджетам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20230024000000151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33,0</w:t>
            </w:r>
          </w:p>
        </w:tc>
      </w:tr>
      <w:tr w:rsidR="00A760C6" w:rsidRPr="00BB3304" w:rsidTr="00A760C6">
        <w:trPr>
          <w:trHeight w:val="402"/>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0,7</w:t>
            </w:r>
          </w:p>
        </w:tc>
      </w:tr>
      <w:tr w:rsidR="00A760C6" w:rsidRPr="00BB3304" w:rsidTr="00A760C6">
        <w:trPr>
          <w:trHeight w:val="126"/>
        </w:trPr>
        <w:tc>
          <w:tcPr>
            <w:tcW w:w="4850" w:type="dxa"/>
            <w:tcBorders>
              <w:top w:val="single" w:sz="6" w:space="0" w:color="auto"/>
              <w:left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1134" w:type="dxa"/>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1701" w:type="dxa"/>
            <w:tcBorders>
              <w:top w:val="single" w:sz="6"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32,3</w:t>
            </w:r>
          </w:p>
        </w:tc>
      </w:tr>
      <w:tr w:rsidR="00A760C6" w:rsidRPr="00BB3304" w:rsidTr="00A760C6">
        <w:trPr>
          <w:trHeight w:val="126"/>
        </w:trPr>
        <w:tc>
          <w:tcPr>
            <w:tcW w:w="4850" w:type="dxa"/>
            <w:tcBorders>
              <w:top w:val="single" w:sz="6" w:space="0" w:color="auto"/>
              <w:left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Иные межбюджетные трансферты</w:t>
            </w:r>
          </w:p>
        </w:tc>
        <w:tc>
          <w:tcPr>
            <w:tcW w:w="1134" w:type="dxa"/>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20240000000000151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636"/>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20245160000000151</w:t>
            </w:r>
          </w:p>
        </w:tc>
        <w:tc>
          <w:tcPr>
            <w:tcW w:w="1701"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68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20245160100000151</w:t>
            </w:r>
          </w:p>
        </w:tc>
        <w:tc>
          <w:tcPr>
            <w:tcW w:w="1701"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trHeight w:val="842"/>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20240014000000151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p>
        </w:tc>
      </w:tr>
      <w:tr w:rsidR="00A760C6" w:rsidRPr="00BB3304" w:rsidTr="00A760C6">
        <w:trPr>
          <w:trHeight w:val="40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20240014100000151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65"/>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межбюджетные трансферты передаваемые бюджетам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20249999100000151</w:t>
            </w:r>
          </w:p>
        </w:tc>
        <w:tc>
          <w:tcPr>
            <w:tcW w:w="1701" w:type="dxa"/>
            <w:tcBorders>
              <w:top w:val="single" w:sz="6" w:space="0" w:color="auto"/>
              <w:left w:val="single" w:sz="4"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97"/>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20700000000000180</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9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20705000100000180</w:t>
            </w:r>
          </w:p>
        </w:tc>
        <w:tc>
          <w:tcPr>
            <w:tcW w:w="1701"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9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20705030100000180</w:t>
            </w:r>
          </w:p>
        </w:tc>
        <w:tc>
          <w:tcPr>
            <w:tcW w:w="1701"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9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20805000100000180</w:t>
            </w:r>
          </w:p>
        </w:tc>
        <w:tc>
          <w:tcPr>
            <w:tcW w:w="1701"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394"/>
        </w:trPr>
        <w:tc>
          <w:tcPr>
            <w:tcW w:w="4850"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21905000100000151</w:t>
            </w:r>
          </w:p>
        </w:tc>
        <w:tc>
          <w:tcPr>
            <w:tcW w:w="1701"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trHeight w:val="209"/>
        </w:trPr>
        <w:tc>
          <w:tcPr>
            <w:tcW w:w="4850"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бюджета - ИТОГО</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10"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3978,3</w:t>
            </w:r>
          </w:p>
        </w:tc>
      </w:tr>
    </w:tbl>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Приложение № 1</w:t>
      </w:r>
    </w:p>
    <w:p w:rsidR="00A760C6" w:rsidRPr="00BB3304" w:rsidRDefault="00A760C6" w:rsidP="00327C91">
      <w:pPr>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 решению Думы Шарагайского МО</w:t>
      </w:r>
    </w:p>
    <w:p w:rsidR="00A760C6" w:rsidRPr="00BB3304" w:rsidRDefault="00E1668A" w:rsidP="00327C91">
      <w:pPr>
        <w:spacing w:after="0" w:line="240" w:lineRule="auto"/>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«О бюджете </w:t>
      </w:r>
      <w:r w:rsidR="00A760C6" w:rsidRPr="00BB3304">
        <w:rPr>
          <w:rStyle w:val="a6"/>
          <w:rFonts w:ascii="Times New Roman" w:hAnsi="Times New Roman" w:cs="Times New Roman"/>
          <w:b w:val="0"/>
          <w:sz w:val="20"/>
          <w:szCs w:val="20"/>
        </w:rPr>
        <w:t>Шарагайского МО на 2018 год</w:t>
      </w:r>
    </w:p>
    <w:p w:rsidR="00A760C6" w:rsidRPr="00BB3304" w:rsidRDefault="00A760C6" w:rsidP="00327C91">
      <w:pPr>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 на плановый период 2019-2020 годов»</w:t>
      </w:r>
    </w:p>
    <w:p w:rsidR="00A760C6" w:rsidRPr="00BB3304" w:rsidRDefault="00A760C6" w:rsidP="00327C91">
      <w:pPr>
        <w:spacing w:after="0" w:line="240" w:lineRule="auto"/>
        <w:rPr>
          <w:rStyle w:val="a6"/>
          <w:rFonts w:ascii="Times New Roman" w:hAnsi="Times New Roman" w:cs="Times New Roman"/>
          <w:b w:val="0"/>
          <w:sz w:val="20"/>
          <w:szCs w:val="20"/>
        </w:rPr>
      </w:pPr>
    </w:p>
    <w:p w:rsidR="00A760C6" w:rsidRPr="00BB3304" w:rsidRDefault="00A760C6" w:rsidP="00327C91">
      <w:pPr>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Прогнозируемые доходы бюджета Шарагайского МО на 2019- 2020 годы</w:t>
      </w:r>
    </w:p>
    <w:p w:rsidR="00A760C6" w:rsidRPr="00BB3304" w:rsidRDefault="00A760C6"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b w:val="0"/>
          <w:sz w:val="20"/>
          <w:szCs w:val="20"/>
        </w:rPr>
        <w:t>Тыс</w:t>
      </w:r>
      <w:proofErr w:type="gramStart"/>
      <w:r w:rsidRPr="00BB3304">
        <w:rPr>
          <w:rStyle w:val="a6"/>
          <w:rFonts w:ascii="Times New Roman" w:hAnsi="Times New Roman" w:cs="Times New Roman"/>
          <w:b w:val="0"/>
          <w:sz w:val="20"/>
          <w:szCs w:val="20"/>
        </w:rPr>
        <w:t>.р</w:t>
      </w:r>
      <w:proofErr w:type="gramEnd"/>
      <w:r w:rsidRPr="00BB3304">
        <w:rPr>
          <w:rStyle w:val="a6"/>
          <w:rFonts w:ascii="Times New Roman" w:hAnsi="Times New Roman" w:cs="Times New Roman"/>
          <w:b w:val="0"/>
          <w:sz w:val="20"/>
          <w:szCs w:val="20"/>
        </w:rPr>
        <w:t>уб.</w:t>
      </w:r>
    </w:p>
    <w:tbl>
      <w:tblPr>
        <w:tblW w:w="11229" w:type="dxa"/>
        <w:tblLayout w:type="fixed"/>
        <w:tblCellMar>
          <w:left w:w="30" w:type="dxa"/>
          <w:right w:w="30" w:type="dxa"/>
        </w:tblCellMar>
        <w:tblLook w:val="0000"/>
      </w:tblPr>
      <w:tblGrid>
        <w:gridCol w:w="4566"/>
        <w:gridCol w:w="993"/>
        <w:gridCol w:w="2409"/>
        <w:gridCol w:w="993"/>
        <w:gridCol w:w="1134"/>
        <w:gridCol w:w="1134"/>
      </w:tblGrid>
      <w:tr w:rsidR="00A760C6" w:rsidRPr="00BB3304" w:rsidTr="00A760C6">
        <w:trPr>
          <w:gridAfter w:val="1"/>
          <w:wAfter w:w="1134" w:type="dxa"/>
          <w:trHeight w:val="182"/>
        </w:trPr>
        <w:tc>
          <w:tcPr>
            <w:tcW w:w="4566"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 Наименование </w:t>
            </w:r>
          </w:p>
        </w:tc>
        <w:tc>
          <w:tcPr>
            <w:tcW w:w="993" w:type="dxa"/>
            <w:vMerge w:val="restart"/>
            <w:tcBorders>
              <w:top w:val="single" w:sz="6" w:space="0" w:color="auto"/>
              <w:left w:val="single" w:sz="6" w:space="0" w:color="auto"/>
              <w:right w:val="nil"/>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главного администратора доходов</w:t>
            </w:r>
          </w:p>
        </w:tc>
        <w:tc>
          <w:tcPr>
            <w:tcW w:w="2409" w:type="dxa"/>
            <w:vMerge w:val="restart"/>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доходов</w:t>
            </w:r>
          </w:p>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993" w:type="dxa"/>
            <w:vMerge w:val="restart"/>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Сумма</w:t>
            </w:r>
          </w:p>
        </w:tc>
        <w:tc>
          <w:tcPr>
            <w:tcW w:w="1134" w:type="dxa"/>
            <w:vMerge w:val="restart"/>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Сумма</w:t>
            </w:r>
          </w:p>
        </w:tc>
      </w:tr>
      <w:tr w:rsidR="00A760C6" w:rsidRPr="00BB3304" w:rsidTr="00A760C6">
        <w:trPr>
          <w:gridAfter w:val="1"/>
          <w:wAfter w:w="1134" w:type="dxa"/>
          <w:trHeight w:val="80"/>
        </w:trPr>
        <w:tc>
          <w:tcPr>
            <w:tcW w:w="4566" w:type="dxa"/>
            <w:tcBorders>
              <w:top w:val="nil"/>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993" w:type="dxa"/>
            <w:vMerge/>
            <w:tcBorders>
              <w:left w:val="single" w:sz="6" w:space="0" w:color="auto"/>
              <w:right w:val="nil"/>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09" w:type="dxa"/>
            <w:vMerge/>
            <w:tcBorders>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993" w:type="dxa"/>
            <w:vMerge/>
            <w:tcBorders>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vMerge/>
            <w:tcBorders>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A760C6" w:rsidRPr="00BB3304" w:rsidTr="00A760C6">
        <w:trPr>
          <w:gridAfter w:val="1"/>
          <w:wAfter w:w="1134" w:type="dxa"/>
          <w:trHeight w:val="80"/>
        </w:trPr>
        <w:tc>
          <w:tcPr>
            <w:tcW w:w="4566"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993" w:type="dxa"/>
            <w:vMerge/>
            <w:tcBorders>
              <w:left w:val="single" w:sz="6" w:space="0" w:color="auto"/>
              <w:bottom w:val="single" w:sz="6" w:space="0" w:color="auto"/>
              <w:right w:val="nil"/>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2409" w:type="dxa"/>
            <w:vMerge/>
            <w:tcBorders>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993" w:type="dxa"/>
            <w:vMerge/>
            <w:tcBorders>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vMerge/>
            <w:tcBorders>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A760C6" w:rsidRPr="00BB3304" w:rsidTr="00A760C6">
        <w:trPr>
          <w:gridAfter w:val="1"/>
          <w:wAfter w:w="1134" w:type="dxa"/>
          <w:trHeight w:val="161"/>
        </w:trPr>
        <w:tc>
          <w:tcPr>
            <w:tcW w:w="456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w:t>
            </w:r>
          </w:p>
        </w:tc>
        <w:tc>
          <w:tcPr>
            <w:tcW w:w="993" w:type="dxa"/>
            <w:tcBorders>
              <w:top w:val="single" w:sz="6" w:space="0" w:color="auto"/>
              <w:left w:val="single" w:sz="6" w:space="0" w:color="auto"/>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w:t>
            </w:r>
          </w:p>
        </w:tc>
        <w:tc>
          <w:tcPr>
            <w:tcW w:w="2409" w:type="dxa"/>
            <w:tcBorders>
              <w:top w:val="nil"/>
              <w:left w:val="nil"/>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w:t>
            </w:r>
          </w:p>
        </w:tc>
        <w:tc>
          <w:tcPr>
            <w:tcW w:w="993" w:type="dxa"/>
            <w:tcBorders>
              <w:top w:val="nil"/>
              <w:left w:val="nil"/>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tcBorders>
              <w:top w:val="nil"/>
              <w:left w:val="nil"/>
              <w:bottom w:val="single" w:sz="12"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НАЛОГОВЫЕ И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10000000000000000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1066,6</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1079,6</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ПРИБЫЛЬ, ДОХОДЫ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10100000000000000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10102000010000110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A760C6" w:rsidRPr="00BB3304" w:rsidTr="00A760C6">
        <w:trPr>
          <w:gridAfter w:val="1"/>
          <w:wAfter w:w="1134" w:type="dxa"/>
          <w:trHeight w:val="586"/>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A760C6" w:rsidRPr="00BB3304" w:rsidTr="00A760C6">
        <w:trPr>
          <w:gridAfter w:val="1"/>
          <w:wAfter w:w="1134" w:type="dxa"/>
          <w:trHeight w:val="113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10102010011000110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A760C6" w:rsidRPr="00BB3304" w:rsidTr="00A760C6">
        <w:trPr>
          <w:gridAfter w:val="1"/>
          <w:wAfter w:w="1134" w:type="dxa"/>
          <w:trHeight w:val="92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Налог на доходы физических лиц с доходов, с </w:t>
            </w:r>
            <w:proofErr w:type="gramStart"/>
            <w:r w:rsidRPr="00BB3304">
              <w:rPr>
                <w:rStyle w:val="a6"/>
                <w:rFonts w:ascii="Times New Roman" w:hAnsi="Times New Roman" w:cs="Times New Roman"/>
                <w:b w:val="0"/>
                <w:sz w:val="20"/>
                <w:szCs w:val="20"/>
              </w:rPr>
              <w:t>доходов</w:t>
            </w:r>
            <w:proofErr w:type="gramEnd"/>
            <w:r w:rsidRPr="00BB3304">
              <w:rPr>
                <w:rStyle w:val="a6"/>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10102020010000110</w:t>
            </w:r>
          </w:p>
        </w:tc>
        <w:tc>
          <w:tcPr>
            <w:tcW w:w="993"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ТОВАРЫ</w:t>
            </w:r>
            <w:r w:rsidR="00E1668A">
              <w:rPr>
                <w:rStyle w:val="a6"/>
                <w:rFonts w:ascii="Times New Roman" w:hAnsi="Times New Roman" w:cs="Times New Roman"/>
                <w:b w:val="0"/>
                <w:sz w:val="20"/>
                <w:szCs w:val="20"/>
              </w:rPr>
              <w:t xml:space="preserve"> </w:t>
            </w:r>
            <w:r w:rsidRPr="00BB3304">
              <w:rPr>
                <w:rStyle w:val="a6"/>
                <w:rFonts w:ascii="Times New Roman" w:hAnsi="Times New Roman" w:cs="Times New Roman"/>
                <w:b w:val="0"/>
                <w:sz w:val="20"/>
                <w:szCs w:val="20"/>
              </w:rPr>
              <w:t xml:space="preserve">(РАБОТЫ, УСЛУГИ), </w:t>
            </w:r>
            <w:r w:rsidRPr="00BB3304">
              <w:rPr>
                <w:rStyle w:val="a6"/>
                <w:rFonts w:ascii="Times New Roman" w:hAnsi="Times New Roman" w:cs="Times New Roman"/>
                <w:b w:val="0"/>
                <w:sz w:val="20"/>
                <w:szCs w:val="20"/>
              </w:rPr>
              <w:lastRenderedPageBreak/>
              <w:t>РЕАЛИЗУЕМЫЕ НА ТЕРРИТОРИИ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100</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596,8</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603,8</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Акцизы по подакцизным товарам (продукции), производимым на терри603,8тории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10302000010000110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596,8</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603,8</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603,8Доходы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10302230010000110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10302240010000110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10302250010000110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10302260010000110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10600000000000000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257,9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262,3</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10601000000000110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34,4</w:t>
            </w:r>
          </w:p>
        </w:tc>
      </w:tr>
      <w:tr w:rsidR="00A760C6" w:rsidRPr="00BB3304" w:rsidTr="00A760C6">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10601030101000110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34,4</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10606000000000110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224,1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227,9</w:t>
            </w:r>
          </w:p>
        </w:tc>
      </w:tr>
      <w:tr w:rsidR="00A760C6" w:rsidRPr="00BB3304" w:rsidTr="00A760C6">
        <w:trPr>
          <w:gridAfter w:val="1"/>
          <w:wAfter w:w="1134" w:type="dxa"/>
          <w:trHeight w:val="30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10606030000000110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181,0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171,0</w:t>
            </w:r>
          </w:p>
        </w:tc>
      </w:tr>
      <w:tr w:rsidR="00A760C6" w:rsidRPr="00BB3304" w:rsidTr="00A760C6">
        <w:trPr>
          <w:gridAfter w:val="1"/>
          <w:wAfter w:w="1134" w:type="dxa"/>
          <w:trHeight w:val="553"/>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 обладающих земельным участком,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10606033101000110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181,0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171,0</w:t>
            </w:r>
          </w:p>
        </w:tc>
      </w:tr>
      <w:tr w:rsidR="00A760C6" w:rsidRPr="00BB3304" w:rsidTr="00A760C6">
        <w:trPr>
          <w:gridAfter w:val="1"/>
          <w:wAfter w:w="1134" w:type="dxa"/>
          <w:trHeight w:val="276"/>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10606040000000110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43,1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56,9</w:t>
            </w:r>
          </w:p>
        </w:tc>
      </w:tr>
      <w:tr w:rsidR="00A760C6" w:rsidRPr="00BB3304" w:rsidTr="00A760C6">
        <w:trPr>
          <w:gridAfter w:val="1"/>
          <w:wAfter w:w="1134" w:type="dxa"/>
          <w:trHeight w:val="536"/>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10606043101000110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43,1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56,9</w:t>
            </w: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10800000000000000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A760C6" w:rsidRPr="00BB3304" w:rsidTr="00A760C6">
        <w:trPr>
          <w:gridAfter w:val="1"/>
          <w:wAfter w:w="1134" w:type="dxa"/>
          <w:trHeight w:val="612"/>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Государственная пошлина за совершение </w:t>
            </w:r>
            <w:r w:rsidR="00BB3304" w:rsidRPr="00BB3304">
              <w:rPr>
                <w:rStyle w:val="a6"/>
                <w:rFonts w:ascii="Times New Roman" w:hAnsi="Times New Roman" w:cs="Times New Roman"/>
                <w:b w:val="0"/>
                <w:sz w:val="20"/>
                <w:szCs w:val="20"/>
              </w:rPr>
              <w:t>нотариальных</w:t>
            </w:r>
            <w:r w:rsidRPr="00BB3304">
              <w:rPr>
                <w:rStyle w:val="a6"/>
                <w:rFonts w:ascii="Times New Roman" w:hAnsi="Times New Roman" w:cs="Times New Roman"/>
                <w:b w:val="0"/>
                <w:sz w:val="20"/>
                <w:szCs w:val="20"/>
              </w:rPr>
              <w:t xml:space="preserve">  действий (за исключением действий, совершаемых консульскими учреждениями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10804000010000110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A760C6" w:rsidRPr="00BB3304" w:rsidTr="00A760C6">
        <w:trPr>
          <w:gridAfter w:val="1"/>
          <w:wAfter w:w="1134" w:type="dxa"/>
          <w:trHeight w:val="813"/>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10804020011000110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A760C6" w:rsidRPr="00BB3304" w:rsidTr="00A760C6">
        <w:trPr>
          <w:gridAfter w:val="1"/>
          <w:wAfter w:w="1134" w:type="dxa"/>
          <w:trHeight w:val="42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ЗАДОЛЖЕННОСТЬ И ПЕРЕРАСЧЕТЫ ПО ОТМЕНЕННЫМ НАЛОГАМ, СБОРАМ И ИНЫМ ОБЯЗАТЕЛЬНЫМ ПЛАТЕЖАМ</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10904000000000110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16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10904050000000110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7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10904053101000110</w:t>
            </w:r>
          </w:p>
        </w:tc>
        <w:tc>
          <w:tcPr>
            <w:tcW w:w="993"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ДОХОДЫ ОТ ИСПОЛЬЗОВАНИЯ ИМУЩЕСТВА, НАХОДЯЩЕГОСЯ В ГОСУДАРСТВЕННОЙ И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11105000000000120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gridAfter w:val="1"/>
          <w:wAfter w:w="1134" w:type="dxa"/>
          <w:trHeight w:val="756"/>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11105030000000120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gridAfter w:val="1"/>
          <w:wAfter w:w="1134" w:type="dxa"/>
          <w:trHeight w:val="682"/>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E1668A" w:rsidP="00327C91">
            <w:pPr>
              <w:autoSpaceDE w:val="0"/>
              <w:autoSpaceDN w:val="0"/>
              <w:adjustRightInd w:val="0"/>
              <w:spacing w:after="0" w:line="240" w:lineRule="auto"/>
              <w:rPr>
                <w:rStyle w:val="a6"/>
                <w:rFonts w:ascii="Times New Roman" w:hAnsi="Times New Roman" w:cs="Times New Roman"/>
                <w:b w:val="0"/>
                <w:sz w:val="20"/>
                <w:szCs w:val="20"/>
              </w:rPr>
            </w:pPr>
            <w:r>
              <w:rPr>
                <w:rStyle w:val="a6"/>
                <w:rFonts w:ascii="Times New Roman" w:hAnsi="Times New Roman" w:cs="Times New Roman"/>
                <w:b w:val="0"/>
                <w:sz w:val="20"/>
                <w:szCs w:val="20"/>
              </w:rPr>
              <w:t>Доходы, от сдачи в аренду</w:t>
            </w:r>
            <w:r w:rsidR="00A760C6" w:rsidRPr="00BB3304">
              <w:rPr>
                <w:rStyle w:val="a6"/>
                <w:rFonts w:ascii="Times New Roman" w:hAnsi="Times New Roman" w:cs="Times New Roman"/>
                <w:b w:val="0"/>
                <w:sz w:val="20"/>
                <w:szCs w:val="20"/>
              </w:rPr>
              <w:t xml:space="preserve">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11105035100000120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A760C6" w:rsidRPr="00BB3304" w:rsidTr="00A760C6">
        <w:trPr>
          <w:gridAfter w:val="1"/>
          <w:wAfter w:w="1134" w:type="dxa"/>
          <w:trHeight w:val="391"/>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 И КОМПЕНСАЦИИ ЗАТРАТ ГОСУДАРСТВА</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11300000000000000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A760C6" w:rsidRPr="00BB3304" w:rsidTr="00A760C6">
        <w:trPr>
          <w:gridAfter w:val="1"/>
          <w:wAfter w:w="1134" w:type="dxa"/>
          <w:trHeight w:val="24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11301000000000130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A760C6" w:rsidRPr="00BB3304" w:rsidTr="00A760C6">
        <w:trPr>
          <w:gridAfter w:val="1"/>
          <w:wAfter w:w="1134" w:type="dxa"/>
          <w:trHeight w:val="26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11301995100000130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A760C6" w:rsidRPr="00BB3304" w:rsidTr="00A760C6">
        <w:trPr>
          <w:gridAfter w:val="1"/>
          <w:wAfter w:w="1134" w:type="dxa"/>
          <w:trHeight w:val="261"/>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ПРОДАЖИ МАТЕРИАЛЬНЫХ И НЕМАТЕРИАЛЬНЫХ АКТИВОВ</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11400000000000000       </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456"/>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11402000000000410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08"/>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11402053000000410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62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11402053100000410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33"/>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ШТРАФЫ, САНКЦИИ, ВОЗМЕЩЕНИЕ УЩЕРБА</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12"/>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11690000000000140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42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11690050010000140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338"/>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11690050050000140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11701000000000180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Невыясненные поступления, зачисляемые в бюджеты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11701050100000180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ПРОШЛЫХ ЛЕТ</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из бюджетов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11905000100000151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БЕЗВОЗМЕЗДНЫЕ ПОСТУПЛЕНИЯ</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20000000000000000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2390,7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2445,2</w:t>
            </w:r>
          </w:p>
        </w:tc>
      </w:tr>
      <w:tr w:rsidR="00A760C6" w:rsidRPr="00BB3304" w:rsidTr="00A760C6">
        <w:trPr>
          <w:gridAfter w:val="1"/>
          <w:wAfter w:w="1134" w:type="dxa"/>
          <w:trHeight w:val="463"/>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20200000000000000</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2390,7</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2445,2</w:t>
            </w:r>
          </w:p>
        </w:tc>
      </w:tr>
      <w:tr w:rsidR="00A760C6" w:rsidRPr="00BB3304" w:rsidTr="00A760C6">
        <w:trPr>
          <w:trHeight w:val="42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Дотации бюджетам бюджетной системы Российской Федерации </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20210000000000151</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2293,2 (2293,2 с района, 0 с обл.)</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2345,3 (2332,8 с района, 12,5 с обл.)</w:t>
            </w:r>
          </w:p>
        </w:tc>
        <w:tc>
          <w:tcPr>
            <w:tcW w:w="1134" w:type="dxa"/>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5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20215001000000151</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91"/>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20215001100000151</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20215002100000151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дотации бюджетам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20219999100000151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380"/>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бюджетной системы Российской Федерации  (межбюджетные субсидии)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20220000000000151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20229999000000151</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 бюджетам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20229999100000151</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20"/>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по программе «Территориальное планирование муниципальных образований Иркутской области на 2011 – 2012 годы»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470"/>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550"/>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из областного бюджета в целях реализации мероприятий «Перечня проектов народных инициатив»</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20202089100002151</w:t>
            </w:r>
          </w:p>
        </w:tc>
        <w:tc>
          <w:tcPr>
            <w:tcW w:w="993"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6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20230000000000151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97,5</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99,9</w:t>
            </w:r>
          </w:p>
        </w:tc>
      </w:tr>
      <w:tr w:rsidR="00A760C6" w:rsidRPr="00BB3304" w:rsidTr="00A760C6">
        <w:trPr>
          <w:gridAfter w:val="1"/>
          <w:wAfter w:w="1134" w:type="dxa"/>
          <w:trHeight w:val="6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20235118000000151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64,5</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66,9</w:t>
            </w:r>
          </w:p>
        </w:tc>
      </w:tr>
      <w:tr w:rsidR="00A760C6" w:rsidRPr="00BB3304" w:rsidTr="00A760C6">
        <w:trPr>
          <w:gridAfter w:val="1"/>
          <w:wAfter w:w="1134" w:type="dxa"/>
          <w:trHeight w:val="350"/>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20235118100000151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64,5</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66,9</w:t>
            </w:r>
          </w:p>
        </w:tc>
      </w:tr>
      <w:tr w:rsidR="00A760C6" w:rsidRPr="00BB3304" w:rsidTr="00A760C6">
        <w:trPr>
          <w:gridAfter w:val="1"/>
          <w:wAfter w:w="1134" w:type="dxa"/>
          <w:trHeight w:val="402"/>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местным бюджетам на выполнение передаваемых полномочий субъектов Российской Федерации</w:t>
            </w:r>
          </w:p>
        </w:tc>
        <w:tc>
          <w:tcPr>
            <w:tcW w:w="993" w:type="dxa"/>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20230024000000151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33,0</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33,0</w:t>
            </w:r>
          </w:p>
        </w:tc>
      </w:tr>
      <w:tr w:rsidR="00A760C6" w:rsidRPr="00BB3304" w:rsidTr="00A760C6">
        <w:trPr>
          <w:gridAfter w:val="1"/>
          <w:wAfter w:w="1134" w:type="dxa"/>
          <w:trHeight w:val="402"/>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993" w:type="dxa"/>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0,7</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0,7</w:t>
            </w:r>
          </w:p>
        </w:tc>
      </w:tr>
      <w:tr w:rsidR="00A760C6" w:rsidRPr="00BB3304" w:rsidTr="00A760C6">
        <w:trPr>
          <w:gridAfter w:val="1"/>
          <w:wAfter w:w="1134" w:type="dxa"/>
          <w:trHeight w:val="126"/>
        </w:trPr>
        <w:tc>
          <w:tcPr>
            <w:tcW w:w="4566" w:type="dxa"/>
            <w:tcBorders>
              <w:top w:val="single" w:sz="6" w:space="0" w:color="auto"/>
              <w:left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993" w:type="dxa"/>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993" w:type="dxa"/>
            <w:tcBorders>
              <w:top w:val="single" w:sz="6"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32,3</w:t>
            </w:r>
          </w:p>
        </w:tc>
        <w:tc>
          <w:tcPr>
            <w:tcW w:w="1134" w:type="dxa"/>
            <w:tcBorders>
              <w:top w:val="single" w:sz="6"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32,3</w:t>
            </w:r>
          </w:p>
        </w:tc>
      </w:tr>
      <w:tr w:rsidR="00A760C6" w:rsidRPr="00BB3304" w:rsidTr="00A760C6">
        <w:trPr>
          <w:gridAfter w:val="1"/>
          <w:wAfter w:w="1134" w:type="dxa"/>
          <w:trHeight w:val="126"/>
        </w:trPr>
        <w:tc>
          <w:tcPr>
            <w:tcW w:w="4566" w:type="dxa"/>
            <w:tcBorders>
              <w:top w:val="single" w:sz="6" w:space="0" w:color="auto"/>
              <w:left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Иные межбюджетные трансферты</w:t>
            </w:r>
          </w:p>
        </w:tc>
        <w:tc>
          <w:tcPr>
            <w:tcW w:w="993" w:type="dxa"/>
            <w:tcBorders>
              <w:top w:val="single" w:sz="6" w:space="0" w:color="auto"/>
              <w:left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20240000000000151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636"/>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20245160000000151</w:t>
            </w:r>
          </w:p>
        </w:tc>
        <w:tc>
          <w:tcPr>
            <w:tcW w:w="993"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68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20245160100000151</w:t>
            </w:r>
          </w:p>
        </w:tc>
        <w:tc>
          <w:tcPr>
            <w:tcW w:w="993"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p>
        </w:tc>
      </w:tr>
      <w:tr w:rsidR="00A760C6" w:rsidRPr="00BB3304" w:rsidTr="00A760C6">
        <w:trPr>
          <w:gridAfter w:val="1"/>
          <w:wAfter w:w="1134" w:type="dxa"/>
          <w:trHeight w:val="842"/>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20240014000000151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40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20240014100000151</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межбюджетные трансферты передаваемые бюджетам сельских поселений</w:t>
            </w:r>
          </w:p>
        </w:tc>
        <w:tc>
          <w:tcPr>
            <w:tcW w:w="993" w:type="dxa"/>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20249999100000151</w:t>
            </w:r>
          </w:p>
        </w:tc>
        <w:tc>
          <w:tcPr>
            <w:tcW w:w="993" w:type="dxa"/>
            <w:tcBorders>
              <w:top w:val="single" w:sz="6" w:space="0" w:color="auto"/>
              <w:left w:val="single" w:sz="4"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97"/>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20700000000000180</w:t>
            </w:r>
          </w:p>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20705000100000180</w:t>
            </w:r>
          </w:p>
        </w:tc>
        <w:tc>
          <w:tcPr>
            <w:tcW w:w="993"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20705030100000180</w:t>
            </w:r>
          </w:p>
        </w:tc>
        <w:tc>
          <w:tcPr>
            <w:tcW w:w="993"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20805000100000180</w:t>
            </w:r>
          </w:p>
        </w:tc>
        <w:tc>
          <w:tcPr>
            <w:tcW w:w="993"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21905000100000151</w:t>
            </w:r>
          </w:p>
        </w:tc>
        <w:tc>
          <w:tcPr>
            <w:tcW w:w="993"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A760C6" w:rsidRPr="00BB3304" w:rsidTr="00A760C6">
        <w:trPr>
          <w:gridAfter w:val="1"/>
          <w:wAfter w:w="1134" w:type="dxa"/>
          <w:trHeight w:val="209"/>
        </w:trPr>
        <w:tc>
          <w:tcPr>
            <w:tcW w:w="4566"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бюджета - ИТОГО</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09" w:type="dxa"/>
            <w:tcBorders>
              <w:top w:val="single" w:sz="6" w:space="0" w:color="auto"/>
              <w:left w:val="single" w:sz="6" w:space="0" w:color="auto"/>
              <w:bottom w:val="single" w:sz="6" w:space="0" w:color="auto"/>
              <w:right w:val="single" w:sz="4"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3457,3</w:t>
            </w:r>
          </w:p>
        </w:tc>
        <w:tc>
          <w:tcPr>
            <w:tcW w:w="1134" w:type="dxa"/>
            <w:tcBorders>
              <w:top w:val="single" w:sz="6" w:space="0" w:color="auto"/>
              <w:left w:val="single" w:sz="4"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3524,8</w:t>
            </w:r>
          </w:p>
        </w:tc>
      </w:tr>
    </w:tbl>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sectPr w:rsidR="00A760C6" w:rsidRPr="00BB3304" w:rsidSect="00BB3304">
          <w:pgSz w:w="11906" w:h="16838"/>
          <w:pgMar w:top="284" w:right="850" w:bottom="1134" w:left="1701" w:header="709" w:footer="709" w:gutter="0"/>
          <w:cols w:space="708"/>
          <w:docGrid w:linePitch="360"/>
        </w:sect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lastRenderedPageBreak/>
        <w:t>Приложение №3</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2017 год и</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на плановый период 2018 – 2019 годов»</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 33-1 от 27.12.2016г.</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Перечень главных администраторов доходов бюджета Шарагайского муниципального образования</w:t>
      </w:r>
    </w:p>
    <w:p w:rsidR="00A760C6" w:rsidRPr="00BB3304" w:rsidRDefault="00A760C6" w:rsidP="00327C91">
      <w:pPr>
        <w:spacing w:after="0" w:line="240" w:lineRule="auto"/>
        <w:ind w:firstLine="540"/>
        <w:jc w:val="center"/>
        <w:rPr>
          <w:rFonts w:ascii="Times New Roman" w:hAnsi="Times New Roman" w:cs="Times New Roman"/>
          <w:b/>
          <w:sz w:val="20"/>
          <w:szCs w:val="20"/>
        </w:rPr>
      </w:pPr>
      <w:r w:rsidRPr="00BB3304">
        <w:rPr>
          <w:rFonts w:ascii="Times New Roman" w:hAnsi="Times New Roman" w:cs="Times New Roman"/>
          <w:b/>
          <w:sz w:val="20"/>
          <w:szCs w:val="20"/>
        </w:rPr>
        <w:t>на 2017 год</w:t>
      </w:r>
    </w:p>
    <w:p w:rsidR="00A760C6" w:rsidRPr="00BB3304" w:rsidRDefault="00A760C6" w:rsidP="00327C91">
      <w:pPr>
        <w:spacing w:after="0" w:line="240" w:lineRule="auto"/>
        <w:ind w:firstLine="540"/>
        <w:jc w:val="center"/>
        <w:rPr>
          <w:rFonts w:ascii="Times New Roman" w:hAnsi="Times New Roman" w:cs="Times New Roman"/>
          <w:b/>
          <w:sz w:val="20"/>
          <w:szCs w:val="20"/>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80"/>
        <w:gridCol w:w="10745"/>
      </w:tblGrid>
      <w:tr w:rsidR="00A760C6" w:rsidRPr="00BB3304" w:rsidTr="00A760C6">
        <w:trPr>
          <w:trHeight w:val="880"/>
        </w:trPr>
        <w:tc>
          <w:tcPr>
            <w:tcW w:w="1843" w:type="dxa"/>
            <w:shd w:val="clear" w:color="auto" w:fill="auto"/>
          </w:tcPr>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код</w:t>
            </w: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админист-</w:t>
            </w:r>
          </w:p>
          <w:p w:rsidR="00A760C6" w:rsidRPr="00BB3304" w:rsidRDefault="00A760C6" w:rsidP="00327C91">
            <w:pPr>
              <w:spacing w:after="0" w:line="240" w:lineRule="auto"/>
              <w:jc w:val="center"/>
              <w:rPr>
                <w:rFonts w:ascii="Times New Roman" w:hAnsi="Times New Roman" w:cs="Times New Roman"/>
                <w:b/>
                <w:sz w:val="20"/>
                <w:szCs w:val="20"/>
              </w:rPr>
            </w:pPr>
            <w:proofErr w:type="spellStart"/>
            <w:r w:rsidRPr="00BB3304">
              <w:rPr>
                <w:rFonts w:ascii="Times New Roman" w:hAnsi="Times New Roman" w:cs="Times New Roman"/>
                <w:b/>
                <w:sz w:val="20"/>
                <w:szCs w:val="20"/>
              </w:rPr>
              <w:t>раторадохода</w:t>
            </w:r>
            <w:proofErr w:type="spellEnd"/>
          </w:p>
        </w:tc>
        <w:tc>
          <w:tcPr>
            <w:tcW w:w="2580" w:type="dxa"/>
            <w:shd w:val="clear" w:color="auto" w:fill="auto"/>
          </w:tcPr>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КБК дохода</w:t>
            </w:r>
          </w:p>
        </w:tc>
        <w:tc>
          <w:tcPr>
            <w:tcW w:w="10745" w:type="dxa"/>
            <w:shd w:val="clear" w:color="auto" w:fill="auto"/>
          </w:tcPr>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Наименование главного администратора доходов бюджета Шарагайского муниципального образования</w:t>
            </w:r>
          </w:p>
        </w:tc>
      </w:tr>
      <w:tr w:rsidR="00A760C6" w:rsidRPr="00BB3304" w:rsidTr="00A760C6">
        <w:trPr>
          <w:trHeight w:val="344"/>
        </w:trPr>
        <w:tc>
          <w:tcPr>
            <w:tcW w:w="1843" w:type="dxa"/>
            <w:shd w:val="clear" w:color="auto" w:fill="auto"/>
          </w:tcPr>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993</w:t>
            </w:r>
          </w:p>
        </w:tc>
        <w:tc>
          <w:tcPr>
            <w:tcW w:w="2580" w:type="dxa"/>
            <w:shd w:val="clear" w:color="auto" w:fill="auto"/>
          </w:tcPr>
          <w:p w:rsidR="00A760C6" w:rsidRPr="00BB3304" w:rsidRDefault="00A760C6" w:rsidP="00327C91">
            <w:pPr>
              <w:spacing w:after="0" w:line="240" w:lineRule="auto"/>
              <w:jc w:val="center"/>
              <w:rPr>
                <w:rFonts w:ascii="Times New Roman" w:hAnsi="Times New Roman" w:cs="Times New Roman"/>
                <w:b/>
                <w:sz w:val="20"/>
                <w:szCs w:val="20"/>
              </w:rPr>
            </w:pPr>
          </w:p>
        </w:tc>
        <w:tc>
          <w:tcPr>
            <w:tcW w:w="10745" w:type="dxa"/>
            <w:shd w:val="clear" w:color="auto" w:fill="auto"/>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Администрация Шарагайского муниципального образования</w:t>
            </w:r>
          </w:p>
        </w:tc>
      </w:tr>
      <w:tr w:rsidR="00A760C6" w:rsidRPr="00BB3304" w:rsidTr="00A760C6">
        <w:tc>
          <w:tcPr>
            <w:tcW w:w="1843" w:type="dxa"/>
            <w:shd w:val="clear" w:color="auto" w:fill="FFFFFF"/>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FFFFFF"/>
          </w:tcPr>
          <w:p w:rsidR="00A760C6" w:rsidRPr="00BB3304" w:rsidRDefault="00A760C6"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1 08 04020 01 1000 110</w:t>
            </w:r>
          </w:p>
        </w:tc>
        <w:tc>
          <w:tcPr>
            <w:tcW w:w="10745" w:type="dxa"/>
            <w:shd w:val="clear" w:color="auto" w:fill="FFFFFF"/>
          </w:tcPr>
          <w:p w:rsidR="00A760C6" w:rsidRPr="00BB3304" w:rsidRDefault="00A760C6"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760C6" w:rsidRPr="00BB3304" w:rsidTr="00A760C6">
        <w:tc>
          <w:tcPr>
            <w:tcW w:w="1843" w:type="dxa"/>
            <w:shd w:val="clear" w:color="auto" w:fill="FFFFFF"/>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FFFFFF"/>
          </w:tcPr>
          <w:p w:rsidR="00A760C6" w:rsidRPr="00BB3304" w:rsidRDefault="00A760C6"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 xml:space="preserve">1 08 04020 01 4000 110 </w:t>
            </w:r>
          </w:p>
        </w:tc>
        <w:tc>
          <w:tcPr>
            <w:tcW w:w="10745" w:type="dxa"/>
            <w:shd w:val="clear" w:color="auto" w:fill="FFFFFF"/>
          </w:tcPr>
          <w:p w:rsidR="00A760C6" w:rsidRPr="00BB3304" w:rsidRDefault="00A760C6"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A760C6" w:rsidRPr="00BB3304" w:rsidTr="00A760C6">
        <w:trPr>
          <w:trHeight w:val="397"/>
        </w:trPr>
        <w:tc>
          <w:tcPr>
            <w:tcW w:w="1843" w:type="dxa"/>
            <w:shd w:val="clear" w:color="auto" w:fill="auto"/>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A760C6" w:rsidRPr="00BB3304" w:rsidRDefault="00A760C6"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z w:val="20"/>
                <w:szCs w:val="20"/>
              </w:rPr>
              <w:t>1 13 01995 10 0000 130</w:t>
            </w:r>
          </w:p>
        </w:tc>
        <w:tc>
          <w:tcPr>
            <w:tcW w:w="10745" w:type="dxa"/>
            <w:shd w:val="clear" w:color="auto" w:fill="auto"/>
          </w:tcPr>
          <w:p w:rsidR="00A760C6" w:rsidRPr="00BB3304" w:rsidRDefault="00A760C6" w:rsidP="00327C91">
            <w:pPr>
              <w:spacing w:after="0" w:line="240" w:lineRule="auto"/>
              <w:rPr>
                <w:rFonts w:ascii="Times New Roman" w:hAnsi="Times New Roman" w:cs="Times New Roman"/>
                <w:b/>
                <w:snapToGrid w:val="0"/>
                <w:color w:val="000000"/>
                <w:sz w:val="20"/>
                <w:szCs w:val="20"/>
              </w:rPr>
            </w:pPr>
            <w:r w:rsidRPr="00BB3304">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A760C6" w:rsidRPr="00BB3304" w:rsidTr="00A760C6">
        <w:trPr>
          <w:trHeight w:val="397"/>
        </w:trPr>
        <w:tc>
          <w:tcPr>
            <w:tcW w:w="1843" w:type="dxa"/>
            <w:shd w:val="clear" w:color="auto" w:fill="auto"/>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1 14 02053 10 0000 410</w:t>
            </w:r>
          </w:p>
        </w:tc>
        <w:tc>
          <w:tcPr>
            <w:tcW w:w="10745" w:type="dxa"/>
            <w:shd w:val="clear" w:color="auto" w:fill="auto"/>
          </w:tcPr>
          <w:p w:rsidR="00A760C6" w:rsidRPr="00BB3304" w:rsidRDefault="00A760C6" w:rsidP="00327C91">
            <w:pPr>
              <w:spacing w:after="0" w:line="240" w:lineRule="auto"/>
              <w:rPr>
                <w:rFonts w:ascii="Times New Roman" w:hAnsi="Times New Roman" w:cs="Times New Roman"/>
                <w:sz w:val="20"/>
                <w:szCs w:val="20"/>
              </w:rPr>
            </w:pPr>
            <w:r w:rsidRPr="00BB3304">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760C6" w:rsidRPr="00BB3304" w:rsidTr="00A760C6">
        <w:trPr>
          <w:trHeight w:val="279"/>
        </w:trPr>
        <w:tc>
          <w:tcPr>
            <w:tcW w:w="1843" w:type="dxa"/>
            <w:shd w:val="clear" w:color="auto" w:fill="auto"/>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A760C6" w:rsidRPr="00BB3304" w:rsidRDefault="00A760C6"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1 17 01050 10 0000 180</w:t>
            </w:r>
          </w:p>
        </w:tc>
        <w:tc>
          <w:tcPr>
            <w:tcW w:w="10745" w:type="dxa"/>
            <w:shd w:val="clear" w:color="auto" w:fill="auto"/>
          </w:tcPr>
          <w:p w:rsidR="00A760C6" w:rsidRPr="00BB3304" w:rsidRDefault="00A760C6" w:rsidP="00327C91">
            <w:pPr>
              <w:spacing w:after="0" w:line="240" w:lineRule="auto"/>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Невыясненные поступления, зачисляемые в  бюджеты сельских поселений</w:t>
            </w:r>
          </w:p>
        </w:tc>
      </w:tr>
      <w:tr w:rsidR="00A760C6" w:rsidRPr="00BB3304" w:rsidTr="00A760C6">
        <w:trPr>
          <w:trHeight w:val="359"/>
        </w:trPr>
        <w:tc>
          <w:tcPr>
            <w:tcW w:w="1843" w:type="dxa"/>
            <w:shd w:val="clear" w:color="auto" w:fill="auto"/>
          </w:tcPr>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A760C6" w:rsidRPr="00BB3304" w:rsidRDefault="00A760C6" w:rsidP="00327C91">
            <w:pPr>
              <w:spacing w:after="0" w:line="240" w:lineRule="auto"/>
              <w:jc w:val="center"/>
              <w:rPr>
                <w:rFonts w:ascii="Times New Roman" w:hAnsi="Times New Roman" w:cs="Times New Roman"/>
                <w:snapToGrid w:val="0"/>
                <w:sz w:val="20"/>
                <w:szCs w:val="20"/>
              </w:rPr>
            </w:pPr>
            <w:r w:rsidRPr="00BB3304">
              <w:rPr>
                <w:rFonts w:ascii="Times New Roman" w:hAnsi="Times New Roman" w:cs="Times New Roman"/>
                <w:snapToGrid w:val="0"/>
                <w:sz w:val="20"/>
                <w:szCs w:val="20"/>
              </w:rPr>
              <w:t>2 00 00000 00 0000 000</w:t>
            </w:r>
          </w:p>
        </w:tc>
        <w:tc>
          <w:tcPr>
            <w:tcW w:w="10745" w:type="dxa"/>
            <w:shd w:val="clear" w:color="auto" w:fill="auto"/>
          </w:tcPr>
          <w:p w:rsidR="00A760C6" w:rsidRPr="00BB3304" w:rsidRDefault="00A760C6" w:rsidP="00327C91">
            <w:pPr>
              <w:spacing w:after="0" w:line="240" w:lineRule="auto"/>
              <w:rPr>
                <w:rFonts w:ascii="Times New Roman" w:hAnsi="Times New Roman" w:cs="Times New Roman"/>
                <w:snapToGrid w:val="0"/>
                <w:sz w:val="20"/>
                <w:szCs w:val="20"/>
                <w:vertAlign w:val="superscript"/>
              </w:rPr>
            </w:pPr>
            <w:r w:rsidRPr="00BB3304">
              <w:rPr>
                <w:rFonts w:ascii="Times New Roman" w:hAnsi="Times New Roman" w:cs="Times New Roman"/>
                <w:snapToGrid w:val="0"/>
                <w:sz w:val="20"/>
                <w:szCs w:val="20"/>
              </w:rPr>
              <w:t xml:space="preserve">Безвозмездные поступления </w:t>
            </w:r>
            <w:r w:rsidRPr="00BB3304">
              <w:rPr>
                <w:rFonts w:ascii="Times New Roman" w:hAnsi="Times New Roman" w:cs="Times New Roman"/>
                <w:snapToGrid w:val="0"/>
                <w:sz w:val="20"/>
                <w:szCs w:val="20"/>
                <w:vertAlign w:val="superscript"/>
              </w:rPr>
              <w:t>1,2</w:t>
            </w:r>
          </w:p>
        </w:tc>
      </w:tr>
    </w:tbl>
    <w:p w:rsidR="00A760C6" w:rsidRPr="00BB3304" w:rsidRDefault="00A760C6"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vertAlign w:val="superscript"/>
        </w:rPr>
        <w:t>1</w:t>
      </w:r>
      <w:r w:rsidRPr="00BB3304">
        <w:rPr>
          <w:rFonts w:ascii="Times New Roman" w:hAnsi="Times New Roman" w:cs="Times New Roman"/>
          <w:sz w:val="20"/>
          <w:szCs w:val="20"/>
        </w:rPr>
        <w:t>В части доходов, зачисляемых в местный бюджет.</w:t>
      </w:r>
    </w:p>
    <w:p w:rsidR="00A760C6" w:rsidRPr="00BB3304" w:rsidRDefault="00A760C6"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vertAlign w:val="superscript"/>
        </w:rPr>
        <w:t>2</w:t>
      </w:r>
      <w:r w:rsidRPr="00BB3304">
        <w:rPr>
          <w:rFonts w:ascii="Times New Roman" w:hAnsi="Times New Roman" w:cs="Times New Roman"/>
          <w:sz w:val="20"/>
          <w:szCs w:val="20"/>
        </w:rPr>
        <w:t>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Приложение № 3.1</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 утверждении бюджета Шарагайского муниципального образования</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на 2018 и на плановый период 2019-2020 годов"</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eastAsia="Calibri" w:hAnsi="Times New Roman" w:cs="Times New Roman"/>
          <w:b/>
          <w:bCs/>
          <w:color w:val="000000"/>
          <w:sz w:val="20"/>
          <w:szCs w:val="20"/>
        </w:rPr>
        <w:t xml:space="preserve">Перечень главных </w:t>
      </w:r>
      <w:proofErr w:type="gramStart"/>
      <w:r w:rsidRPr="00BB3304">
        <w:rPr>
          <w:rFonts w:ascii="Times New Roman" w:eastAsia="Calibri" w:hAnsi="Times New Roman" w:cs="Times New Roman"/>
          <w:b/>
          <w:bCs/>
          <w:color w:val="000000"/>
          <w:sz w:val="20"/>
          <w:szCs w:val="20"/>
        </w:rPr>
        <w:t xml:space="preserve">администраторов источников финансирования </w:t>
      </w:r>
      <w:r w:rsidR="00E1668A" w:rsidRPr="00BB3304">
        <w:rPr>
          <w:rFonts w:ascii="Times New Roman" w:eastAsia="Calibri" w:hAnsi="Times New Roman" w:cs="Times New Roman"/>
          <w:b/>
          <w:bCs/>
          <w:color w:val="000000"/>
          <w:sz w:val="20"/>
          <w:szCs w:val="20"/>
        </w:rPr>
        <w:t>дефицита</w:t>
      </w:r>
      <w:r w:rsidRPr="00BB3304">
        <w:rPr>
          <w:rFonts w:ascii="Times New Roman" w:eastAsia="Calibri" w:hAnsi="Times New Roman" w:cs="Times New Roman"/>
          <w:b/>
          <w:bCs/>
          <w:color w:val="000000"/>
          <w:sz w:val="20"/>
          <w:szCs w:val="20"/>
        </w:rPr>
        <w:t xml:space="preserve">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 на 2018 год </w:t>
      </w:r>
    </w:p>
    <w:tbl>
      <w:tblPr>
        <w:tblW w:w="14521" w:type="dxa"/>
        <w:tblLayout w:type="fixed"/>
        <w:tblCellMar>
          <w:left w:w="30" w:type="dxa"/>
          <w:right w:w="30" w:type="dxa"/>
        </w:tblCellMar>
        <w:tblLook w:val="0000"/>
      </w:tblPr>
      <w:tblGrid>
        <w:gridCol w:w="1823"/>
        <w:gridCol w:w="2046"/>
        <w:gridCol w:w="1011"/>
        <w:gridCol w:w="9641"/>
      </w:tblGrid>
      <w:tr w:rsidR="00A760C6" w:rsidRPr="00BB3304" w:rsidTr="00A760C6">
        <w:trPr>
          <w:trHeight w:val="475"/>
        </w:trPr>
        <w:tc>
          <w:tcPr>
            <w:tcW w:w="3869" w:type="dxa"/>
            <w:gridSpan w:val="2"/>
            <w:tcBorders>
              <w:top w:val="single" w:sz="12" w:space="0" w:color="auto"/>
              <w:left w:val="single" w:sz="12" w:space="0" w:color="auto"/>
              <w:bottom w:val="single" w:sz="6" w:space="0" w:color="auto"/>
              <w:right w:val="nil"/>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Код бюджетной классификации</w:t>
            </w:r>
          </w:p>
        </w:tc>
        <w:tc>
          <w:tcPr>
            <w:tcW w:w="1011" w:type="dxa"/>
            <w:tcBorders>
              <w:top w:val="single" w:sz="12" w:space="0" w:color="auto"/>
              <w:left w:val="nil"/>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p>
        </w:tc>
        <w:tc>
          <w:tcPr>
            <w:tcW w:w="9641" w:type="dxa"/>
            <w:vMerge w:val="restart"/>
            <w:tcBorders>
              <w:top w:val="single" w:sz="12" w:space="0" w:color="auto"/>
              <w:left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Наименование главного </w:t>
            </w:r>
            <w:proofErr w:type="gramStart"/>
            <w:r w:rsidRPr="00BB3304">
              <w:rPr>
                <w:rFonts w:ascii="Times New Roman" w:eastAsia="Calibri" w:hAnsi="Times New Roman" w:cs="Times New Roman"/>
                <w:b/>
                <w:bCs/>
                <w:color w:val="000000"/>
                <w:sz w:val="20"/>
                <w:szCs w:val="20"/>
              </w:rPr>
              <w:t>администратора источников финансирования дефицита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w:t>
            </w:r>
          </w:p>
        </w:tc>
      </w:tr>
      <w:tr w:rsidR="00A760C6" w:rsidRPr="00BB3304" w:rsidTr="00A760C6">
        <w:trPr>
          <w:trHeight w:val="245"/>
        </w:trPr>
        <w:tc>
          <w:tcPr>
            <w:tcW w:w="1823" w:type="dxa"/>
            <w:tcBorders>
              <w:top w:val="single" w:sz="6" w:space="0" w:color="auto"/>
              <w:left w:val="single" w:sz="12" w:space="0" w:color="auto"/>
              <w:bottom w:val="nil"/>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Главного администратора источников</w:t>
            </w:r>
          </w:p>
        </w:tc>
        <w:tc>
          <w:tcPr>
            <w:tcW w:w="3057" w:type="dxa"/>
            <w:gridSpan w:val="2"/>
            <w:tcBorders>
              <w:top w:val="single" w:sz="4" w:space="0" w:color="auto"/>
              <w:left w:val="single" w:sz="4"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Источников финансирования дефицита районного бюджета</w:t>
            </w:r>
          </w:p>
        </w:tc>
        <w:tc>
          <w:tcPr>
            <w:tcW w:w="9641" w:type="dxa"/>
            <w:vMerge/>
            <w:tcBorders>
              <w:left w:val="single" w:sz="6" w:space="0" w:color="auto"/>
              <w:bottom w:val="single" w:sz="4" w:space="0" w:color="auto"/>
              <w:right w:val="single" w:sz="12"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A760C6">
        <w:trPr>
          <w:trHeight w:val="533"/>
        </w:trPr>
        <w:tc>
          <w:tcPr>
            <w:tcW w:w="1823" w:type="dxa"/>
            <w:tcBorders>
              <w:top w:val="single" w:sz="6" w:space="0" w:color="auto"/>
              <w:left w:val="single" w:sz="12"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993</w:t>
            </w:r>
          </w:p>
        </w:tc>
        <w:tc>
          <w:tcPr>
            <w:tcW w:w="3057" w:type="dxa"/>
            <w:gridSpan w:val="2"/>
            <w:tcBorders>
              <w:top w:val="single" w:sz="6" w:space="0" w:color="auto"/>
              <w:left w:val="single" w:sz="6"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01 03 00 10 00 0000 000</w:t>
            </w:r>
          </w:p>
        </w:tc>
        <w:tc>
          <w:tcPr>
            <w:tcW w:w="9641" w:type="dxa"/>
            <w:tcBorders>
              <w:top w:val="single" w:sz="6" w:space="0" w:color="auto"/>
              <w:left w:val="single" w:sz="6" w:space="0" w:color="auto"/>
              <w:bottom w:val="single" w:sz="2" w:space="0" w:color="000000"/>
              <w:right w:val="single" w:sz="12"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A760C6" w:rsidRPr="00BB3304" w:rsidTr="00A760C6">
        <w:trPr>
          <w:trHeight w:val="547"/>
        </w:trPr>
        <w:tc>
          <w:tcPr>
            <w:tcW w:w="1823" w:type="dxa"/>
            <w:tcBorders>
              <w:top w:val="single" w:sz="2" w:space="0" w:color="000000"/>
              <w:left w:val="single" w:sz="12"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3057" w:type="dxa"/>
            <w:gridSpan w:val="2"/>
            <w:tcBorders>
              <w:top w:val="single" w:sz="2" w:space="0" w:color="000000"/>
              <w:left w:val="single" w:sz="6"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01 03 01 00 10 0000 710</w:t>
            </w:r>
          </w:p>
        </w:tc>
        <w:tc>
          <w:tcPr>
            <w:tcW w:w="9641" w:type="dxa"/>
            <w:tcBorders>
              <w:top w:val="single" w:sz="2" w:space="0" w:color="000000"/>
              <w:left w:val="single" w:sz="6" w:space="0" w:color="auto"/>
              <w:bottom w:val="single" w:sz="4" w:space="0" w:color="auto"/>
              <w:right w:val="single" w:sz="12"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3.2</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 утверждении бюджета Шарагайского муниципального образования</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на 2018 и на плановый период 2019-2020 годов"</w:t>
      </w:r>
    </w:p>
    <w:p w:rsidR="00A760C6" w:rsidRPr="00BB3304" w:rsidRDefault="00A760C6" w:rsidP="00327C91">
      <w:pPr>
        <w:spacing w:after="0" w:line="240" w:lineRule="auto"/>
        <w:jc w:val="right"/>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Перечень главных </w:t>
      </w:r>
      <w:proofErr w:type="gramStart"/>
      <w:r w:rsidRPr="00BB3304">
        <w:rPr>
          <w:rFonts w:ascii="Times New Roman" w:eastAsia="Calibri" w:hAnsi="Times New Roman" w:cs="Times New Roman"/>
          <w:b/>
          <w:bCs/>
          <w:color w:val="000000"/>
          <w:sz w:val="20"/>
          <w:szCs w:val="20"/>
        </w:rPr>
        <w:t>администраторов источников финансирования дефицита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 на 2019 - 2020 годы</w:t>
      </w:r>
    </w:p>
    <w:p w:rsidR="00A760C6" w:rsidRPr="00BB3304" w:rsidRDefault="00A760C6" w:rsidP="00327C91">
      <w:pPr>
        <w:spacing w:after="0" w:line="240" w:lineRule="auto"/>
        <w:rPr>
          <w:rFonts w:ascii="Times New Roman" w:hAnsi="Times New Roman" w:cs="Times New Roman"/>
          <w:sz w:val="20"/>
          <w:szCs w:val="20"/>
        </w:rPr>
      </w:pPr>
    </w:p>
    <w:tbl>
      <w:tblPr>
        <w:tblW w:w="14569" w:type="dxa"/>
        <w:tblLayout w:type="fixed"/>
        <w:tblCellMar>
          <w:left w:w="30" w:type="dxa"/>
          <w:right w:w="30" w:type="dxa"/>
        </w:tblCellMar>
        <w:tblLook w:val="0000"/>
      </w:tblPr>
      <w:tblGrid>
        <w:gridCol w:w="1823"/>
        <w:gridCol w:w="2046"/>
        <w:gridCol w:w="1011"/>
        <w:gridCol w:w="9609"/>
        <w:gridCol w:w="80"/>
      </w:tblGrid>
      <w:tr w:rsidR="00A760C6" w:rsidRPr="00BB3304" w:rsidTr="00A760C6">
        <w:trPr>
          <w:gridAfter w:val="1"/>
          <w:wAfter w:w="80" w:type="dxa"/>
          <w:trHeight w:val="475"/>
        </w:trPr>
        <w:tc>
          <w:tcPr>
            <w:tcW w:w="3869" w:type="dxa"/>
            <w:gridSpan w:val="2"/>
            <w:tcBorders>
              <w:top w:val="single" w:sz="12" w:space="0" w:color="auto"/>
              <w:left w:val="single" w:sz="12" w:space="0" w:color="auto"/>
              <w:bottom w:val="single" w:sz="6" w:space="0" w:color="auto"/>
              <w:right w:val="nil"/>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Код бюджетной классификации</w:t>
            </w:r>
          </w:p>
        </w:tc>
        <w:tc>
          <w:tcPr>
            <w:tcW w:w="1011" w:type="dxa"/>
            <w:tcBorders>
              <w:top w:val="single" w:sz="12" w:space="0" w:color="auto"/>
              <w:left w:val="nil"/>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p>
        </w:tc>
        <w:tc>
          <w:tcPr>
            <w:tcW w:w="9609" w:type="dxa"/>
            <w:vMerge w:val="restart"/>
            <w:tcBorders>
              <w:top w:val="single" w:sz="12" w:space="0" w:color="auto"/>
              <w:left w:val="single" w:sz="6" w:space="0" w:color="auto"/>
              <w:right w:val="single" w:sz="12"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Наименование главного </w:t>
            </w:r>
            <w:proofErr w:type="gramStart"/>
            <w:r w:rsidRPr="00BB3304">
              <w:rPr>
                <w:rFonts w:ascii="Times New Roman" w:eastAsia="Calibri" w:hAnsi="Times New Roman" w:cs="Times New Roman"/>
                <w:b/>
                <w:bCs/>
                <w:color w:val="000000"/>
                <w:sz w:val="20"/>
                <w:szCs w:val="20"/>
              </w:rPr>
              <w:t>администратора источников финансирования дефицита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w:t>
            </w:r>
          </w:p>
        </w:tc>
      </w:tr>
      <w:tr w:rsidR="00A760C6" w:rsidRPr="00BB3304" w:rsidTr="00A760C6">
        <w:trPr>
          <w:trHeight w:val="245"/>
        </w:trPr>
        <w:tc>
          <w:tcPr>
            <w:tcW w:w="1823" w:type="dxa"/>
            <w:tcBorders>
              <w:top w:val="single" w:sz="6" w:space="0" w:color="auto"/>
              <w:left w:val="single" w:sz="12" w:space="0" w:color="auto"/>
              <w:bottom w:val="nil"/>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Главного администратора источников</w:t>
            </w:r>
          </w:p>
        </w:tc>
        <w:tc>
          <w:tcPr>
            <w:tcW w:w="3057"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Источников финансирования дефицита районного бюджета</w:t>
            </w:r>
          </w:p>
        </w:tc>
        <w:tc>
          <w:tcPr>
            <w:tcW w:w="9609" w:type="dxa"/>
            <w:vMerge/>
            <w:tcBorders>
              <w:left w:val="single" w:sz="6" w:space="0" w:color="auto"/>
              <w:bottom w:val="nil"/>
              <w:right w:val="single" w:sz="12"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80" w:type="dxa"/>
            <w:tcBorders>
              <w:left w:val="single" w:sz="12" w:space="0" w:color="auto"/>
              <w:bottom w:val="single" w:sz="2" w:space="0" w:color="000000"/>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A760C6">
        <w:trPr>
          <w:gridAfter w:val="1"/>
          <w:wAfter w:w="80" w:type="dxa"/>
          <w:trHeight w:val="533"/>
        </w:trPr>
        <w:tc>
          <w:tcPr>
            <w:tcW w:w="1823" w:type="dxa"/>
            <w:tcBorders>
              <w:top w:val="single" w:sz="6" w:space="0" w:color="auto"/>
              <w:left w:val="single" w:sz="12"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3057" w:type="dxa"/>
            <w:gridSpan w:val="2"/>
            <w:tcBorders>
              <w:top w:val="single" w:sz="6" w:space="0" w:color="auto"/>
              <w:left w:val="single" w:sz="6"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01 03 00 10 00 0000 000</w:t>
            </w:r>
          </w:p>
        </w:tc>
        <w:tc>
          <w:tcPr>
            <w:tcW w:w="9609" w:type="dxa"/>
            <w:tcBorders>
              <w:top w:val="single" w:sz="6" w:space="0" w:color="auto"/>
              <w:left w:val="single" w:sz="6" w:space="0" w:color="auto"/>
              <w:bottom w:val="single" w:sz="2" w:space="0" w:color="000000"/>
              <w:right w:val="single" w:sz="12"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A760C6" w:rsidRPr="00BB3304" w:rsidTr="00A760C6">
        <w:trPr>
          <w:gridAfter w:val="1"/>
          <w:wAfter w:w="80" w:type="dxa"/>
          <w:trHeight w:val="547"/>
        </w:trPr>
        <w:tc>
          <w:tcPr>
            <w:tcW w:w="1823" w:type="dxa"/>
            <w:tcBorders>
              <w:top w:val="single" w:sz="2" w:space="0" w:color="000000"/>
              <w:left w:val="single" w:sz="12"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3057" w:type="dxa"/>
            <w:gridSpan w:val="2"/>
            <w:tcBorders>
              <w:top w:val="single" w:sz="2" w:space="0" w:color="000000"/>
              <w:left w:val="single" w:sz="6"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01 03 01 00 10 0000 710</w:t>
            </w:r>
          </w:p>
        </w:tc>
        <w:tc>
          <w:tcPr>
            <w:tcW w:w="9609" w:type="dxa"/>
            <w:tcBorders>
              <w:top w:val="single" w:sz="2" w:space="0" w:color="000000"/>
              <w:left w:val="single" w:sz="6" w:space="0" w:color="auto"/>
              <w:bottom w:val="single" w:sz="2" w:space="0" w:color="000000"/>
              <w:right w:val="single" w:sz="12"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A760C6" w:rsidRPr="00BB3304" w:rsidRDefault="00A760C6" w:rsidP="00327C91">
      <w:pPr>
        <w:spacing w:after="0" w:line="240" w:lineRule="auto"/>
        <w:rPr>
          <w:rFonts w:ascii="Times New Roman" w:hAnsi="Times New Roman" w:cs="Times New Roman"/>
          <w:sz w:val="20"/>
          <w:szCs w:val="20"/>
        </w:rPr>
        <w:sectPr w:rsidR="00A760C6" w:rsidRPr="00BB3304" w:rsidSect="00BB3304">
          <w:type w:val="continuous"/>
          <w:pgSz w:w="16838" w:h="11906" w:orient="landscape"/>
          <w:pgMar w:top="284" w:right="850" w:bottom="1134" w:left="1701" w:header="709" w:footer="709" w:gutter="0"/>
          <w:cols w:space="708"/>
          <w:docGrid w:linePitch="360"/>
        </w:sectPr>
      </w:pPr>
    </w:p>
    <w:tbl>
      <w:tblPr>
        <w:tblW w:w="9540" w:type="dxa"/>
        <w:tblLayout w:type="fixed"/>
        <w:tblCellMar>
          <w:left w:w="30" w:type="dxa"/>
          <w:right w:w="30" w:type="dxa"/>
        </w:tblCellMar>
        <w:tblLook w:val="0000"/>
      </w:tblPr>
      <w:tblGrid>
        <w:gridCol w:w="5417"/>
        <w:gridCol w:w="948"/>
        <w:gridCol w:w="1097"/>
        <w:gridCol w:w="2078"/>
      </w:tblGrid>
      <w:tr w:rsidR="00A760C6" w:rsidRPr="00BB3304" w:rsidTr="00A760C6">
        <w:trPr>
          <w:trHeight w:val="1883"/>
        </w:trPr>
        <w:tc>
          <w:tcPr>
            <w:tcW w:w="9540" w:type="dxa"/>
            <w:gridSpan w:val="4"/>
            <w:tcBorders>
              <w:top w:val="nil"/>
              <w:bottom w:val="single" w:sz="4"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Приложение № 4</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w:t>
            </w:r>
          </w:p>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И ПОДРАЗДЕЛАМ</w:t>
            </w:r>
          </w:p>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b/>
                <w:bCs/>
                <w:color w:val="000000"/>
                <w:sz w:val="20"/>
                <w:szCs w:val="20"/>
              </w:rPr>
              <w:t xml:space="preserve"> КЛАССИФИКАЦИИ РАСХОДОВ НА 2018 ГОД</w:t>
            </w:r>
          </w:p>
        </w:tc>
      </w:tr>
      <w:tr w:rsidR="00A760C6" w:rsidRPr="00BB3304" w:rsidTr="00A760C6">
        <w:trPr>
          <w:trHeight w:val="18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A760C6" w:rsidRPr="00BB3304" w:rsidTr="00BB3304">
        <w:trPr>
          <w:trHeight w:val="25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A760C6" w:rsidRPr="00BB3304" w:rsidTr="00BB3304">
        <w:trPr>
          <w:trHeight w:val="12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4031,8</w:t>
            </w:r>
          </w:p>
        </w:tc>
      </w:tr>
      <w:tr w:rsidR="00A760C6" w:rsidRPr="00BB3304" w:rsidTr="00BB3304">
        <w:trPr>
          <w:trHeight w:val="454"/>
        </w:trPr>
        <w:tc>
          <w:tcPr>
            <w:tcW w:w="9540" w:type="dxa"/>
            <w:gridSpan w:val="4"/>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w:t>
            </w:r>
            <w:r w:rsidR="00E1668A">
              <w:rPr>
                <w:rFonts w:ascii="Times New Roman" w:eastAsia="Calibri" w:hAnsi="Times New Roman" w:cs="Times New Roman"/>
                <w:color w:val="000000"/>
                <w:sz w:val="20"/>
                <w:szCs w:val="20"/>
              </w:rPr>
              <w:t xml:space="preserve">лению расходов, видам расходов </w:t>
            </w:r>
            <w:r w:rsidRPr="00BB3304">
              <w:rPr>
                <w:rFonts w:ascii="Times New Roman" w:eastAsia="Calibri" w:hAnsi="Times New Roman" w:cs="Times New Roman"/>
                <w:color w:val="000000"/>
                <w:sz w:val="20"/>
                <w:szCs w:val="20"/>
              </w:rPr>
              <w:t>бюджетов:</w:t>
            </w:r>
          </w:p>
        </w:tc>
      </w:tr>
      <w:tr w:rsidR="00A760C6" w:rsidRPr="00BB3304" w:rsidTr="00A760C6">
        <w:trPr>
          <w:trHeight w:val="29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23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2437,7</w:t>
            </w:r>
          </w:p>
        </w:tc>
      </w:tr>
      <w:tr w:rsidR="00A760C6" w:rsidRPr="00BB3304" w:rsidTr="00BB3304">
        <w:trPr>
          <w:trHeight w:val="42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A760C6" w:rsidRPr="00BB3304" w:rsidTr="00BB3304">
        <w:trPr>
          <w:trHeight w:val="66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1771,7</w:t>
            </w:r>
          </w:p>
        </w:tc>
      </w:tr>
      <w:tr w:rsidR="00A760C6" w:rsidRPr="00BB3304" w:rsidTr="00BB3304">
        <w:trPr>
          <w:trHeight w:val="25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A760C6" w:rsidRPr="00BB3304" w:rsidTr="00BB3304">
        <w:trPr>
          <w:trHeight w:val="121"/>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A760C6" w:rsidRPr="00BB3304" w:rsidTr="00A760C6">
        <w:trPr>
          <w:trHeight w:val="29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BB3304">
        <w:trPr>
          <w:trHeight w:val="22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A760C6" w:rsidRPr="00BB3304" w:rsidTr="00BB3304">
        <w:trPr>
          <w:trHeight w:val="21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A760C6" w:rsidRPr="00BB3304" w:rsidTr="00A760C6">
        <w:trPr>
          <w:trHeight w:val="50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w:t>
            </w:r>
          </w:p>
        </w:tc>
      </w:tr>
      <w:tr w:rsidR="00A760C6" w:rsidRPr="00BB3304" w:rsidTr="00BB3304">
        <w:trPr>
          <w:trHeight w:val="48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BB3304">
        <w:trPr>
          <w:trHeight w:val="12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682"/>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5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561,4</w:t>
            </w:r>
          </w:p>
        </w:tc>
      </w:tr>
      <w:tr w:rsidR="00A760C6" w:rsidRPr="00BB3304" w:rsidTr="00BB3304">
        <w:trPr>
          <w:trHeight w:val="131"/>
        </w:trPr>
        <w:tc>
          <w:tcPr>
            <w:tcW w:w="5417" w:type="dxa"/>
            <w:tcBorders>
              <w:top w:val="single" w:sz="4" w:space="0" w:color="auto"/>
              <w:left w:val="single" w:sz="4" w:space="0" w:color="auto"/>
              <w:bottom w:val="single" w:sz="4" w:space="0" w:color="auto"/>
              <w:right w:val="single" w:sz="4" w:space="0" w:color="auto"/>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121"/>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103"/>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371"/>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114"/>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BB3304">
        <w:trPr>
          <w:trHeight w:val="14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BB3304">
        <w:trPr>
          <w:trHeight w:val="61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760C6">
        <w:trPr>
          <w:trHeight w:val="72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BB3304">
        <w:trPr>
          <w:trHeight w:val="7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A760C6" w:rsidRPr="00BB3304" w:rsidTr="00BB3304">
        <w:trPr>
          <w:trHeight w:val="8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33"/>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7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84"/>
        </w:trPr>
        <w:tc>
          <w:tcPr>
            <w:tcW w:w="5417" w:type="dxa"/>
            <w:tcBorders>
              <w:top w:val="single" w:sz="4" w:space="0" w:color="auto"/>
              <w:left w:val="single" w:sz="4" w:space="0" w:color="auto"/>
              <w:bottom w:val="single" w:sz="4" w:space="0" w:color="auto"/>
              <w:right w:val="single" w:sz="4" w:space="0" w:color="auto"/>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48" w:type="dxa"/>
            <w:tcBorders>
              <w:top w:val="single" w:sz="4" w:space="0" w:color="auto"/>
              <w:left w:val="single" w:sz="4" w:space="0" w:color="auto"/>
              <w:bottom w:val="single" w:sz="4" w:space="0" w:color="auto"/>
              <w:right w:val="single" w:sz="4"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1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61"/>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20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A760C6" w:rsidRPr="00BB3304" w:rsidTr="00BB3304">
        <w:trPr>
          <w:trHeight w:val="111"/>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A760C6" w:rsidRPr="00BB3304" w:rsidTr="00BB3304">
        <w:trPr>
          <w:trHeight w:val="158"/>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BB3304">
        <w:trPr>
          <w:trHeight w:val="34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13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492"/>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Профессиональная подготовка, переподготовка и повышение квалификации</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20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0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41"/>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A760C6" w:rsidRPr="00BB3304" w:rsidTr="00BB3304">
        <w:trPr>
          <w:trHeight w:val="18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BB3304">
        <w:trPr>
          <w:trHeight w:val="92"/>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BB3304">
        <w:trPr>
          <w:trHeight w:val="13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Культурный досуг населения </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BB3304">
        <w:trPr>
          <w:trHeight w:val="32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Обеспечение деятельности учреждений культуры поселений Балаганского района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BB3304">
        <w:trPr>
          <w:trHeight w:val="119"/>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6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7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258"/>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41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83"/>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29"/>
        </w:trPr>
        <w:tc>
          <w:tcPr>
            <w:tcW w:w="5417" w:type="dxa"/>
            <w:tcBorders>
              <w:top w:val="single" w:sz="4" w:space="0" w:color="auto"/>
              <w:left w:val="single" w:sz="4" w:space="0" w:color="auto"/>
              <w:bottom w:val="single" w:sz="4" w:space="0" w:color="auto"/>
              <w:right w:val="single" w:sz="4" w:space="0" w:color="auto"/>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29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50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Физкультурно-оздоровительная работа и спортивные мероприятия</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BB3304">
        <w:trPr>
          <w:trHeight w:val="357"/>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М МУНИЦИПАЛЬНОГО ДОЛГА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r>
      <w:tr w:rsidR="00A760C6" w:rsidRPr="00BB3304" w:rsidTr="00A760C6">
        <w:trPr>
          <w:trHeight w:val="50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BB3304">
        <w:trPr>
          <w:trHeight w:val="640"/>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1400</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r>
      <w:tr w:rsidR="00A760C6" w:rsidRPr="00BB3304" w:rsidTr="00BB3304">
        <w:trPr>
          <w:trHeight w:val="225"/>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BB3304">
        <w:trPr>
          <w:trHeight w:val="272"/>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BB3304">
        <w:trPr>
          <w:trHeight w:val="686"/>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BB3304">
        <w:trPr>
          <w:trHeight w:val="993"/>
        </w:trPr>
        <w:tc>
          <w:tcPr>
            <w:tcW w:w="541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w:t>
            </w:r>
            <w:r w:rsidR="00E1668A">
              <w:rPr>
                <w:rFonts w:ascii="Times New Roman" w:eastAsia="Calibri" w:hAnsi="Times New Roman" w:cs="Times New Roman"/>
                <w:color w:val="000000"/>
                <w:sz w:val="20"/>
                <w:szCs w:val="20"/>
              </w:rPr>
              <w:t xml:space="preserve">ансферты из бюджетов поселений </w:t>
            </w:r>
            <w:r w:rsidRPr="00BB3304">
              <w:rPr>
                <w:rFonts w:ascii="Times New Roman" w:eastAsia="Calibri" w:hAnsi="Times New Roman" w:cs="Times New Roman"/>
                <w:color w:val="000000"/>
                <w:sz w:val="20"/>
                <w:szCs w:val="20"/>
              </w:rPr>
              <w:t xml:space="preserve">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4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5</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 и плановый</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период 2019 -2020 годов"</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И ПОДРАЗДЕЛАМ КЛАССИФИКАЦИИ РАСХОДОВ НА 2019 -2020 ГОДЫ</w:t>
      </w:r>
    </w:p>
    <w:tbl>
      <w:tblPr>
        <w:tblW w:w="9528" w:type="dxa"/>
        <w:tblLayout w:type="fixed"/>
        <w:tblCellMar>
          <w:left w:w="30" w:type="dxa"/>
          <w:right w:w="30" w:type="dxa"/>
        </w:tblCellMar>
        <w:tblLook w:val="0000"/>
      </w:tblPr>
      <w:tblGrid>
        <w:gridCol w:w="5141"/>
        <w:gridCol w:w="985"/>
        <w:gridCol w:w="1134"/>
        <w:gridCol w:w="1134"/>
        <w:gridCol w:w="1134"/>
      </w:tblGrid>
      <w:tr w:rsidR="00A760C6" w:rsidRPr="00BB3304" w:rsidTr="00BB3304">
        <w:trPr>
          <w:trHeight w:val="187"/>
        </w:trPr>
        <w:tc>
          <w:tcPr>
            <w:tcW w:w="5141"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85"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134"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1134"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c>
          <w:tcPr>
            <w:tcW w:w="1134"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A760C6" w:rsidRPr="00BB3304" w:rsidTr="00BB3304">
        <w:trPr>
          <w:trHeight w:val="24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2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3510,6</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3578,7</w:t>
            </w:r>
          </w:p>
        </w:tc>
      </w:tr>
      <w:tr w:rsidR="00A760C6" w:rsidRPr="00BB3304" w:rsidTr="00BB3304">
        <w:trPr>
          <w:trHeight w:val="440"/>
        </w:trPr>
        <w:tc>
          <w:tcPr>
            <w:tcW w:w="9528" w:type="dxa"/>
            <w:gridSpan w:val="5"/>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w:t>
            </w:r>
            <w:r w:rsidR="00E1668A">
              <w:rPr>
                <w:rFonts w:ascii="Times New Roman" w:eastAsia="Calibri" w:hAnsi="Times New Roman" w:cs="Times New Roman"/>
                <w:color w:val="000000"/>
                <w:sz w:val="20"/>
                <w:szCs w:val="20"/>
              </w:rPr>
              <w:t xml:space="preserve"> видам расходов</w:t>
            </w:r>
            <w:r w:rsidRPr="00BB3304">
              <w:rPr>
                <w:rFonts w:ascii="Times New Roman" w:eastAsia="Calibri" w:hAnsi="Times New Roman" w:cs="Times New Roman"/>
                <w:color w:val="000000"/>
                <w:sz w:val="20"/>
                <w:szCs w:val="20"/>
              </w:rPr>
              <w:t xml:space="preserve"> бюджетов:</w:t>
            </w:r>
          </w:p>
        </w:tc>
      </w:tr>
      <w:tr w:rsidR="00A760C6" w:rsidRPr="00BB3304" w:rsidTr="00BB3304">
        <w:trPr>
          <w:trHeight w:val="121"/>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52"/>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1807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1899,9</w:t>
            </w:r>
          </w:p>
        </w:tc>
      </w:tr>
      <w:tr w:rsidR="00A760C6" w:rsidRPr="00BB3304" w:rsidTr="00BB3304">
        <w:trPr>
          <w:trHeight w:val="325"/>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659,5</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A760C6" w:rsidRPr="00BB3304" w:rsidTr="00BB3304">
        <w:trPr>
          <w:trHeight w:val="559"/>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1132,9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1190</w:t>
            </w:r>
          </w:p>
        </w:tc>
      </w:tr>
      <w:tr w:rsidR="00A760C6" w:rsidRPr="00BB3304" w:rsidTr="00BB3304">
        <w:trPr>
          <w:trHeight w:val="14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7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A760C6" w:rsidRPr="00BB3304" w:rsidTr="00BB3304">
        <w:trPr>
          <w:trHeight w:val="80"/>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BB3304">
        <w:trPr>
          <w:trHeight w:val="123"/>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НАЦИОНАЛЬНАЯ ОБОРОНА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A760C6" w:rsidRPr="00BB3304" w:rsidTr="00BB3304">
        <w:trPr>
          <w:trHeight w:val="169"/>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A760C6" w:rsidRPr="00BB3304" w:rsidTr="00BB3304">
        <w:trPr>
          <w:trHeight w:val="342"/>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w:t>
            </w:r>
          </w:p>
        </w:tc>
      </w:tr>
      <w:tr w:rsidR="00A760C6" w:rsidRPr="00BB3304" w:rsidTr="00BB3304">
        <w:trPr>
          <w:trHeight w:val="26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BB3304">
        <w:trPr>
          <w:trHeight w:val="65"/>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797"/>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232"/>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636,1</w:t>
            </w:r>
          </w:p>
        </w:tc>
      </w:tr>
      <w:tr w:rsidR="00A760C6" w:rsidRPr="00BB3304" w:rsidTr="00BB3304">
        <w:trPr>
          <w:trHeight w:val="136"/>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85"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240"/>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18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37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BB3304">
        <w:trPr>
          <w:trHeight w:val="182"/>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BB3304">
        <w:trPr>
          <w:trHeight w:val="22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BB3304">
        <w:trPr>
          <w:trHeight w:val="685"/>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BB3304">
        <w:trPr>
          <w:trHeight w:val="725"/>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BB3304">
        <w:trPr>
          <w:trHeight w:val="22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A760C6" w:rsidRPr="00BB3304" w:rsidTr="00BB3304">
        <w:trPr>
          <w:trHeight w:val="12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7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20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239"/>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85" w:type="dxa"/>
            <w:tcBorders>
              <w:top w:val="single" w:sz="6" w:space="0" w:color="auto"/>
              <w:left w:val="single" w:sz="6" w:space="0" w:color="000000"/>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2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17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BB3304">
        <w:trPr>
          <w:trHeight w:val="7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A760C6" w:rsidRPr="00BB3304" w:rsidTr="00BB3304">
        <w:trPr>
          <w:trHeight w:val="110"/>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A760C6" w:rsidRPr="00BB3304" w:rsidTr="00BB3304">
        <w:trPr>
          <w:trHeight w:val="142"/>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BB3304">
        <w:trPr>
          <w:trHeight w:val="330"/>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3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325"/>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Профессиональная подготовка, переподготовка и повышение квалификации</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23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290"/>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57"/>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r w:rsidR="00E1668A">
              <w:rPr>
                <w:rFonts w:ascii="Times New Roman" w:eastAsia="Calibri" w:hAnsi="Times New Roman" w:cs="Times New Roman"/>
                <w:bCs/>
                <w:color w:val="000000"/>
                <w:sz w:val="20"/>
                <w:szCs w:val="20"/>
              </w:rPr>
              <w:t xml:space="preserve"> </w:t>
            </w:r>
            <w:r w:rsidRPr="00BB3304">
              <w:rPr>
                <w:rFonts w:ascii="Times New Roman" w:eastAsia="Calibri" w:hAnsi="Times New Roman" w:cs="Times New Roman"/>
                <w:bCs/>
                <w:color w:val="000000"/>
                <w:sz w:val="20"/>
                <w:szCs w:val="20"/>
              </w:rPr>
              <w:t>КИНЕМАТОГРАФИЯ</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A760C6" w:rsidRPr="00BB3304" w:rsidTr="00BB3304">
        <w:trPr>
          <w:trHeight w:val="189"/>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BB3304">
        <w:trPr>
          <w:trHeight w:val="20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BB3304">
        <w:trPr>
          <w:trHeight w:val="253"/>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Культурный досуг населения </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BB3304">
        <w:trPr>
          <w:trHeight w:val="412"/>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Обеспечение деятельности учреждений культуры поселений Балаганского района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BB3304">
        <w:trPr>
          <w:trHeight w:val="20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10"/>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57"/>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463"/>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43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8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65"/>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85"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6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506"/>
        </w:trPr>
        <w:tc>
          <w:tcPr>
            <w:tcW w:w="5141"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Физкультурно-оздоровительная работа и спортивные мероприятия</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134" w:type="dxa"/>
            <w:tcBorders>
              <w:top w:val="single" w:sz="6" w:space="0" w:color="auto"/>
              <w:left w:val="single" w:sz="12"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248"/>
        </w:trPr>
        <w:tc>
          <w:tcPr>
            <w:tcW w:w="5141"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И МУНИЦИПАЛЬНОГО ДОЛГА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506"/>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Обслуживание государственного внутреннего и муниципального долга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59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BB3304">
        <w:trPr>
          <w:trHeight w:val="168"/>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A50EC3">
        <w:trPr>
          <w:trHeight w:val="215"/>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A50EC3">
        <w:trPr>
          <w:trHeight w:val="543"/>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A50EC3">
        <w:trPr>
          <w:trHeight w:val="964"/>
        </w:trPr>
        <w:tc>
          <w:tcPr>
            <w:tcW w:w="5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85"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6</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p>
    <w:p w:rsidR="00A760C6" w:rsidRPr="00BB3304" w:rsidRDefault="00A760C6" w:rsidP="00327C91">
      <w:pPr>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НА 2018 ГОД</w:t>
      </w:r>
    </w:p>
    <w:p w:rsidR="00A760C6" w:rsidRPr="00BB3304" w:rsidRDefault="00A760C6" w:rsidP="00327C91">
      <w:pPr>
        <w:spacing w:after="0" w:line="240" w:lineRule="auto"/>
        <w:rPr>
          <w:rFonts w:ascii="Times New Roman" w:hAnsi="Times New Roman" w:cs="Times New Roman"/>
          <w:sz w:val="20"/>
          <w:szCs w:val="20"/>
        </w:rPr>
      </w:pPr>
    </w:p>
    <w:tbl>
      <w:tblPr>
        <w:tblW w:w="9475" w:type="dxa"/>
        <w:tblLayout w:type="fixed"/>
        <w:tblCellMar>
          <w:left w:w="30" w:type="dxa"/>
          <w:right w:w="30" w:type="dxa"/>
        </w:tblCellMar>
        <w:tblLook w:val="0000"/>
      </w:tblPr>
      <w:tblGrid>
        <w:gridCol w:w="4529"/>
        <w:gridCol w:w="933"/>
        <w:gridCol w:w="790"/>
        <w:gridCol w:w="1354"/>
        <w:gridCol w:w="221"/>
        <w:gridCol w:w="472"/>
        <w:gridCol w:w="95"/>
        <w:gridCol w:w="1081"/>
      </w:tblGrid>
      <w:tr w:rsidR="00A760C6" w:rsidRPr="00BB3304" w:rsidTr="00A50EC3">
        <w:trPr>
          <w:trHeight w:val="461"/>
        </w:trPr>
        <w:tc>
          <w:tcPr>
            <w:tcW w:w="4529"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33"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2144" w:type="dxa"/>
            <w:gridSpan w:val="2"/>
            <w:tcBorders>
              <w:top w:val="single" w:sz="6" w:space="0" w:color="auto"/>
              <w:left w:val="single" w:sz="6" w:space="0" w:color="auto"/>
              <w:bottom w:val="single" w:sz="4"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1176"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A760C6" w:rsidRPr="00BB3304" w:rsidTr="00A760C6">
        <w:trPr>
          <w:trHeight w:val="279"/>
        </w:trPr>
        <w:tc>
          <w:tcPr>
            <w:tcW w:w="4529"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33"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90" w:type="dxa"/>
            <w:tcBorders>
              <w:top w:val="single" w:sz="4"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54" w:type="dxa"/>
            <w:tcBorders>
              <w:top w:val="single" w:sz="4"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693" w:type="dxa"/>
            <w:gridSpan w:val="2"/>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76" w:type="dxa"/>
            <w:gridSpan w:val="2"/>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1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5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3"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76"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A760C6" w:rsidRPr="00BB3304" w:rsidTr="00A50EC3">
        <w:trPr>
          <w:trHeight w:val="6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35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693"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76"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4031,8</w:t>
            </w:r>
          </w:p>
        </w:tc>
      </w:tr>
      <w:tr w:rsidR="00A760C6" w:rsidRPr="00BB3304" w:rsidTr="00A50EC3">
        <w:trPr>
          <w:trHeight w:val="398"/>
        </w:trPr>
        <w:tc>
          <w:tcPr>
            <w:tcW w:w="9475" w:type="dxa"/>
            <w:gridSpan w:val="8"/>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w:t>
            </w:r>
            <w:r w:rsidR="00A50EC3">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A760C6" w:rsidRPr="00BB3304" w:rsidTr="00A50EC3">
        <w:trPr>
          <w:trHeight w:val="6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11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2437,7</w:t>
            </w:r>
          </w:p>
        </w:tc>
      </w:tr>
      <w:tr w:rsidR="00A760C6" w:rsidRPr="00BB3304" w:rsidTr="00A50EC3">
        <w:trPr>
          <w:trHeight w:val="55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A760C6" w:rsidRPr="00BB3304" w:rsidTr="00A50EC3">
        <w:trPr>
          <w:trHeight w:val="13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A760C6" w:rsidRPr="00BB3304" w:rsidTr="00A50EC3">
        <w:trPr>
          <w:trHeight w:val="89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A760C6" w:rsidRPr="00BB3304" w:rsidTr="00A50EC3">
        <w:trPr>
          <w:trHeight w:val="24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50EC3">
        <w:trPr>
          <w:trHeight w:val="83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629,9</w:t>
            </w:r>
          </w:p>
        </w:tc>
      </w:tr>
      <w:tr w:rsidR="00A760C6" w:rsidRPr="00BB3304" w:rsidTr="00A50EC3">
        <w:trPr>
          <w:trHeight w:val="88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80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1771,7</w:t>
            </w:r>
          </w:p>
        </w:tc>
      </w:tr>
      <w:tr w:rsidR="00A760C6" w:rsidRPr="00BB3304" w:rsidTr="00A50EC3">
        <w:trPr>
          <w:trHeight w:val="15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1771,7</w:t>
            </w:r>
          </w:p>
        </w:tc>
      </w:tr>
      <w:tr w:rsidR="00A760C6" w:rsidRPr="00BB3304" w:rsidTr="00A50EC3">
        <w:trPr>
          <w:trHeight w:val="89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A760C6" w:rsidRPr="00BB3304" w:rsidTr="00A50EC3">
        <w:trPr>
          <w:trHeight w:val="10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A760C6" w:rsidRPr="00BB3304" w:rsidTr="00A50EC3">
        <w:trPr>
          <w:trHeight w:val="83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1653,9</w:t>
            </w:r>
          </w:p>
        </w:tc>
      </w:tr>
      <w:tr w:rsidR="00A760C6" w:rsidRPr="00BB3304" w:rsidTr="00A50EC3">
        <w:trPr>
          <w:trHeight w:val="90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80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44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A50EC3">
        <w:trPr>
          <w:trHeight w:val="38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20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33,6</w:t>
            </w:r>
          </w:p>
        </w:tc>
      </w:tr>
      <w:tr w:rsidR="00A760C6" w:rsidRPr="00BB3304" w:rsidTr="00A50EC3">
        <w:trPr>
          <w:trHeight w:val="2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A760C6" w:rsidRPr="00BB3304" w:rsidTr="00A50EC3">
        <w:trPr>
          <w:trHeight w:val="14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A760C6" w:rsidRPr="00BB3304" w:rsidTr="00A760C6">
        <w:trPr>
          <w:trHeight w:val="49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Проведение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9110500000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A760C6" w:rsidRPr="00BB3304" w:rsidTr="00A50EC3">
        <w:trPr>
          <w:trHeight w:val="3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A760C6" w:rsidRPr="00BB3304" w:rsidTr="00A50EC3">
        <w:trPr>
          <w:trHeight w:val="17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A760C6" w:rsidRPr="00BB3304" w:rsidTr="00A50EC3">
        <w:trPr>
          <w:trHeight w:val="21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A760C6" w:rsidRPr="00BB3304" w:rsidTr="00A50EC3">
        <w:trPr>
          <w:trHeight w:val="39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A760C6" w:rsidRPr="00BB3304" w:rsidTr="00A50EC3">
        <w:trPr>
          <w:trHeight w:val="2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A760C6" w:rsidRPr="00BB3304" w:rsidTr="00A50EC3">
        <w:trPr>
          <w:trHeight w:val="10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A50EC3">
        <w:trPr>
          <w:trHeight w:val="1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A50EC3">
        <w:trPr>
          <w:trHeight w:val="74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A50EC3">
        <w:trPr>
          <w:trHeight w:val="23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A50EC3">
        <w:trPr>
          <w:trHeight w:val="16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A50EC3">
        <w:trPr>
          <w:trHeight w:val="3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A50EC3">
        <w:trPr>
          <w:trHeight w:val="20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A760C6" w:rsidRPr="00BB3304" w:rsidTr="00A50EC3">
        <w:trPr>
          <w:trHeight w:val="25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A760C6" w:rsidRPr="00BB3304" w:rsidTr="00A50EC3">
        <w:trPr>
          <w:trHeight w:val="25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A760C6" w:rsidRPr="00BB3304" w:rsidTr="00A50EC3">
        <w:trPr>
          <w:trHeight w:val="55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63,8</w:t>
            </w:r>
          </w:p>
        </w:tc>
      </w:tr>
      <w:tr w:rsidR="00A760C6" w:rsidRPr="00BB3304" w:rsidTr="00A50EC3">
        <w:trPr>
          <w:trHeight w:val="7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59,9</w:t>
            </w:r>
          </w:p>
        </w:tc>
      </w:tr>
      <w:tr w:rsidR="00A760C6" w:rsidRPr="00BB3304" w:rsidTr="00A50EC3">
        <w:trPr>
          <w:trHeight w:val="4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A760C6" w:rsidRPr="00BB3304" w:rsidTr="00A50EC3">
        <w:trPr>
          <w:trHeight w:val="35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w:t>
            </w:r>
          </w:p>
        </w:tc>
      </w:tr>
      <w:tr w:rsidR="00A760C6" w:rsidRPr="00BB3304" w:rsidTr="00A50EC3">
        <w:trPr>
          <w:trHeight w:val="60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50EC3">
        <w:trPr>
          <w:trHeight w:val="17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50EC3">
        <w:trPr>
          <w:trHeight w:val="1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Реализация других функций, связанных с обеспечением национальной безопасности и </w:t>
            </w:r>
            <w:r w:rsidRPr="00BB3304">
              <w:rPr>
                <w:rFonts w:ascii="Times New Roman" w:eastAsia="Calibri" w:hAnsi="Times New Roman" w:cs="Times New Roman"/>
                <w:color w:val="000000"/>
                <w:sz w:val="20"/>
                <w:szCs w:val="20"/>
              </w:rPr>
              <w:lastRenderedPageBreak/>
              <w:t>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50EC3">
        <w:trPr>
          <w:trHeight w:val="5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50EC3">
        <w:trPr>
          <w:trHeight w:val="32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39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50EC3">
        <w:trPr>
          <w:trHeight w:val="2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w:t>
            </w:r>
          </w:p>
        </w:tc>
      </w:tr>
      <w:tr w:rsidR="00A760C6" w:rsidRPr="00BB3304" w:rsidTr="00A50EC3">
        <w:trPr>
          <w:trHeight w:val="81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w:t>
            </w:r>
          </w:p>
        </w:tc>
      </w:tr>
      <w:tr w:rsidR="00A760C6" w:rsidRPr="00BB3304" w:rsidTr="00A50EC3">
        <w:trPr>
          <w:trHeight w:val="44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w:t>
            </w:r>
          </w:p>
        </w:tc>
      </w:tr>
      <w:tr w:rsidR="00A760C6" w:rsidRPr="00BB3304" w:rsidTr="00A50EC3">
        <w:trPr>
          <w:trHeight w:val="68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w:t>
            </w:r>
          </w:p>
        </w:tc>
      </w:tr>
      <w:tr w:rsidR="00A760C6" w:rsidRPr="00BB3304" w:rsidTr="00A50EC3">
        <w:trPr>
          <w:trHeight w:val="11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561,4</w:t>
            </w:r>
          </w:p>
        </w:tc>
      </w:tr>
      <w:tr w:rsidR="00A760C6" w:rsidRPr="00BB3304" w:rsidTr="00A50EC3">
        <w:trPr>
          <w:trHeight w:val="158"/>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A50EC3">
        <w:trPr>
          <w:trHeight w:val="1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A50EC3">
        <w:trPr>
          <w:trHeight w:val="2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A50EC3">
        <w:trPr>
          <w:trHeight w:val="55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A50EC3">
        <w:trPr>
          <w:trHeight w:val="6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30,8</w:t>
            </w:r>
          </w:p>
        </w:tc>
      </w:tr>
      <w:tr w:rsidR="00A760C6" w:rsidRPr="00BB3304" w:rsidTr="00A50EC3">
        <w:trPr>
          <w:trHeight w:val="41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1,5</w:t>
            </w:r>
          </w:p>
        </w:tc>
      </w:tr>
      <w:tr w:rsidR="00A760C6" w:rsidRPr="00BB3304" w:rsidTr="00A50EC3">
        <w:trPr>
          <w:trHeight w:val="22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50EC3">
        <w:trPr>
          <w:trHeight w:val="1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50EC3">
        <w:trPr>
          <w:trHeight w:val="58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50EC3">
        <w:trPr>
          <w:trHeight w:val="45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50EC3">
        <w:trPr>
          <w:trHeight w:val="1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A760C6" w:rsidRPr="00BB3304" w:rsidTr="00A50EC3">
        <w:trPr>
          <w:trHeight w:val="15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50EC3">
        <w:trPr>
          <w:trHeight w:val="6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50EC3">
        <w:trPr>
          <w:trHeight w:val="8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9140000000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50EC3">
        <w:trPr>
          <w:trHeight w:val="40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50EC3">
        <w:trPr>
          <w:trHeight w:val="170"/>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50EC3">
        <w:trPr>
          <w:trHeight w:val="21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50EC3">
        <w:trPr>
          <w:trHeight w:val="1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9150000000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33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14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A760C6" w:rsidRPr="00BB3304" w:rsidTr="00975EB1">
        <w:trPr>
          <w:trHeight w:val="17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A760C6" w:rsidRPr="00BB3304" w:rsidTr="00975EB1">
        <w:trPr>
          <w:trHeight w:val="8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975EB1">
        <w:trPr>
          <w:trHeight w:val="41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975EB1">
        <w:trPr>
          <w:trHeight w:val="34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43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40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1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38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1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9100400000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4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2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A760C6" w:rsidRPr="00BB3304" w:rsidTr="00975EB1">
        <w:trPr>
          <w:trHeight w:val="11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975EB1">
        <w:trPr>
          <w:trHeight w:val="16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975EB1">
        <w:trPr>
          <w:trHeight w:val="18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A760C6" w:rsidRPr="00BB3304" w:rsidTr="00975EB1">
        <w:trPr>
          <w:trHeight w:val="37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A760C6" w:rsidRPr="00BB3304" w:rsidTr="00975EB1">
        <w:trPr>
          <w:trHeight w:val="60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60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640,4</w:t>
            </w:r>
          </w:p>
        </w:tc>
      </w:tr>
      <w:tr w:rsidR="00A760C6" w:rsidRPr="00BB3304" w:rsidTr="00975EB1">
        <w:trPr>
          <w:trHeight w:val="60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60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7100072320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33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174,8</w:t>
            </w:r>
          </w:p>
        </w:tc>
      </w:tr>
      <w:tr w:rsidR="00A760C6" w:rsidRPr="00BB3304" w:rsidTr="00975EB1">
        <w:trPr>
          <w:trHeight w:val="15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A760C6" w:rsidRPr="00BB3304" w:rsidTr="00975EB1">
        <w:trPr>
          <w:trHeight w:val="17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7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1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2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9170000000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68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39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2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252"/>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1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302"/>
        </w:trPr>
        <w:tc>
          <w:tcPr>
            <w:tcW w:w="4529" w:type="dxa"/>
            <w:tcBorders>
              <w:top w:val="single" w:sz="6" w:space="0" w:color="auto"/>
              <w:left w:val="single" w:sz="2" w:space="0" w:color="000000"/>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575" w:type="dxa"/>
            <w:gridSpan w:val="2"/>
            <w:tcBorders>
              <w:top w:val="single" w:sz="6" w:space="0" w:color="auto"/>
              <w:left w:val="single" w:sz="12"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3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3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4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975EB1">
        <w:trPr>
          <w:trHeight w:val="386"/>
        </w:trPr>
        <w:tc>
          <w:tcPr>
            <w:tcW w:w="4529"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975EB1">
        <w:trPr>
          <w:trHeight w:val="1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975EB1">
        <w:trPr>
          <w:trHeight w:val="22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975EB1">
        <w:trPr>
          <w:trHeight w:val="55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1400</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r>
      <w:tr w:rsidR="00A760C6" w:rsidRPr="00BB3304" w:rsidTr="00975EB1">
        <w:trPr>
          <w:trHeight w:val="4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975EB1">
        <w:trPr>
          <w:trHeight w:val="21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975EB1">
        <w:trPr>
          <w:trHeight w:val="6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975EB1">
        <w:trPr>
          <w:trHeight w:val="126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975EB1">
        <w:trPr>
          <w:trHeight w:val="15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108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7</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A760C6" w:rsidRPr="00BB3304" w:rsidRDefault="00A760C6" w:rsidP="00327C91">
      <w:pPr>
        <w:spacing w:after="0" w:line="240" w:lineRule="auto"/>
        <w:jc w:val="right"/>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НА 2019 - 2020 ГОДЫ</w:t>
      </w:r>
    </w:p>
    <w:p w:rsidR="00A760C6" w:rsidRPr="00BB3304" w:rsidRDefault="00A760C6" w:rsidP="00327C91">
      <w:pPr>
        <w:spacing w:after="0" w:line="240" w:lineRule="auto"/>
        <w:jc w:val="center"/>
        <w:rPr>
          <w:rFonts w:ascii="Times New Roman" w:hAnsi="Times New Roman" w:cs="Times New Roman"/>
          <w:sz w:val="20"/>
          <w:szCs w:val="20"/>
        </w:rPr>
      </w:pPr>
    </w:p>
    <w:tbl>
      <w:tblPr>
        <w:tblW w:w="9953" w:type="dxa"/>
        <w:tblLayout w:type="fixed"/>
        <w:tblCellMar>
          <w:left w:w="30" w:type="dxa"/>
          <w:right w:w="30" w:type="dxa"/>
        </w:tblCellMar>
        <w:tblLook w:val="0000"/>
      </w:tblPr>
      <w:tblGrid>
        <w:gridCol w:w="4141"/>
        <w:gridCol w:w="992"/>
        <w:gridCol w:w="709"/>
        <w:gridCol w:w="1418"/>
        <w:gridCol w:w="708"/>
        <w:gridCol w:w="993"/>
        <w:gridCol w:w="992"/>
      </w:tblGrid>
      <w:tr w:rsidR="00A760C6" w:rsidRPr="00BB3304" w:rsidTr="00975EB1">
        <w:trPr>
          <w:trHeight w:val="523"/>
        </w:trPr>
        <w:tc>
          <w:tcPr>
            <w:tcW w:w="4141"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92"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2127"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708"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993"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c>
          <w:tcPr>
            <w:tcW w:w="992"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A760C6" w:rsidRPr="00BB3304" w:rsidTr="00975EB1">
        <w:trPr>
          <w:trHeight w:val="260"/>
        </w:trPr>
        <w:tc>
          <w:tcPr>
            <w:tcW w:w="4141"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2" w:space="0" w:color="000000"/>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708"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25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A760C6" w:rsidRPr="00BB3304" w:rsidTr="00975EB1">
        <w:trPr>
          <w:trHeight w:val="13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3510,3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3578,7</w:t>
            </w:r>
          </w:p>
        </w:tc>
      </w:tr>
      <w:tr w:rsidR="00A760C6" w:rsidRPr="00BB3304" w:rsidTr="00975EB1">
        <w:trPr>
          <w:trHeight w:val="390"/>
        </w:trPr>
        <w:tc>
          <w:tcPr>
            <w:tcW w:w="9953" w:type="dxa"/>
            <w:gridSpan w:val="7"/>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w:t>
            </w:r>
            <w:r w:rsidR="00975EB1">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по разделам, подразделам целевым статьям, в том числе по программным (непрограмным) статьям и направ</w:t>
            </w:r>
            <w:r w:rsidR="002E5C5D">
              <w:rPr>
                <w:rFonts w:ascii="Times New Roman" w:eastAsia="Calibri" w:hAnsi="Times New Roman" w:cs="Times New Roman"/>
                <w:color w:val="000000"/>
                <w:sz w:val="20"/>
                <w:szCs w:val="20"/>
              </w:rPr>
              <w:t xml:space="preserve">лению расходов, видам расходов </w:t>
            </w:r>
            <w:r w:rsidRPr="00BB3304">
              <w:rPr>
                <w:rFonts w:ascii="Times New Roman" w:eastAsia="Calibri" w:hAnsi="Times New Roman" w:cs="Times New Roman"/>
                <w:color w:val="000000"/>
                <w:sz w:val="20"/>
                <w:szCs w:val="20"/>
              </w:rPr>
              <w:t>бюджетов:</w:t>
            </w:r>
          </w:p>
        </w:tc>
      </w:tr>
      <w:tr w:rsidR="00A760C6" w:rsidRPr="00BB3304" w:rsidTr="00975EB1">
        <w:trPr>
          <w:trHeight w:val="6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15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1806,7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1899,9</w:t>
            </w:r>
          </w:p>
        </w:tc>
      </w:tr>
      <w:tr w:rsidR="00A760C6" w:rsidRPr="00BB3304" w:rsidTr="00975EB1">
        <w:trPr>
          <w:trHeight w:val="61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A760C6" w:rsidRPr="00BB3304" w:rsidTr="00975EB1">
        <w:trPr>
          <w:trHeight w:val="20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A760C6" w:rsidRPr="00BB3304" w:rsidTr="00975EB1">
        <w:trPr>
          <w:trHeight w:val="94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w:t>
            </w:r>
            <w:r w:rsidR="002E5C5D">
              <w:rPr>
                <w:rFonts w:ascii="Times New Roman" w:eastAsia="Calibri" w:hAnsi="Times New Roman" w:cs="Times New Roman"/>
                <w:bCs/>
                <w:color w:val="000000"/>
                <w:sz w:val="20"/>
                <w:szCs w:val="20"/>
              </w:rPr>
              <w:t>в Российской Федерации, местных</w:t>
            </w:r>
            <w:r w:rsidRPr="00BB3304">
              <w:rPr>
                <w:rFonts w:ascii="Times New Roman" w:eastAsia="Calibri" w:hAnsi="Times New Roman" w:cs="Times New Roman"/>
                <w:bCs/>
                <w:color w:val="000000"/>
                <w:sz w:val="20"/>
                <w:szCs w:val="20"/>
              </w:rPr>
              <w:t xml:space="preserve"> администраций</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A760C6" w:rsidRPr="00BB3304" w:rsidTr="00975EB1">
        <w:trPr>
          <w:trHeight w:val="27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Глава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9110200203</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A760C6" w:rsidRPr="00BB3304" w:rsidTr="00975EB1">
        <w:trPr>
          <w:trHeight w:val="83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659,5</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695,2</w:t>
            </w:r>
          </w:p>
        </w:tc>
      </w:tr>
      <w:tr w:rsidR="00A760C6" w:rsidRPr="00BB3304" w:rsidTr="00975EB1">
        <w:trPr>
          <w:trHeight w:val="75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81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1190</w:t>
            </w:r>
          </w:p>
        </w:tc>
      </w:tr>
      <w:tr w:rsidR="00A760C6" w:rsidRPr="00BB3304" w:rsidTr="00975EB1">
        <w:trPr>
          <w:trHeight w:val="16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1190</w:t>
            </w:r>
          </w:p>
        </w:tc>
      </w:tr>
      <w:tr w:rsidR="00A760C6" w:rsidRPr="00BB3304" w:rsidTr="00975EB1">
        <w:trPr>
          <w:trHeight w:val="903"/>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w:t>
            </w:r>
            <w:r w:rsidR="002E5C5D">
              <w:rPr>
                <w:rFonts w:ascii="Times New Roman" w:eastAsia="Calibri" w:hAnsi="Times New Roman" w:cs="Times New Roman"/>
                <w:bCs/>
                <w:color w:val="000000"/>
                <w:sz w:val="20"/>
                <w:szCs w:val="20"/>
              </w:rPr>
              <w:t xml:space="preserve"> Российской Федерации, местных </w:t>
            </w:r>
            <w:r w:rsidRPr="00BB3304">
              <w:rPr>
                <w:rFonts w:ascii="Times New Roman" w:eastAsia="Calibri" w:hAnsi="Times New Roman" w:cs="Times New Roman"/>
                <w:bCs/>
                <w:color w:val="000000"/>
                <w:sz w:val="20"/>
                <w:szCs w:val="20"/>
              </w:rPr>
              <w:t>администраций</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A760C6" w:rsidRPr="00BB3304" w:rsidTr="00975EB1">
        <w:trPr>
          <w:trHeight w:val="12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A760C6" w:rsidRPr="00BB3304" w:rsidTr="00975EB1">
        <w:trPr>
          <w:trHeight w:val="863"/>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1009,7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1060,1</w:t>
            </w:r>
          </w:p>
        </w:tc>
      </w:tr>
      <w:tr w:rsidR="00A760C6" w:rsidRPr="00BB3304" w:rsidTr="00975EB1">
        <w:trPr>
          <w:trHeight w:val="77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84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32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88,1</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92,9</w:t>
            </w:r>
          </w:p>
        </w:tc>
      </w:tr>
      <w:tr w:rsidR="00A760C6" w:rsidRPr="00BB3304" w:rsidTr="00975EB1">
        <w:trPr>
          <w:trHeight w:val="42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8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35,1</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w:t>
            </w:r>
          </w:p>
        </w:tc>
      </w:tr>
      <w:tr w:rsidR="00A760C6" w:rsidRPr="00BB3304" w:rsidTr="00975EB1">
        <w:trPr>
          <w:trHeight w:val="40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Обеспечение проведения выборов и референдумов</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17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28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975EB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Проведение</w:t>
            </w:r>
            <w:r w:rsidR="00A760C6" w:rsidRPr="00BB3304">
              <w:rPr>
                <w:rFonts w:ascii="Times New Roman" w:eastAsia="Calibri" w:hAnsi="Times New Roman" w:cs="Times New Roman"/>
                <w:bCs/>
                <w:color w:val="000000"/>
                <w:sz w:val="20"/>
                <w:szCs w:val="20"/>
              </w:rPr>
              <w:t xml:space="preserve"> выборов главы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9110500000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33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16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A760C6" w:rsidRPr="00BB3304" w:rsidTr="00975EB1">
        <w:trPr>
          <w:trHeight w:val="19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A760C6" w:rsidRPr="00BB3304" w:rsidTr="00975EB1">
        <w:trPr>
          <w:trHeight w:val="38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Резервные фонды органов местного самоуправления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9110700000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A760C6" w:rsidRPr="00BB3304" w:rsidTr="00975EB1">
        <w:trPr>
          <w:trHeight w:val="17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A760C6" w:rsidRPr="00BB3304" w:rsidTr="00975EB1">
        <w:trPr>
          <w:trHeight w:val="22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975EB1">
        <w:trPr>
          <w:trHeight w:val="12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975EB1">
        <w:trPr>
          <w:trHeight w:val="86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975EB1">
        <w:trPr>
          <w:trHeight w:val="213"/>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A760C6" w:rsidRPr="00BB3304" w:rsidTr="00975EB1">
        <w:trPr>
          <w:trHeight w:val="167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975EB1">
        <w:trPr>
          <w:trHeight w:val="383"/>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975EB1">
        <w:trPr>
          <w:trHeight w:val="19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A760C6" w:rsidRPr="00BB3304" w:rsidTr="00975EB1">
        <w:trPr>
          <w:trHeight w:val="83"/>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A760C6" w:rsidRPr="00BB3304" w:rsidTr="00975EB1">
        <w:trPr>
          <w:trHeight w:val="12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A760C6" w:rsidRPr="00BB3304" w:rsidTr="00975EB1">
        <w:trPr>
          <w:trHeight w:val="58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66,9</w:t>
            </w:r>
          </w:p>
        </w:tc>
      </w:tr>
      <w:tr w:rsidR="00A760C6" w:rsidRPr="00BB3304" w:rsidTr="00975EB1">
        <w:trPr>
          <w:trHeight w:val="87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66,1</w:t>
            </w:r>
          </w:p>
        </w:tc>
      </w:tr>
      <w:tr w:rsidR="00A760C6" w:rsidRPr="00BB3304" w:rsidTr="00975EB1">
        <w:trPr>
          <w:trHeight w:val="36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A760C6" w:rsidRPr="00BB3304" w:rsidTr="00975EB1">
        <w:trPr>
          <w:trHeight w:val="46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w:t>
            </w:r>
          </w:p>
        </w:tc>
      </w:tr>
      <w:tr w:rsidR="00A760C6" w:rsidRPr="00BB3304" w:rsidTr="00975EB1">
        <w:trPr>
          <w:trHeight w:val="55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975EB1">
        <w:trPr>
          <w:trHeight w:val="13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975EB1">
        <w:trPr>
          <w:trHeight w:val="59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975EB1">
        <w:trPr>
          <w:trHeight w:val="58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975EB1">
        <w:trPr>
          <w:trHeight w:val="31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42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975EB1">
        <w:trPr>
          <w:trHeight w:val="21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82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9127953600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50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97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975EB1">
        <w:trPr>
          <w:trHeight w:val="12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629,1</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636,1</w:t>
            </w:r>
          </w:p>
        </w:tc>
      </w:tr>
      <w:tr w:rsidR="00A760C6" w:rsidRPr="00BB3304" w:rsidTr="00975EB1">
        <w:trPr>
          <w:trHeight w:val="168"/>
        </w:trPr>
        <w:tc>
          <w:tcPr>
            <w:tcW w:w="414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92"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975EB1">
        <w:trPr>
          <w:trHeight w:val="20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A760C6">
        <w:trPr>
          <w:trHeight w:val="29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975EB1">
        <w:trPr>
          <w:trHeight w:val="64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A760C6" w:rsidRPr="00BB3304" w:rsidTr="00975EB1">
        <w:trPr>
          <w:trHeight w:val="79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30,8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30,8</w:t>
            </w:r>
          </w:p>
        </w:tc>
      </w:tr>
      <w:tr w:rsidR="00A760C6" w:rsidRPr="00BB3304" w:rsidTr="00ED0A72">
        <w:trPr>
          <w:trHeight w:val="41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1,5</w:t>
            </w:r>
          </w:p>
        </w:tc>
      </w:tr>
      <w:tr w:rsidR="00A760C6" w:rsidRPr="00BB3304" w:rsidTr="00975EB1">
        <w:trPr>
          <w:trHeight w:val="6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975EB1">
        <w:trPr>
          <w:trHeight w:val="22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Муниципальная программа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A760C6">
        <w:trPr>
          <w:trHeight w:val="76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975EB1">
        <w:trPr>
          <w:trHeight w:val="47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A760C6">
        <w:trPr>
          <w:trHeight w:val="23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A760C6" w:rsidRPr="00BB3304" w:rsidTr="00975EB1">
        <w:trPr>
          <w:trHeight w:val="21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14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13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9140000000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975EB1">
        <w:trPr>
          <w:trHeight w:val="29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76"/>
        </w:trPr>
        <w:tc>
          <w:tcPr>
            <w:tcW w:w="414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92" w:type="dxa"/>
            <w:tcBorders>
              <w:top w:val="single" w:sz="6" w:space="0" w:color="auto"/>
              <w:left w:val="single" w:sz="6" w:space="0" w:color="000000"/>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16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39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9150000000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35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5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A760C6" w:rsidRPr="00BB3304" w:rsidTr="00ED0A72">
        <w:trPr>
          <w:trHeight w:val="20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A760C6" w:rsidRPr="00BB3304" w:rsidTr="00ED0A72">
        <w:trPr>
          <w:trHeight w:val="9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ED0A72">
        <w:trPr>
          <w:trHeight w:val="41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ED0A72">
        <w:trPr>
          <w:trHeight w:val="35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6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760C6">
        <w:trPr>
          <w:trHeight w:val="50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6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49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Профессиональная подготовка, переподготовка и повышение квалификации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13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16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9100400000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50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1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A760C6" w:rsidRPr="00BB3304" w:rsidTr="00ED0A72">
        <w:trPr>
          <w:trHeight w:val="13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ED0A72">
        <w:trPr>
          <w:trHeight w:val="18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ED0A72">
        <w:trPr>
          <w:trHeight w:val="22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Культурный досуг населения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A760C6" w:rsidRPr="00BB3304" w:rsidTr="00ED0A72">
        <w:trPr>
          <w:trHeight w:val="40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деятельности учреждений культуры поселений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A760C6" w:rsidRPr="00BB3304" w:rsidTr="00ED0A72">
        <w:trPr>
          <w:trHeight w:val="83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90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670,4</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706,6</w:t>
            </w:r>
          </w:p>
        </w:tc>
      </w:tr>
      <w:tr w:rsidR="00A760C6" w:rsidRPr="00BB3304" w:rsidTr="00A760C6">
        <w:trPr>
          <w:trHeight w:val="26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871"/>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7100072320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6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192,9</w:t>
            </w:r>
          </w:p>
        </w:tc>
      </w:tr>
      <w:tr w:rsidR="00A760C6" w:rsidRPr="00BB3304" w:rsidTr="00ED0A72">
        <w:trPr>
          <w:trHeight w:val="168"/>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A760C6" w:rsidRPr="00BB3304" w:rsidTr="00ED0A72">
        <w:trPr>
          <w:trHeight w:val="20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9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3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2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9170000000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57"/>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1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2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125"/>
        </w:trPr>
        <w:tc>
          <w:tcPr>
            <w:tcW w:w="414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92"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15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A760C6">
        <w:trPr>
          <w:trHeight w:val="506"/>
        </w:trPr>
        <w:tc>
          <w:tcPr>
            <w:tcW w:w="4141"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Физкультурно-оздоровительная работа и спортивные мероприятия</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418" w:type="dxa"/>
            <w:tcBorders>
              <w:top w:val="single" w:sz="6" w:space="0" w:color="auto"/>
              <w:left w:val="single" w:sz="12"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9180029700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25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3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80"/>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38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760C6">
        <w:trPr>
          <w:trHeight w:val="30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760C6">
        <w:trPr>
          <w:trHeight w:val="305"/>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0301</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65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A760C6" w:rsidRPr="00BB3304" w:rsidTr="00ED0A72">
        <w:trPr>
          <w:trHeight w:val="386"/>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9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652"/>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229"/>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14"/>
        </w:trPr>
        <w:tc>
          <w:tcPr>
            <w:tcW w:w="414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7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99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8</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 xml:space="preserve"> </w:t>
      </w:r>
      <w:proofErr w:type="gramStart"/>
      <w:r w:rsidRPr="00BB3304">
        <w:rPr>
          <w:rFonts w:ascii="Times New Roman" w:eastAsia="Calibri" w:hAnsi="Times New Roman" w:cs="Times New Roman"/>
          <w:color w:val="000000"/>
          <w:sz w:val="20"/>
          <w:szCs w:val="20"/>
        </w:rPr>
        <w:t>бюджета</w:t>
      </w:r>
      <w:proofErr w:type="gramEnd"/>
      <w:r w:rsidRPr="00BB3304">
        <w:rPr>
          <w:rFonts w:ascii="Times New Roman" w:eastAsia="Calibri" w:hAnsi="Times New Roman" w:cs="Times New Roman"/>
          <w:color w:val="000000"/>
          <w:sz w:val="20"/>
          <w:szCs w:val="20"/>
        </w:rPr>
        <w:t xml:space="preserve"> Шарагайского МО на 2018 год</w:t>
      </w:r>
    </w:p>
    <w:p w:rsidR="00A760C6" w:rsidRPr="00BB3304" w:rsidRDefault="00A760C6" w:rsidP="00327C91">
      <w:pPr>
        <w:spacing w:after="0" w:line="240" w:lineRule="auto"/>
        <w:jc w:val="center"/>
        <w:rPr>
          <w:rFonts w:ascii="Times New Roman" w:eastAsia="Calibri" w:hAnsi="Times New Roman" w:cs="Times New Roman"/>
          <w:color w:val="000000"/>
          <w:sz w:val="20"/>
          <w:szCs w:val="20"/>
        </w:rPr>
      </w:pPr>
    </w:p>
    <w:p w:rsidR="00A760C6" w:rsidRPr="00BB3304" w:rsidRDefault="00A760C6"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ВЕДОМСТВЕННОЙ СТРУКТУРЕ РАСХОДОВ БЮДЖЕТА НА 2018 ГОД</w:t>
      </w:r>
    </w:p>
    <w:p w:rsidR="00A760C6" w:rsidRPr="00BB3304" w:rsidRDefault="00A760C6" w:rsidP="00327C91">
      <w:pPr>
        <w:spacing w:after="0" w:line="240" w:lineRule="auto"/>
        <w:jc w:val="center"/>
        <w:rPr>
          <w:rFonts w:ascii="Times New Roman" w:hAnsi="Times New Roman" w:cs="Times New Roman"/>
          <w:sz w:val="20"/>
          <w:szCs w:val="20"/>
        </w:rPr>
      </w:pPr>
    </w:p>
    <w:tbl>
      <w:tblPr>
        <w:tblW w:w="9953" w:type="dxa"/>
        <w:tblLayout w:type="fixed"/>
        <w:tblCellMar>
          <w:left w:w="30" w:type="dxa"/>
          <w:right w:w="30" w:type="dxa"/>
        </w:tblCellMar>
        <w:tblLook w:val="0000"/>
      </w:tblPr>
      <w:tblGrid>
        <w:gridCol w:w="4529"/>
        <w:gridCol w:w="933"/>
        <w:gridCol w:w="790"/>
        <w:gridCol w:w="1008"/>
        <w:gridCol w:w="283"/>
        <w:gridCol w:w="284"/>
        <w:gridCol w:w="141"/>
        <w:gridCol w:w="426"/>
        <w:gridCol w:w="1559"/>
      </w:tblGrid>
      <w:tr w:rsidR="00A760C6" w:rsidRPr="00BB3304" w:rsidTr="00A760C6">
        <w:trPr>
          <w:trHeight w:val="187"/>
        </w:trPr>
        <w:tc>
          <w:tcPr>
            <w:tcW w:w="4529"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33"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798"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567"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567" w:type="dxa"/>
            <w:gridSpan w:val="2"/>
            <w:tcBorders>
              <w:top w:val="single" w:sz="6" w:space="0" w:color="auto"/>
              <w:left w:val="single" w:sz="6"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A760C6" w:rsidRPr="00BB3304" w:rsidTr="00ED0A72">
        <w:trPr>
          <w:trHeight w:val="318"/>
        </w:trPr>
        <w:tc>
          <w:tcPr>
            <w:tcW w:w="4529"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933"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790"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1008" w:type="dxa"/>
            <w:tcBorders>
              <w:top w:val="single" w:sz="2" w:space="0" w:color="000000"/>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567" w:type="dxa"/>
            <w:gridSpan w:val="2"/>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26" w:type="dxa"/>
            <w:gridSpan w:val="3"/>
            <w:tcBorders>
              <w:top w:val="single" w:sz="2" w:space="0" w:color="000000"/>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Доп. </w:t>
            </w:r>
            <w:proofErr w:type="gramStart"/>
            <w:r w:rsidRPr="00BB3304">
              <w:rPr>
                <w:rFonts w:ascii="Times New Roman" w:eastAsia="Calibri" w:hAnsi="Times New Roman" w:cs="Times New Roman"/>
                <w:color w:val="000000"/>
                <w:sz w:val="20"/>
                <w:szCs w:val="20"/>
              </w:rPr>
              <w:t>ЭК</w:t>
            </w:r>
            <w:proofErr w:type="gramEnd"/>
          </w:p>
        </w:tc>
      </w:tr>
      <w:tr w:rsidR="00A760C6" w:rsidRPr="00BB3304" w:rsidTr="00ED0A72">
        <w:trPr>
          <w:trHeight w:val="14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A760C6" w:rsidRPr="00BB3304" w:rsidTr="00A760C6">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ВСЕГО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00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4031,8</w:t>
            </w:r>
          </w:p>
        </w:tc>
      </w:tr>
      <w:tr w:rsidR="00A760C6" w:rsidRPr="00BB3304" w:rsidTr="00ED0A72">
        <w:trPr>
          <w:trHeight w:val="433"/>
        </w:trPr>
        <w:tc>
          <w:tcPr>
            <w:tcW w:w="9953" w:type="dxa"/>
            <w:gridSpan w:val="9"/>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A760C6" w:rsidRPr="00BB3304" w:rsidTr="00ED0A72">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2437,7</w:t>
            </w:r>
          </w:p>
        </w:tc>
      </w:tr>
      <w:tr w:rsidR="00A760C6" w:rsidRPr="00BB3304" w:rsidTr="00ED0A72">
        <w:trPr>
          <w:trHeight w:val="49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A760C6" w:rsidRPr="00BB3304" w:rsidTr="00ED0A72">
        <w:trPr>
          <w:trHeight w:val="20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A760C6" w:rsidRPr="00BB3304" w:rsidTr="00ED0A72">
        <w:trPr>
          <w:trHeight w:val="10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0A42DD">
              <w:rPr>
                <w:rFonts w:ascii="Times New Roman" w:eastAsia="Calibri" w:hAnsi="Times New Roman" w:cs="Times New Roman"/>
                <w:b/>
                <w:bCs/>
                <w:color w:val="000000"/>
                <w:sz w:val="20"/>
                <w:szCs w:val="20"/>
              </w:rPr>
              <w:t xml:space="preserve"> Российской Федерации, местных </w:t>
            </w:r>
            <w:r w:rsidRPr="00BB3304">
              <w:rPr>
                <w:rFonts w:ascii="Times New Roman" w:eastAsia="Calibri" w:hAnsi="Times New Roman" w:cs="Times New Roman"/>
                <w:b/>
                <w:bCs/>
                <w:color w:val="000000"/>
                <w:sz w:val="20"/>
                <w:szCs w:val="20"/>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A760C6" w:rsidRPr="00BB3304" w:rsidTr="00ED0A72">
        <w:trPr>
          <w:trHeight w:val="1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9110200203</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A760C6" w:rsidRPr="00BB3304" w:rsidTr="00ED0A72">
        <w:trPr>
          <w:trHeight w:val="79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629,9</w:t>
            </w:r>
          </w:p>
        </w:tc>
      </w:tr>
      <w:tr w:rsidR="00A760C6" w:rsidRPr="00BB3304" w:rsidTr="00ED0A72">
        <w:trPr>
          <w:trHeight w:val="42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629,9</w:t>
            </w:r>
          </w:p>
        </w:tc>
      </w:tr>
      <w:tr w:rsidR="00A760C6" w:rsidRPr="00BB3304" w:rsidTr="00ED0A72">
        <w:trPr>
          <w:trHeight w:val="3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483,8</w:t>
            </w:r>
          </w:p>
        </w:tc>
      </w:tr>
      <w:tr w:rsidR="00A760C6" w:rsidRPr="00BB3304" w:rsidTr="00ED0A72">
        <w:trPr>
          <w:trHeight w:val="89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146,1</w:t>
            </w:r>
          </w:p>
        </w:tc>
      </w:tr>
      <w:tr w:rsidR="00A760C6" w:rsidRPr="00BB3304" w:rsidTr="00ED0A72">
        <w:trPr>
          <w:trHeight w:val="66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4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85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ED0A72">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4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3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7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90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6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2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483,8</w:t>
            </w:r>
          </w:p>
        </w:tc>
      </w:tr>
      <w:tr w:rsidR="00A760C6" w:rsidRPr="00BB3304" w:rsidTr="00ED0A72">
        <w:trPr>
          <w:trHeight w:val="9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w:t>
            </w:r>
            <w:r w:rsidR="000A42DD">
              <w:rPr>
                <w:rFonts w:ascii="Times New Roman" w:eastAsia="Calibri" w:hAnsi="Times New Roman" w:cs="Times New Roman"/>
                <w:color w:val="000000"/>
                <w:sz w:val="20"/>
                <w:szCs w:val="20"/>
              </w:rPr>
              <w:t>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146,1</w:t>
            </w:r>
          </w:p>
        </w:tc>
      </w:tr>
      <w:tr w:rsidR="00A760C6" w:rsidRPr="00BB3304" w:rsidTr="00ED0A72">
        <w:trPr>
          <w:trHeight w:val="8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1771,7</w:t>
            </w:r>
          </w:p>
        </w:tc>
      </w:tr>
      <w:tr w:rsidR="00A760C6" w:rsidRPr="00BB3304" w:rsidTr="00ED0A72">
        <w:trPr>
          <w:trHeight w:val="19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1771,7</w:t>
            </w:r>
          </w:p>
        </w:tc>
      </w:tr>
      <w:tr w:rsidR="00A760C6" w:rsidRPr="00BB3304" w:rsidTr="00ED0A72">
        <w:trPr>
          <w:trHeight w:val="93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A760C6" w:rsidRPr="00BB3304" w:rsidTr="00ED0A72">
        <w:trPr>
          <w:trHeight w:val="1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A760C6" w:rsidRPr="00BB3304" w:rsidTr="00ED0A72">
        <w:trPr>
          <w:trHeight w:val="44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администрации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A760C6" w:rsidRPr="00BB3304" w:rsidTr="00ED0A72">
        <w:trPr>
          <w:trHeight w:val="68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1653,9</w:t>
            </w:r>
          </w:p>
        </w:tc>
      </w:tr>
      <w:tr w:rsidR="00A760C6" w:rsidRPr="00BB3304" w:rsidTr="00ED0A72">
        <w:trPr>
          <w:trHeight w:val="4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1653,9</w:t>
            </w:r>
          </w:p>
        </w:tc>
      </w:tr>
      <w:tr w:rsidR="00A760C6" w:rsidRPr="00BB3304" w:rsidTr="00ED0A72">
        <w:trPr>
          <w:trHeight w:val="35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1270,3</w:t>
            </w:r>
          </w:p>
        </w:tc>
      </w:tr>
      <w:tr w:rsidR="00A760C6" w:rsidRPr="00BB3304" w:rsidTr="00ED0A72">
        <w:trPr>
          <w:trHeight w:val="85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383,6</w:t>
            </w:r>
          </w:p>
        </w:tc>
      </w:tr>
      <w:tr w:rsidR="00A760C6" w:rsidRPr="00BB3304" w:rsidTr="00ED0A72">
        <w:trPr>
          <w:trHeight w:val="3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выплаты персоналу, за исключением фонда оплаты труды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5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выплаты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212</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0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Транспортные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222</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6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2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73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w:t>
            </w:r>
            <w:r w:rsidR="000A42DD">
              <w:rPr>
                <w:rFonts w:ascii="Times New Roman" w:eastAsia="Calibri" w:hAnsi="Times New Roman" w:cs="Times New Roman"/>
                <w:color w:val="000000"/>
                <w:sz w:val="20"/>
                <w:szCs w:val="20"/>
              </w:rPr>
              <w:t>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73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Выплаты </w:t>
            </w:r>
            <w:proofErr w:type="gramStart"/>
            <w:r w:rsidRPr="00BB3304">
              <w:rPr>
                <w:rFonts w:ascii="Times New Roman" w:eastAsia="Calibri"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5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1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6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87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65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83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ED0A72">
        <w:trPr>
          <w:trHeight w:val="36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4,1</w:t>
            </w:r>
          </w:p>
        </w:tc>
      </w:tr>
      <w:tr w:rsidR="00A760C6" w:rsidRPr="00BB3304" w:rsidTr="00ED0A72">
        <w:trPr>
          <w:trHeight w:val="1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A760C6" w:rsidRPr="00BB3304" w:rsidTr="00ED0A72">
        <w:trPr>
          <w:trHeight w:val="36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79,1</w:t>
            </w:r>
          </w:p>
        </w:tc>
      </w:tr>
      <w:tr w:rsidR="00A760C6" w:rsidRPr="00BB3304" w:rsidTr="00ED0A72">
        <w:trPr>
          <w:trHeight w:val="16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19,1</w:t>
            </w:r>
          </w:p>
        </w:tc>
      </w:tr>
      <w:tr w:rsidR="00A760C6" w:rsidRPr="00BB3304" w:rsidTr="00ED0A72">
        <w:trPr>
          <w:trHeight w:val="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4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8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w:t>
            </w:r>
          </w:p>
        </w:tc>
      </w:tr>
      <w:tr w:rsidR="00A760C6" w:rsidRPr="00BB3304" w:rsidTr="00ED0A72">
        <w:trPr>
          <w:trHeight w:val="34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1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55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5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0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4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5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6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6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23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33,6</w:t>
            </w:r>
          </w:p>
        </w:tc>
      </w:tr>
      <w:tr w:rsidR="00A760C6" w:rsidRPr="00BB3304" w:rsidTr="00ED0A72">
        <w:trPr>
          <w:trHeight w:val="2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33,6</w:t>
            </w:r>
          </w:p>
        </w:tc>
      </w:tr>
      <w:tr w:rsidR="00A760C6" w:rsidRPr="00BB3304" w:rsidTr="00ED0A72">
        <w:trPr>
          <w:trHeight w:val="8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3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6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38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21,5</w:t>
            </w:r>
          </w:p>
        </w:tc>
      </w:tr>
      <w:tr w:rsidR="00A760C6" w:rsidRPr="00BB3304" w:rsidTr="00ED0A72">
        <w:trPr>
          <w:trHeight w:val="2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21,5</w:t>
            </w:r>
          </w:p>
        </w:tc>
      </w:tr>
      <w:tr w:rsidR="00A760C6" w:rsidRPr="00BB3304" w:rsidTr="00ED0A72">
        <w:trPr>
          <w:trHeight w:val="31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ED0A72"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Проведение</w:t>
            </w:r>
            <w:r w:rsidR="00A760C6" w:rsidRPr="00BB3304">
              <w:rPr>
                <w:rFonts w:ascii="Times New Roman" w:eastAsia="Calibri" w:hAnsi="Times New Roman" w:cs="Times New Roman"/>
                <w:b/>
                <w:bCs/>
                <w:color w:val="000000"/>
                <w:sz w:val="20"/>
                <w:szCs w:val="20"/>
              </w:rPr>
              <w:t xml:space="preserve">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9110501000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ED0A72">
        <w:trPr>
          <w:trHeight w:val="40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8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4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Проведение выборов депутатов Думы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A760C6" w:rsidRPr="00BB3304" w:rsidTr="00ED0A72">
        <w:trPr>
          <w:trHeight w:val="12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A760C6" w:rsidRPr="00BB3304" w:rsidTr="00ED0A72">
        <w:trPr>
          <w:trHeight w:val="15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r>
      <w:tr w:rsidR="00A760C6" w:rsidRPr="00BB3304" w:rsidTr="00ED0A72">
        <w:trPr>
          <w:trHeight w:val="20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r>
      <w:tr w:rsidR="00A760C6" w:rsidRPr="00BB3304" w:rsidTr="00ED0A72">
        <w:trPr>
          <w:trHeight w:val="38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9110700000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r>
      <w:tr w:rsidR="00A760C6" w:rsidRPr="00BB3304" w:rsidTr="00ED0A72">
        <w:trPr>
          <w:trHeight w:val="18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A760C6" w:rsidRPr="00BB3304" w:rsidTr="00ED0A72">
        <w:trPr>
          <w:trHeight w:val="8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Резервные средства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A760C6" w:rsidRPr="00BB3304" w:rsidTr="00ED0A72">
        <w:trPr>
          <w:trHeight w:val="18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ED0A72">
        <w:trPr>
          <w:trHeight w:val="20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ED0A72">
        <w:trPr>
          <w:trHeight w:val="8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ED0A72">
        <w:trPr>
          <w:trHeight w:val="1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ED0A72">
        <w:trPr>
          <w:trHeight w:val="175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ED0A72">
        <w:trPr>
          <w:trHeight w:val="33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ED0A72">
        <w:trPr>
          <w:trHeight w:val="42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ED0A72">
        <w:trPr>
          <w:trHeight w:val="3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ED0A72">
        <w:trPr>
          <w:trHeight w:val="18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63,8</w:t>
            </w:r>
          </w:p>
        </w:tc>
      </w:tr>
      <w:tr w:rsidR="00A760C6" w:rsidRPr="00BB3304" w:rsidTr="00ED0A72">
        <w:trPr>
          <w:trHeight w:val="2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63,8</w:t>
            </w:r>
          </w:p>
        </w:tc>
      </w:tr>
      <w:tr w:rsidR="00A760C6" w:rsidRPr="00BB3304" w:rsidTr="00ED0A72">
        <w:trPr>
          <w:trHeight w:val="26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63,8</w:t>
            </w:r>
          </w:p>
        </w:tc>
      </w:tr>
      <w:tr w:rsidR="00A760C6" w:rsidRPr="00BB3304" w:rsidTr="00ED0A72">
        <w:trPr>
          <w:trHeight w:val="5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63,8</w:t>
            </w:r>
          </w:p>
        </w:tc>
      </w:tr>
      <w:tr w:rsidR="00A760C6" w:rsidRPr="00BB3304" w:rsidTr="00ED0A72">
        <w:trPr>
          <w:trHeight w:val="55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59,9</w:t>
            </w:r>
          </w:p>
        </w:tc>
      </w:tr>
      <w:tr w:rsidR="00A760C6" w:rsidRPr="00BB3304" w:rsidTr="00ED0A72">
        <w:trPr>
          <w:trHeight w:val="42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46</w:t>
            </w:r>
          </w:p>
        </w:tc>
      </w:tr>
      <w:tr w:rsidR="00A760C6" w:rsidRPr="00BB3304" w:rsidTr="00ED0A72">
        <w:trPr>
          <w:trHeight w:val="3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46</w:t>
            </w:r>
          </w:p>
        </w:tc>
      </w:tr>
      <w:tr w:rsidR="00A760C6" w:rsidRPr="00BB3304" w:rsidTr="00AE3196">
        <w:trPr>
          <w:trHeight w:val="87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A760C6" w:rsidRPr="00BB3304" w:rsidTr="00AE3196">
        <w:trPr>
          <w:trHeight w:val="36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A760C6" w:rsidRPr="00BB3304" w:rsidTr="00AE3196">
        <w:trPr>
          <w:trHeight w:val="45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A760C6" w:rsidRPr="00BB3304" w:rsidTr="00AE3196">
        <w:trPr>
          <w:trHeight w:val="14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A760C6" w:rsidRPr="00BB3304" w:rsidTr="00AE3196">
        <w:trPr>
          <w:trHeight w:val="3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w:t>
            </w:r>
          </w:p>
        </w:tc>
      </w:tr>
      <w:tr w:rsidR="00A760C6" w:rsidRPr="00BB3304" w:rsidTr="00AE3196">
        <w:trPr>
          <w:trHeight w:val="68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E3196">
        <w:trPr>
          <w:trHeight w:val="13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E3196">
        <w:trPr>
          <w:trHeight w:val="54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E3196">
        <w:trPr>
          <w:trHeight w:val="55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E3196">
        <w:trPr>
          <w:trHeight w:val="41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E3196">
        <w:trPr>
          <w:trHeight w:val="14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A760C6" w:rsidRPr="00BB3304" w:rsidTr="00AE3196">
        <w:trPr>
          <w:trHeight w:val="16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2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6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3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19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24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12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AE3196">
        <w:trPr>
          <w:trHeight w:val="86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9127953600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AE3196">
        <w:trPr>
          <w:trHeight w:val="36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45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67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40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22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561,4</w:t>
            </w:r>
          </w:p>
        </w:tc>
      </w:tr>
      <w:tr w:rsidR="00A760C6" w:rsidRPr="00BB3304" w:rsidTr="00AE3196">
        <w:trPr>
          <w:trHeight w:val="101"/>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AE3196">
        <w:trPr>
          <w:trHeight w:val="14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AE3196">
        <w:trPr>
          <w:trHeight w:val="19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AE3196">
        <w:trPr>
          <w:trHeight w:val="64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AE3196">
        <w:trPr>
          <w:trHeight w:val="64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30,8</w:t>
            </w: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23,7</w:t>
            </w:r>
          </w:p>
        </w:tc>
      </w:tr>
      <w:tr w:rsidR="00A760C6" w:rsidRPr="00BB3304" w:rsidTr="00AE3196">
        <w:trPr>
          <w:trHeight w:val="84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7,1</w:t>
            </w:r>
          </w:p>
        </w:tc>
      </w:tr>
      <w:tr w:rsidR="00A760C6" w:rsidRPr="00BB3304" w:rsidTr="00AE3196">
        <w:trPr>
          <w:trHeight w:val="4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A760C6" w:rsidRPr="00BB3304" w:rsidTr="00AE3196">
        <w:trPr>
          <w:trHeight w:val="1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A760C6" w:rsidRPr="00BB3304" w:rsidTr="00AE3196">
        <w:trPr>
          <w:trHeight w:val="1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E3196">
        <w:trPr>
          <w:trHeight w:val="6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67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53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9130060002</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40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2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E3196">
        <w:trPr>
          <w:trHeight w:val="11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E3196">
        <w:trPr>
          <w:trHeight w:val="59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E3196">
        <w:trPr>
          <w:trHeight w:val="30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E3196">
        <w:trPr>
          <w:trHeight w:val="3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E3196">
        <w:trPr>
          <w:trHeight w:val="6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A760C6" w:rsidRPr="00BB3304" w:rsidTr="00AE3196">
        <w:trPr>
          <w:trHeight w:val="9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3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45,7</w:t>
            </w:r>
          </w:p>
        </w:tc>
      </w:tr>
      <w:tr w:rsidR="00A760C6" w:rsidRPr="00BB3304" w:rsidTr="00240F69">
        <w:trPr>
          <w:trHeight w:val="17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24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9140000000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40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30"/>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12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4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9150000000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38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0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45,7</w:t>
            </w:r>
          </w:p>
        </w:tc>
      </w:tr>
      <w:tr w:rsidR="00A760C6" w:rsidRPr="00BB3304" w:rsidTr="00240F69">
        <w:trPr>
          <w:trHeight w:val="9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45,7</w:t>
            </w:r>
          </w:p>
        </w:tc>
      </w:tr>
      <w:tr w:rsidR="00A760C6" w:rsidRPr="00BB3304" w:rsidTr="00240F69">
        <w:trPr>
          <w:trHeight w:val="1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240F69">
        <w:trPr>
          <w:trHeight w:val="46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0A42DD" w:rsidP="00327C91">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Закупка товаров</w:t>
            </w:r>
            <w:r w:rsidR="00A760C6" w:rsidRPr="00BB3304">
              <w:rPr>
                <w:rFonts w:ascii="Times New Roman" w:eastAsia="Calibri" w:hAnsi="Times New Roman" w:cs="Times New Roman"/>
                <w:color w:val="000000"/>
                <w:sz w:val="20"/>
                <w:szCs w:val="20"/>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240F69">
        <w:trPr>
          <w:trHeight w:val="36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36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6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уличного освещения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240F69">
        <w:trPr>
          <w:trHeight w:val="34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A760C6" w:rsidRPr="00BB3304" w:rsidTr="00240F69">
        <w:trPr>
          <w:trHeight w:val="16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w:t>
            </w:r>
          </w:p>
        </w:tc>
      </w:tr>
      <w:tr w:rsidR="00A760C6" w:rsidRPr="00BB3304" w:rsidTr="00240F69">
        <w:trPr>
          <w:trHeight w:val="1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8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3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36,7</w:t>
            </w:r>
          </w:p>
        </w:tc>
      </w:tr>
      <w:tr w:rsidR="00A760C6" w:rsidRPr="00BB3304" w:rsidTr="00240F69">
        <w:trPr>
          <w:trHeight w:val="16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1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9893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5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благоустройства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1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5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9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ОБРАЗОВАНИЕ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38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1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8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9100400000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39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2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3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r w:rsidR="000A42DD">
              <w:rPr>
                <w:rFonts w:ascii="Times New Roman" w:eastAsia="Calibri" w:hAnsi="Times New Roman" w:cs="Times New Roman"/>
                <w:b/>
                <w:bCs/>
                <w:color w:val="000000"/>
                <w:sz w:val="20"/>
                <w:szCs w:val="20"/>
              </w:rPr>
              <w:t xml:space="preserve"> </w:t>
            </w:r>
            <w:r w:rsidRPr="00BB3304">
              <w:rPr>
                <w:rFonts w:ascii="Times New Roman" w:eastAsia="Calibri" w:hAnsi="Times New Roman" w:cs="Times New Roman"/>
                <w:b/>
                <w:bCs/>
                <w:color w:val="000000"/>
                <w:sz w:val="20"/>
                <w:szCs w:val="20"/>
              </w:rPr>
              <w:t>КИНЕМАТОГРАФИЯ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832,7</w:t>
            </w:r>
          </w:p>
        </w:tc>
      </w:tr>
      <w:tr w:rsidR="00A760C6" w:rsidRPr="00BB3304" w:rsidTr="00240F69">
        <w:trPr>
          <w:trHeight w:val="12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932,7</w:t>
            </w:r>
          </w:p>
        </w:tc>
      </w:tr>
      <w:tr w:rsidR="00A760C6" w:rsidRPr="00BB3304" w:rsidTr="00240F69">
        <w:trPr>
          <w:trHeight w:val="17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A760C6" w:rsidRPr="00BB3304" w:rsidTr="00240F69">
        <w:trPr>
          <w:trHeight w:val="22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3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832,7</w:t>
            </w:r>
          </w:p>
        </w:tc>
      </w:tr>
      <w:tr w:rsidR="00A760C6" w:rsidRPr="00BB3304" w:rsidTr="00ED0A72">
        <w:trPr>
          <w:trHeight w:val="26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Выплаты </w:t>
            </w:r>
            <w:proofErr w:type="gramStart"/>
            <w:r w:rsidRPr="00BB3304">
              <w:rPr>
                <w:rFonts w:ascii="Times New Roman" w:eastAsia="Calibri" w:hAnsi="Times New Roman" w:cs="Times New Roman"/>
                <w:color w:val="000000"/>
                <w:sz w:val="20"/>
                <w:szCs w:val="20"/>
              </w:rPr>
              <w:t xml:space="preserve">за счет субсидии на выравнивание обеспеченности муниципальных районов Иркутской области по реализации ими их </w:t>
            </w:r>
            <w:r w:rsidRPr="00BB3304">
              <w:rPr>
                <w:rFonts w:ascii="Times New Roman" w:eastAsia="Calibri" w:hAnsi="Times New Roman" w:cs="Times New Roman"/>
                <w:color w:val="000000"/>
                <w:sz w:val="20"/>
                <w:szCs w:val="20"/>
              </w:rPr>
              <w:lastRenderedPageBreak/>
              <w:t>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64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77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84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8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97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100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68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640,4</w:t>
            </w:r>
          </w:p>
        </w:tc>
      </w:tr>
      <w:tr w:rsidR="00A760C6" w:rsidRPr="00BB3304" w:rsidTr="00240F69">
        <w:trPr>
          <w:trHeight w:val="835"/>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6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491,9</w:t>
            </w:r>
          </w:p>
        </w:tc>
      </w:tr>
      <w:tr w:rsidR="00A760C6" w:rsidRPr="00BB3304" w:rsidTr="00240F69">
        <w:trPr>
          <w:trHeight w:val="2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82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148,5</w:t>
            </w:r>
          </w:p>
        </w:tc>
      </w:tr>
      <w:tr w:rsidR="00A760C6" w:rsidRPr="00BB3304" w:rsidTr="00240F69">
        <w:trPr>
          <w:trHeight w:val="86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37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174,8</w:t>
            </w:r>
          </w:p>
        </w:tc>
      </w:tr>
      <w:tr w:rsidR="00A760C6" w:rsidRPr="00BB3304" w:rsidTr="00240F69">
        <w:trPr>
          <w:trHeight w:val="30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A760C6" w:rsidRPr="00BB3304" w:rsidTr="00ED0A72">
        <w:trPr>
          <w:trHeight w:val="49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173,8</w:t>
            </w:r>
          </w:p>
        </w:tc>
      </w:tr>
      <w:tr w:rsidR="00A760C6" w:rsidRPr="00BB3304" w:rsidTr="00240F69">
        <w:trPr>
          <w:trHeight w:val="1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w:t>
            </w:r>
          </w:p>
        </w:tc>
      </w:tr>
      <w:tr w:rsidR="00A760C6" w:rsidRPr="00BB3304" w:rsidTr="00240F69">
        <w:trPr>
          <w:trHeight w:val="21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A760C6" w:rsidRPr="00BB3304" w:rsidTr="00240F69">
        <w:trPr>
          <w:trHeight w:val="11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143,8</w:t>
            </w:r>
          </w:p>
        </w:tc>
      </w:tr>
      <w:tr w:rsidR="00A760C6" w:rsidRPr="00BB3304" w:rsidTr="00240F69">
        <w:trPr>
          <w:trHeight w:val="1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2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91000723320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3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w:t>
            </w:r>
          </w:p>
        </w:tc>
      </w:tr>
      <w:tr w:rsidR="00A760C6" w:rsidRPr="00BB3304" w:rsidTr="00240F69">
        <w:trPr>
          <w:trHeight w:val="16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0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1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A760C6" w:rsidRPr="00BB3304" w:rsidTr="00240F69">
        <w:trPr>
          <w:trHeight w:val="41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A760C6" w:rsidRPr="00BB3304" w:rsidTr="00240F69">
        <w:trPr>
          <w:trHeight w:val="3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A760C6" w:rsidRPr="00BB3304" w:rsidTr="00240F69">
        <w:trPr>
          <w:trHeight w:val="46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2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Библиотеки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59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88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2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83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8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21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1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44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9170000000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66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39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0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232"/>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13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452"/>
        </w:trPr>
        <w:tc>
          <w:tcPr>
            <w:tcW w:w="4529"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12"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9180029700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40F69">
        <w:trPr>
          <w:trHeight w:val="41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ED0A72">
        <w:trPr>
          <w:trHeight w:val="52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ED0A72">
        <w:trPr>
          <w:trHeight w:val="521"/>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4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7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21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40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ОБСЛУЖИВАНИЕ ГОСУДАРСТВЕННОГО ИМУНИЦИПАЛЬНОГО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240F69">
        <w:trPr>
          <w:trHeight w:val="34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240F69">
        <w:trPr>
          <w:trHeight w:val="15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240F69">
        <w:trPr>
          <w:trHeight w:val="196"/>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240F69">
        <w:trPr>
          <w:trHeight w:val="100"/>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внутреннего долга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A760C6" w:rsidRPr="00BB3304" w:rsidTr="00240F69">
        <w:trPr>
          <w:trHeight w:val="544"/>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1400</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84,2</w:t>
            </w:r>
          </w:p>
        </w:tc>
      </w:tr>
      <w:tr w:rsidR="00A760C6" w:rsidRPr="00BB3304" w:rsidTr="00ED0A72">
        <w:trPr>
          <w:trHeight w:val="49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240F69">
        <w:trPr>
          <w:trHeight w:val="178"/>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240F69">
        <w:trPr>
          <w:trHeight w:val="64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240F69">
        <w:trPr>
          <w:trHeight w:val="1227"/>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9190052106</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12"/>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240F69">
        <w:trPr>
          <w:trHeight w:val="583"/>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A760C6" w:rsidRPr="00BB3304" w:rsidTr="00240F69">
        <w:trPr>
          <w:trHeight w:val="549"/>
        </w:trPr>
        <w:tc>
          <w:tcPr>
            <w:tcW w:w="452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5"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251</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9</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 xml:space="preserve"> </w:t>
      </w:r>
      <w:proofErr w:type="gramStart"/>
      <w:r w:rsidRPr="00BB3304">
        <w:rPr>
          <w:rFonts w:ascii="Times New Roman" w:eastAsia="Calibri" w:hAnsi="Times New Roman" w:cs="Times New Roman"/>
          <w:color w:val="000000"/>
          <w:sz w:val="20"/>
          <w:szCs w:val="20"/>
        </w:rPr>
        <w:t>бюджета</w:t>
      </w:r>
      <w:proofErr w:type="gramEnd"/>
      <w:r w:rsidRPr="00BB3304">
        <w:rPr>
          <w:rFonts w:ascii="Times New Roman" w:eastAsia="Calibri" w:hAnsi="Times New Roman" w:cs="Times New Roman"/>
          <w:color w:val="000000"/>
          <w:sz w:val="20"/>
          <w:szCs w:val="20"/>
        </w:rPr>
        <w:t xml:space="preserve"> Шарагайского МО на 2018 год</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A760C6" w:rsidRPr="00BB3304" w:rsidRDefault="00A760C6" w:rsidP="00327C91">
      <w:pPr>
        <w:spacing w:after="0" w:line="240" w:lineRule="auto"/>
        <w:jc w:val="right"/>
        <w:rPr>
          <w:rFonts w:ascii="Times New Roman" w:eastAsia="Calibri" w:hAnsi="Times New Roman" w:cs="Times New Roman"/>
          <w:color w:val="000000"/>
          <w:sz w:val="20"/>
          <w:szCs w:val="20"/>
        </w:rPr>
      </w:pPr>
    </w:p>
    <w:p w:rsidR="00A760C6" w:rsidRPr="00BB3304" w:rsidRDefault="00A760C6"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2019 - 2020 ГОДЫ</w:t>
      </w:r>
    </w:p>
    <w:p w:rsidR="00A760C6" w:rsidRPr="00BB3304" w:rsidRDefault="00A760C6" w:rsidP="00327C91">
      <w:pPr>
        <w:spacing w:after="0" w:line="240" w:lineRule="auto"/>
        <w:jc w:val="center"/>
        <w:rPr>
          <w:rFonts w:ascii="Times New Roman" w:hAnsi="Times New Roman" w:cs="Times New Roman"/>
          <w:sz w:val="20"/>
          <w:szCs w:val="20"/>
        </w:rPr>
      </w:pPr>
    </w:p>
    <w:tbl>
      <w:tblPr>
        <w:tblW w:w="10095" w:type="dxa"/>
        <w:tblLayout w:type="fixed"/>
        <w:tblCellMar>
          <w:left w:w="30" w:type="dxa"/>
          <w:right w:w="30" w:type="dxa"/>
        </w:tblCellMar>
        <w:tblLook w:val="0000"/>
      </w:tblPr>
      <w:tblGrid>
        <w:gridCol w:w="4461"/>
        <w:gridCol w:w="923"/>
        <w:gridCol w:w="778"/>
        <w:gridCol w:w="1098"/>
        <w:gridCol w:w="141"/>
        <w:gridCol w:w="426"/>
        <w:gridCol w:w="850"/>
        <w:gridCol w:w="709"/>
        <w:gridCol w:w="709"/>
      </w:tblGrid>
      <w:tr w:rsidR="00A760C6" w:rsidRPr="00BB3304" w:rsidTr="00240F69">
        <w:trPr>
          <w:trHeight w:val="236"/>
        </w:trPr>
        <w:tc>
          <w:tcPr>
            <w:tcW w:w="4461"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23"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876"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567" w:type="dxa"/>
            <w:gridSpan w:val="2"/>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850" w:type="dxa"/>
            <w:tcBorders>
              <w:top w:val="single" w:sz="6" w:space="0" w:color="auto"/>
              <w:left w:val="single" w:sz="6" w:space="0" w:color="auto"/>
              <w:bottom w:val="single" w:sz="2" w:space="0" w:color="000000"/>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2019 год</w:t>
            </w:r>
          </w:p>
        </w:tc>
        <w:tc>
          <w:tcPr>
            <w:tcW w:w="709" w:type="dxa"/>
            <w:tcBorders>
              <w:top w:val="single" w:sz="6" w:space="0" w:color="auto"/>
              <w:left w:val="single" w:sz="6" w:space="0" w:color="auto"/>
              <w:bottom w:val="nil"/>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2020 год</w:t>
            </w:r>
          </w:p>
        </w:tc>
      </w:tr>
      <w:tr w:rsidR="00A760C6" w:rsidRPr="00BB3304" w:rsidTr="00240F69">
        <w:trPr>
          <w:trHeight w:val="242"/>
        </w:trPr>
        <w:tc>
          <w:tcPr>
            <w:tcW w:w="4461"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923"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778"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1098" w:type="dxa"/>
            <w:tcBorders>
              <w:top w:val="single" w:sz="2" w:space="0" w:color="000000"/>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567" w:type="dxa"/>
            <w:gridSpan w:val="2"/>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gridSpan w:val="2"/>
            <w:tcBorders>
              <w:top w:val="single" w:sz="2" w:space="0" w:color="000000"/>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Доп. </w:t>
            </w:r>
            <w:proofErr w:type="gramStart"/>
            <w:r w:rsidRPr="00BB3304">
              <w:rPr>
                <w:rFonts w:ascii="Times New Roman" w:eastAsia="Calibri" w:hAnsi="Times New Roman" w:cs="Times New Roman"/>
                <w:color w:val="000000"/>
                <w:sz w:val="20"/>
                <w:szCs w:val="20"/>
              </w:rPr>
              <w:t>ЭК</w:t>
            </w:r>
            <w:proofErr w:type="gramEnd"/>
          </w:p>
        </w:tc>
        <w:tc>
          <w:tcPr>
            <w:tcW w:w="709" w:type="dxa"/>
            <w:tcBorders>
              <w:top w:val="nil"/>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2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9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40F69">
        <w:trPr>
          <w:trHeight w:val="16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ВСЕГО</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09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3510,6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3578,7</w:t>
            </w:r>
          </w:p>
        </w:tc>
      </w:tr>
      <w:tr w:rsidR="00A760C6" w:rsidRPr="00BB3304" w:rsidTr="00240F69">
        <w:trPr>
          <w:trHeight w:val="484"/>
        </w:trPr>
        <w:tc>
          <w:tcPr>
            <w:tcW w:w="10095" w:type="dxa"/>
            <w:gridSpan w:val="9"/>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w:t>
            </w:r>
            <w:r w:rsidR="000A42DD">
              <w:rPr>
                <w:rFonts w:ascii="Times New Roman" w:eastAsia="Calibri" w:hAnsi="Times New Roman" w:cs="Times New Roman"/>
                <w:color w:val="000000"/>
                <w:sz w:val="20"/>
                <w:szCs w:val="20"/>
              </w:rPr>
              <w:t xml:space="preserve">лению расходов, видам расходов </w:t>
            </w:r>
            <w:r w:rsidRPr="00BB3304">
              <w:rPr>
                <w:rFonts w:ascii="Times New Roman" w:eastAsia="Calibri" w:hAnsi="Times New Roman" w:cs="Times New Roman"/>
                <w:color w:val="000000"/>
                <w:sz w:val="20"/>
                <w:szCs w:val="20"/>
              </w:rPr>
              <w:t>бюджетов:</w:t>
            </w:r>
          </w:p>
        </w:tc>
      </w:tr>
      <w:tr w:rsidR="00A760C6" w:rsidRPr="00BB3304" w:rsidTr="00236D94">
        <w:trPr>
          <w:trHeight w:val="12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АДМИНИСТРАЦИЯ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6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ОБЩЕГОСУДАРСТВЕННЫЕ ВОПРОСЫ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1807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1899,9</w:t>
            </w:r>
          </w:p>
        </w:tc>
      </w:tr>
      <w:tr w:rsidR="00A760C6" w:rsidRPr="00BB3304" w:rsidTr="00236D94">
        <w:trPr>
          <w:trHeight w:val="64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A760C6" w:rsidRPr="00BB3304" w:rsidTr="00236D94">
        <w:trPr>
          <w:trHeight w:val="21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A760C6" w:rsidRPr="00BB3304" w:rsidTr="00236D94">
        <w:trPr>
          <w:trHeight w:val="80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0A42DD">
              <w:rPr>
                <w:rFonts w:ascii="Times New Roman" w:eastAsia="Calibri" w:hAnsi="Times New Roman" w:cs="Times New Roman"/>
                <w:b/>
                <w:bCs/>
                <w:color w:val="000000"/>
                <w:sz w:val="20"/>
                <w:szCs w:val="20"/>
              </w:rPr>
              <w:t xml:space="preserve"> Российской Федерации, местных </w:t>
            </w:r>
            <w:r w:rsidRPr="00BB3304">
              <w:rPr>
                <w:rFonts w:ascii="Times New Roman" w:eastAsia="Calibri" w:hAnsi="Times New Roman" w:cs="Times New Roman"/>
                <w:b/>
                <w:bCs/>
                <w:color w:val="000000"/>
                <w:sz w:val="20"/>
                <w:szCs w:val="20"/>
              </w:rPr>
              <w:t>администраций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A760C6" w:rsidRPr="00BB3304" w:rsidTr="00236D94">
        <w:trPr>
          <w:trHeight w:val="15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Глава муниципального образования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A760C6" w:rsidRPr="00BB3304" w:rsidTr="00236D94">
        <w:trPr>
          <w:trHeight w:val="76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695,2</w:t>
            </w:r>
          </w:p>
        </w:tc>
      </w:tr>
      <w:tr w:rsidR="00A760C6" w:rsidRPr="00BB3304" w:rsidTr="00236D94">
        <w:trPr>
          <w:trHeight w:val="4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695,2</w:t>
            </w:r>
          </w:p>
        </w:tc>
      </w:tr>
      <w:tr w:rsidR="00A760C6" w:rsidRPr="00BB3304" w:rsidTr="00236D94">
        <w:trPr>
          <w:trHeight w:val="35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533,9</w:t>
            </w:r>
          </w:p>
        </w:tc>
      </w:tr>
      <w:tr w:rsidR="00A760C6" w:rsidRPr="00BB3304" w:rsidTr="00236D94">
        <w:trPr>
          <w:trHeight w:val="86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161,3</w:t>
            </w:r>
          </w:p>
        </w:tc>
      </w:tr>
      <w:tr w:rsidR="00A760C6" w:rsidRPr="00BB3304" w:rsidTr="00236D94">
        <w:trPr>
          <w:trHeight w:val="63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1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5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1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2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6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3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54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Выплаты за счет субсидии на формирование районных фондов финансовой поддержки поселений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3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8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79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1190</w:t>
            </w:r>
          </w:p>
        </w:tc>
      </w:tr>
      <w:tr w:rsidR="00A760C6" w:rsidRPr="00BB3304" w:rsidTr="00236D94">
        <w:trPr>
          <w:trHeight w:val="14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1190</w:t>
            </w:r>
          </w:p>
        </w:tc>
      </w:tr>
      <w:tr w:rsidR="00A760C6" w:rsidRPr="00BB3304" w:rsidTr="00236D94">
        <w:trPr>
          <w:trHeight w:val="89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0A42DD">
              <w:rPr>
                <w:rFonts w:ascii="Times New Roman" w:eastAsia="Calibri" w:hAnsi="Times New Roman" w:cs="Times New Roman"/>
                <w:b/>
                <w:bCs/>
                <w:color w:val="000000"/>
                <w:sz w:val="20"/>
                <w:szCs w:val="20"/>
              </w:rPr>
              <w:t xml:space="preserve"> Российской Федерации, местных </w:t>
            </w:r>
            <w:r w:rsidRPr="00BB3304">
              <w:rPr>
                <w:rFonts w:ascii="Times New Roman" w:eastAsia="Calibri" w:hAnsi="Times New Roman" w:cs="Times New Roman"/>
                <w:b/>
                <w:bCs/>
                <w:color w:val="000000"/>
                <w:sz w:val="20"/>
                <w:szCs w:val="20"/>
              </w:rPr>
              <w:t>администраций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A760C6" w:rsidRPr="00BB3304" w:rsidTr="00236D94">
        <w:trPr>
          <w:trHeight w:val="23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A760C6" w:rsidRPr="00BB3304" w:rsidTr="00236D94">
        <w:trPr>
          <w:trHeight w:val="42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администрации муниципального образования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A760C6" w:rsidRPr="00BB3304" w:rsidTr="00236D94">
        <w:trPr>
          <w:trHeight w:val="93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1009,7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1060,1</w:t>
            </w:r>
          </w:p>
        </w:tc>
      </w:tr>
      <w:tr w:rsidR="00A760C6" w:rsidRPr="00BB3304" w:rsidTr="00236D94">
        <w:trPr>
          <w:trHeight w:val="41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1009,7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1060,1</w:t>
            </w:r>
          </w:p>
        </w:tc>
      </w:tr>
      <w:tr w:rsidR="00A760C6" w:rsidRPr="00BB3304" w:rsidTr="00236D94">
        <w:trPr>
          <w:trHeight w:val="36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775,5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814,2</w:t>
            </w:r>
          </w:p>
        </w:tc>
      </w:tr>
      <w:tr w:rsidR="00A760C6" w:rsidRPr="00BB3304" w:rsidTr="00236D94">
        <w:trPr>
          <w:trHeight w:val="87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245,9</w:t>
            </w:r>
          </w:p>
        </w:tc>
      </w:tr>
      <w:tr w:rsidR="00A760C6" w:rsidRPr="00BB3304" w:rsidTr="00236D94">
        <w:trPr>
          <w:trHeight w:val="36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выплаты персоналу, за исключением фонда оплаты труды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9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выплаты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Транспортные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72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5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0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72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72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Выплаты </w:t>
            </w:r>
            <w:proofErr w:type="gramStart"/>
            <w:r w:rsidRPr="00BB3304">
              <w:rPr>
                <w:rFonts w:ascii="Times New Roman" w:eastAsia="Calibri"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3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8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4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3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1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3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9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92,9</w:t>
            </w:r>
          </w:p>
        </w:tc>
      </w:tr>
      <w:tr w:rsidR="00A760C6" w:rsidRPr="00BB3304" w:rsidTr="00236D94">
        <w:trPr>
          <w:trHeight w:val="29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w:t>
            </w:r>
          </w:p>
        </w:tc>
      </w:tr>
      <w:tr w:rsidR="00A760C6" w:rsidRPr="00BB3304" w:rsidTr="00236D94">
        <w:trPr>
          <w:trHeight w:val="11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A760C6" w:rsidRPr="00BB3304" w:rsidTr="00236D94">
        <w:trPr>
          <w:trHeight w:val="43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87,4</w:t>
            </w:r>
          </w:p>
        </w:tc>
      </w:tr>
      <w:tr w:rsidR="00A760C6" w:rsidRPr="00BB3304" w:rsidTr="00236D94">
        <w:trPr>
          <w:trHeight w:val="2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1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w:t>
            </w:r>
          </w:p>
        </w:tc>
      </w:tr>
      <w:tr w:rsidR="00A760C6" w:rsidRPr="00BB3304" w:rsidTr="00236D94">
        <w:trPr>
          <w:trHeight w:val="6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9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4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67,4</w:t>
            </w: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6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7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0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3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0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4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7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7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0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35,1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w:t>
            </w:r>
          </w:p>
        </w:tc>
      </w:tr>
      <w:tr w:rsidR="00A760C6" w:rsidRPr="00BB3304" w:rsidTr="00236D94">
        <w:trPr>
          <w:trHeight w:val="4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35,1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w:t>
            </w:r>
          </w:p>
        </w:tc>
      </w:tr>
      <w:tr w:rsidR="00A760C6" w:rsidRPr="00BB3304" w:rsidTr="00236D94">
        <w:trPr>
          <w:trHeight w:val="20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1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7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Обеспечение проведения выборов и референдумов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2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Проведение выборов главы муниципального образования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9110501000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38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9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6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Проведение выборов депутатов Думы муниципального образования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1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2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Резервные фонды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w:t>
            </w:r>
          </w:p>
        </w:tc>
      </w:tr>
      <w:tr w:rsidR="00A760C6" w:rsidRPr="00BB3304" w:rsidTr="00236D94">
        <w:trPr>
          <w:trHeight w:val="2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w:t>
            </w:r>
          </w:p>
        </w:tc>
      </w:tr>
      <w:tr w:rsidR="00A760C6" w:rsidRPr="00BB3304" w:rsidTr="00236D94">
        <w:trPr>
          <w:trHeight w:val="4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Резервные фонды органов местного самоуправления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w:t>
            </w:r>
          </w:p>
        </w:tc>
      </w:tr>
      <w:tr w:rsidR="00A760C6" w:rsidRPr="00BB3304" w:rsidTr="00236D94">
        <w:trPr>
          <w:trHeight w:val="16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A760C6" w:rsidRPr="00BB3304" w:rsidTr="00236D94">
        <w:trPr>
          <w:trHeight w:val="2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Резервные средства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A760C6" w:rsidRPr="00BB3304" w:rsidTr="00236D94">
        <w:trPr>
          <w:trHeight w:val="1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Другие общегосударственные вопросы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236D94">
        <w:trPr>
          <w:trHeight w:val="2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236D94">
        <w:trPr>
          <w:trHeight w:val="7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236D94">
        <w:trPr>
          <w:trHeight w:val="14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A760C6" w:rsidRPr="00BB3304" w:rsidTr="00236D94">
        <w:trPr>
          <w:trHeight w:val="175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236D94">
        <w:trPr>
          <w:trHeight w:val="31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236D94">
        <w:trPr>
          <w:trHeight w:val="39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A760C6" w:rsidRPr="00BB3304" w:rsidTr="00236D94">
        <w:trPr>
          <w:trHeight w:val="12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ОБОРОНА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66,9</w:t>
            </w:r>
          </w:p>
        </w:tc>
      </w:tr>
      <w:tr w:rsidR="00A760C6" w:rsidRPr="00BB3304" w:rsidTr="00236D94">
        <w:trPr>
          <w:trHeight w:val="1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Мобилизационная и вневойсковая подготовка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66,9</w:t>
            </w:r>
          </w:p>
        </w:tc>
      </w:tr>
      <w:tr w:rsidR="00A760C6" w:rsidRPr="00BB3304" w:rsidTr="00236D94">
        <w:trPr>
          <w:trHeight w:val="20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66,9</w:t>
            </w:r>
          </w:p>
        </w:tc>
      </w:tr>
      <w:tr w:rsidR="00A760C6" w:rsidRPr="00BB3304" w:rsidTr="00236D94">
        <w:trPr>
          <w:trHeight w:val="67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66,9</w:t>
            </w:r>
          </w:p>
        </w:tc>
      </w:tr>
      <w:tr w:rsidR="00A760C6" w:rsidRPr="00BB3304" w:rsidTr="00236D94">
        <w:trPr>
          <w:trHeight w:val="81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66,1</w:t>
            </w:r>
          </w:p>
        </w:tc>
      </w:tr>
      <w:tr w:rsidR="00A760C6" w:rsidRPr="00BB3304" w:rsidTr="00236D94">
        <w:trPr>
          <w:trHeight w:val="44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66,1</w:t>
            </w:r>
          </w:p>
        </w:tc>
      </w:tr>
      <w:tr w:rsidR="00A760C6" w:rsidRPr="00BB3304" w:rsidTr="00236D94">
        <w:trPr>
          <w:trHeight w:val="39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48,1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50,7</w:t>
            </w:r>
          </w:p>
        </w:tc>
      </w:tr>
      <w:tr w:rsidR="00A760C6" w:rsidRPr="00BB3304" w:rsidTr="00236D94">
        <w:trPr>
          <w:trHeight w:val="76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15,4</w:t>
            </w:r>
          </w:p>
        </w:tc>
      </w:tr>
      <w:tr w:rsidR="00A760C6" w:rsidRPr="00BB3304" w:rsidTr="00236D94">
        <w:trPr>
          <w:trHeight w:val="41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A760C6" w:rsidRPr="00BB3304" w:rsidTr="00236D94">
        <w:trPr>
          <w:trHeight w:val="20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Прочая закупка товаров, работ и услуг для </w:t>
            </w:r>
            <w:r w:rsidRPr="00BB3304">
              <w:rPr>
                <w:rFonts w:ascii="Times New Roman" w:eastAsia="Calibri" w:hAnsi="Times New Roman" w:cs="Times New Roman"/>
                <w:color w:val="000000"/>
                <w:sz w:val="20"/>
                <w:szCs w:val="20"/>
              </w:rPr>
              <w:lastRenderedPageBreak/>
              <w:t>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A760C6" w:rsidRPr="00BB3304" w:rsidTr="00236D94">
        <w:trPr>
          <w:trHeight w:val="16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A760C6" w:rsidRPr="00BB3304" w:rsidTr="00236D94">
        <w:trPr>
          <w:trHeight w:val="34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БЕЗОПАСНОСТЬ И ПРАВООХРАНИТЕЛЬНАЯ ДЕЯТЕЛЬНОСТЬ</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w:t>
            </w:r>
          </w:p>
        </w:tc>
      </w:tr>
      <w:tr w:rsidR="00A760C6" w:rsidRPr="00BB3304" w:rsidTr="00236D94">
        <w:trPr>
          <w:trHeight w:val="44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16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61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61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17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A760C6" w:rsidRPr="00BB3304" w:rsidTr="00236D94">
        <w:trPr>
          <w:trHeight w:val="7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4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9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1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2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5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пожарной безопасности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80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9127953600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4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0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ЭКОНОМИКА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629,1</w:t>
            </w:r>
          </w:p>
        </w:tc>
        <w:tc>
          <w:tcPr>
            <w:tcW w:w="709" w:type="dxa"/>
            <w:tcBorders>
              <w:top w:val="single" w:sz="6" w:space="0" w:color="auto"/>
              <w:left w:val="single" w:sz="6" w:space="0" w:color="auto"/>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636,1</w:t>
            </w:r>
          </w:p>
        </w:tc>
      </w:tr>
      <w:tr w:rsidR="00A760C6" w:rsidRPr="00BB3304" w:rsidTr="00236D94">
        <w:trPr>
          <w:trHeight w:val="148"/>
        </w:trPr>
        <w:tc>
          <w:tcPr>
            <w:tcW w:w="446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Общеэкономические вопросы</w:t>
            </w:r>
          </w:p>
        </w:tc>
        <w:tc>
          <w:tcPr>
            <w:tcW w:w="923"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236D94">
        <w:trPr>
          <w:trHeight w:val="19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236D94">
        <w:trPr>
          <w:trHeight w:val="21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236D94">
        <w:trPr>
          <w:trHeight w:val="68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A760C6" w:rsidRPr="00BB3304" w:rsidTr="00236D94">
        <w:trPr>
          <w:trHeight w:val="83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30,8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30,8</w:t>
            </w:r>
          </w:p>
        </w:tc>
      </w:tr>
      <w:tr w:rsidR="00A760C6" w:rsidRPr="00BB3304" w:rsidTr="00236D94">
        <w:trPr>
          <w:trHeight w:val="32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23,7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23,7</w:t>
            </w:r>
          </w:p>
        </w:tc>
      </w:tr>
      <w:tr w:rsidR="00A760C6" w:rsidRPr="00BB3304" w:rsidTr="00236D94">
        <w:trPr>
          <w:trHeight w:val="84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0A42D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0A42D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7,1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7,1</w:t>
            </w:r>
          </w:p>
        </w:tc>
      </w:tr>
      <w:tr w:rsidR="00A760C6" w:rsidRPr="00BB3304" w:rsidTr="00236D94">
        <w:trPr>
          <w:trHeight w:val="47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A760C6" w:rsidRPr="00BB3304" w:rsidTr="00236D94">
        <w:trPr>
          <w:trHeight w:val="12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A760C6" w:rsidRPr="00BB3304" w:rsidTr="00236D94">
        <w:trPr>
          <w:trHeight w:val="1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Дорожное хозяйство (дорожные фонды)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236D94">
        <w:trPr>
          <w:trHeight w:val="16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2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2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9130060002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4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7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1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236D94">
        <w:trPr>
          <w:trHeight w:val="58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236D94">
        <w:trPr>
          <w:trHeight w:val="29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236D94">
        <w:trPr>
          <w:trHeight w:val="38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236D94">
        <w:trPr>
          <w:trHeight w:val="20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A760C6" w:rsidRPr="00BB3304" w:rsidTr="00236D94">
        <w:trPr>
          <w:trHeight w:val="22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7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ЖИЛИЩНО-КОММУНАЛЬНОЕ ХОЗЯЙСТВО</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50,4</w:t>
            </w:r>
          </w:p>
        </w:tc>
      </w:tr>
      <w:tr w:rsidR="00A760C6" w:rsidRPr="00BB3304" w:rsidTr="00236D94">
        <w:trPr>
          <w:trHeight w:val="2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Жилищное хозяйство</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2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7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жилищного хозяйства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9140000000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12"/>
        </w:trPr>
        <w:tc>
          <w:tcPr>
            <w:tcW w:w="446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Коммунальное хозяйство</w:t>
            </w:r>
          </w:p>
        </w:tc>
        <w:tc>
          <w:tcPr>
            <w:tcW w:w="923" w:type="dxa"/>
            <w:tcBorders>
              <w:top w:val="single" w:sz="6" w:space="0" w:color="auto"/>
              <w:left w:val="single" w:sz="6" w:space="0" w:color="000000"/>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shd w:val="solid" w:color="FFFFCC" w:fill="auto"/>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31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коммунального хозяйства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9150000000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3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Благоустройство</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50,4</w:t>
            </w:r>
          </w:p>
        </w:tc>
      </w:tr>
      <w:tr w:rsidR="00A760C6" w:rsidRPr="00BB3304" w:rsidTr="00236D94">
        <w:trPr>
          <w:trHeight w:val="13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50,4</w:t>
            </w:r>
          </w:p>
        </w:tc>
      </w:tr>
      <w:tr w:rsidR="00A760C6" w:rsidRPr="00BB3304" w:rsidTr="00236D94">
        <w:trPr>
          <w:trHeight w:val="1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236D94">
        <w:trPr>
          <w:trHeight w:val="34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0A42DD" w:rsidP="00327C91">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Закупка товаров</w:t>
            </w:r>
            <w:r w:rsidR="00A760C6" w:rsidRPr="00BB3304">
              <w:rPr>
                <w:rFonts w:ascii="Times New Roman" w:eastAsia="Calibri" w:hAnsi="Times New Roman" w:cs="Times New Roman"/>
                <w:color w:val="000000"/>
                <w:sz w:val="20"/>
                <w:szCs w:val="20"/>
              </w:rPr>
              <w:t>,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236D94">
        <w:trPr>
          <w:trHeight w:val="43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уличного освещения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236D94">
        <w:trPr>
          <w:trHeight w:val="38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A760C6" w:rsidRPr="00BB3304" w:rsidTr="00236D94">
        <w:trPr>
          <w:trHeight w:val="18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w:t>
            </w:r>
          </w:p>
        </w:tc>
      </w:tr>
      <w:tr w:rsidR="00A760C6" w:rsidRPr="00BB3304" w:rsidTr="00236D94">
        <w:trPr>
          <w:trHeight w:val="23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1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5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37,8</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38,4</w:t>
            </w:r>
          </w:p>
        </w:tc>
      </w:tr>
      <w:tr w:rsidR="00A760C6" w:rsidRPr="00BB3304" w:rsidTr="00236D94">
        <w:trPr>
          <w:trHeight w:val="18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3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9893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5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благоустройства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4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7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2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ОБРАЗОВАНИЕ</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0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Профессиональная подготовка, переподготовка и повышение квалификации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20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0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9100400000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Закупка товаров, работ и услуг для </w:t>
            </w:r>
            <w:r w:rsidRPr="00BB3304">
              <w:rPr>
                <w:rFonts w:ascii="Times New Roman" w:eastAsia="Calibri" w:hAnsi="Times New Roman" w:cs="Times New Roman"/>
                <w:color w:val="000000"/>
                <w:sz w:val="20"/>
                <w:szCs w:val="20"/>
              </w:rPr>
              <w:lastRenderedPageBreak/>
              <w:t>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6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proofErr w:type="gramStart"/>
            <w:r w:rsidRPr="00BB3304">
              <w:rPr>
                <w:rFonts w:ascii="Times New Roman" w:eastAsia="Calibri" w:hAnsi="Times New Roman" w:cs="Times New Roman"/>
                <w:b/>
                <w:bCs/>
                <w:color w:val="000000"/>
                <w:sz w:val="20"/>
                <w:szCs w:val="20"/>
              </w:rPr>
              <w:t>,К</w:t>
            </w:r>
            <w:proofErr w:type="gramEnd"/>
            <w:r w:rsidRPr="00BB3304">
              <w:rPr>
                <w:rFonts w:ascii="Times New Roman" w:eastAsia="Calibri" w:hAnsi="Times New Roman" w:cs="Times New Roman"/>
                <w:b/>
                <w:bCs/>
                <w:color w:val="000000"/>
                <w:sz w:val="20"/>
                <w:szCs w:val="20"/>
              </w:rPr>
              <w:t>ИНЕМАТОГРАФИЯ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918,8</w:t>
            </w:r>
          </w:p>
        </w:tc>
      </w:tr>
      <w:tr w:rsidR="00A760C6" w:rsidRPr="00BB3304" w:rsidTr="00236D94">
        <w:trPr>
          <w:trHeight w:val="10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236D94">
        <w:trPr>
          <w:trHeight w:val="13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A760C6" w:rsidRPr="00BB3304" w:rsidTr="00236D94">
        <w:trPr>
          <w:trHeight w:val="16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Культурный досуг населения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35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учреждений культуры поселений Балаганского района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918,8</w:t>
            </w:r>
          </w:p>
        </w:tc>
      </w:tr>
      <w:tr w:rsidR="00A760C6" w:rsidRPr="00BB3304" w:rsidTr="00236D94">
        <w:trPr>
          <w:trHeight w:val="122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Выплаты </w:t>
            </w:r>
            <w:proofErr w:type="gramStart"/>
            <w:r w:rsidRPr="00BB3304">
              <w:rPr>
                <w:rFonts w:ascii="Times New Roman" w:eastAsia="Calibri"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3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91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2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7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95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4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98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670,4</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706,6</w:t>
            </w:r>
          </w:p>
        </w:tc>
      </w:tr>
      <w:tr w:rsidR="00A760C6" w:rsidRPr="00BB3304" w:rsidTr="00236D94">
        <w:trPr>
          <w:trHeight w:val="90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3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514,9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542,7</w:t>
            </w:r>
          </w:p>
        </w:tc>
      </w:tr>
      <w:tr w:rsidR="00A760C6" w:rsidRPr="00BB3304" w:rsidTr="00236D94">
        <w:trPr>
          <w:trHeight w:val="14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6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155,5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163,9</w:t>
            </w:r>
          </w:p>
        </w:tc>
      </w:tr>
      <w:tr w:rsidR="00A760C6" w:rsidRPr="00BB3304" w:rsidTr="00236D94">
        <w:trPr>
          <w:trHeight w:val="79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192,9</w:t>
            </w:r>
          </w:p>
        </w:tc>
      </w:tr>
      <w:tr w:rsidR="00A760C6" w:rsidRPr="00BB3304" w:rsidTr="00236D94">
        <w:trPr>
          <w:trHeight w:val="32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A760C6" w:rsidRPr="00BB3304" w:rsidTr="00236D94">
        <w:trPr>
          <w:trHeight w:val="48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191,9</w:t>
            </w:r>
          </w:p>
        </w:tc>
      </w:tr>
      <w:tr w:rsidR="00A760C6" w:rsidRPr="00BB3304" w:rsidTr="00236D94">
        <w:trPr>
          <w:trHeight w:val="10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w:t>
            </w:r>
          </w:p>
        </w:tc>
      </w:tr>
      <w:tr w:rsidR="00A760C6" w:rsidRPr="00BB3304" w:rsidTr="00236D94">
        <w:trPr>
          <w:trHeight w:val="15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A760C6" w:rsidRPr="00BB3304" w:rsidTr="00236D94">
        <w:trPr>
          <w:trHeight w:val="18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9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149</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151</w:t>
            </w:r>
          </w:p>
        </w:tc>
      </w:tr>
      <w:tr w:rsidR="00A760C6" w:rsidRPr="00BB3304" w:rsidTr="00236D94">
        <w:trPr>
          <w:trHeight w:val="13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91000723320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29,9</w:t>
            </w:r>
          </w:p>
        </w:tc>
      </w:tr>
      <w:tr w:rsidR="00A760C6" w:rsidRPr="00BB3304" w:rsidTr="00236D94">
        <w:trPr>
          <w:trHeight w:val="16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0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0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A760C6" w:rsidRPr="00BB3304" w:rsidTr="00236D94">
        <w:trPr>
          <w:trHeight w:val="42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A760C6" w:rsidRPr="00BB3304" w:rsidTr="00236D94">
        <w:trPr>
          <w:trHeight w:val="37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A760C6" w:rsidRPr="00BB3304" w:rsidTr="00236D94">
        <w:trPr>
          <w:trHeight w:val="31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4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6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0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Библиотеки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1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61"/>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1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87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9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СОЦИАЛЬНАЯ ПОЛИТИКА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3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Пенсионное обеспечение</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6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4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Доплаты к пенсиям, дополнительное пенсионное обеспечение</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9170000000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58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9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1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 И СПОРТ</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50"/>
        </w:trPr>
        <w:tc>
          <w:tcPr>
            <w:tcW w:w="4461" w:type="dxa"/>
            <w:tcBorders>
              <w:top w:val="single" w:sz="6" w:space="0" w:color="auto"/>
              <w:left w:val="single" w:sz="6" w:space="0" w:color="333333"/>
              <w:bottom w:val="single" w:sz="6" w:space="0" w:color="auto"/>
              <w:right w:val="single" w:sz="6" w:space="0" w:color="000000"/>
            </w:tcBorders>
            <w:shd w:val="solid" w:color="FFFFCC" w:fill="auto"/>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w:t>
            </w:r>
          </w:p>
        </w:tc>
        <w:tc>
          <w:tcPr>
            <w:tcW w:w="923" w:type="dxa"/>
            <w:tcBorders>
              <w:top w:val="single" w:sz="6" w:space="0" w:color="auto"/>
              <w:left w:val="single" w:sz="6"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19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370"/>
        </w:trPr>
        <w:tc>
          <w:tcPr>
            <w:tcW w:w="4461" w:type="dxa"/>
            <w:tcBorders>
              <w:top w:val="single" w:sz="6" w:space="0" w:color="auto"/>
              <w:left w:val="single" w:sz="2" w:space="0" w:color="000000"/>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12"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12"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9180029700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31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1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6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7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1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4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407"/>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ОБСЛУЖИВАНИЕ ГОСУДАРСТВЕННОГО ИМУНИЦИПАЛЬНОГО ДОЛГА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358"/>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6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1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4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внутреннего долга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545"/>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1400</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A760C6" w:rsidRPr="00BB3304" w:rsidTr="00236D94">
        <w:trPr>
          <w:trHeight w:val="414"/>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22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90"/>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Прочие межбюджетные трансферты бюджетам субъектов Российской Федерации и муниципальных образований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266"/>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9190052106</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152"/>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23"/>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236D94">
        <w:trPr>
          <w:trHeight w:val="619"/>
        </w:trPr>
        <w:tc>
          <w:tcPr>
            <w:tcW w:w="446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251</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10</w:t>
      </w:r>
    </w:p>
    <w:p w:rsidR="00A760C6" w:rsidRPr="00BB3304" w:rsidRDefault="00A760C6" w:rsidP="00327C91">
      <w:pPr>
        <w:tabs>
          <w:tab w:val="left" w:pos="6905"/>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A760C6" w:rsidRPr="00BB3304" w:rsidRDefault="00A760C6" w:rsidP="00327C91">
      <w:pPr>
        <w:tabs>
          <w:tab w:val="left" w:pos="6905"/>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2018 год</w:t>
      </w:r>
    </w:p>
    <w:p w:rsidR="00A760C6" w:rsidRPr="00BB3304" w:rsidRDefault="00A760C6" w:rsidP="00327C91">
      <w:pPr>
        <w:tabs>
          <w:tab w:val="left" w:pos="5795"/>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2019-2020 годов»</w:t>
      </w:r>
    </w:p>
    <w:p w:rsidR="00A760C6" w:rsidRPr="00BB3304" w:rsidRDefault="00A760C6" w:rsidP="00327C91">
      <w:pPr>
        <w:spacing w:after="0" w:line="240" w:lineRule="auto"/>
        <w:jc w:val="right"/>
        <w:rPr>
          <w:rFonts w:ascii="Times New Roman" w:hAnsi="Times New Roman" w:cs="Times New Roman"/>
          <w:sz w:val="20"/>
          <w:szCs w:val="20"/>
        </w:rPr>
      </w:pPr>
    </w:p>
    <w:p w:rsidR="00A760C6" w:rsidRPr="00BB3304" w:rsidRDefault="00A760C6" w:rsidP="00327C91">
      <w:pPr>
        <w:tabs>
          <w:tab w:val="left" w:pos="1912"/>
        </w:tabs>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Перечень переданных полномочий муниципальному образованию</w:t>
      </w:r>
    </w:p>
    <w:p w:rsidR="00A760C6" w:rsidRPr="00BB3304" w:rsidRDefault="00A760C6" w:rsidP="00327C91">
      <w:pPr>
        <w:tabs>
          <w:tab w:val="left" w:pos="3435"/>
        </w:tabs>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 Балаганский район» в 2018 году.</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 Организация и осуществление внешнего муниципального финансового контроля 84164 рубля.</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 11</w:t>
      </w:r>
    </w:p>
    <w:p w:rsidR="00A760C6" w:rsidRPr="00BB3304" w:rsidRDefault="00A760C6" w:rsidP="00327C91">
      <w:pPr>
        <w:tabs>
          <w:tab w:val="left" w:pos="9072"/>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2018 год</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2019-2020 годов»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p w:rsidR="00A760C6" w:rsidRPr="00BB3304" w:rsidRDefault="000A42DD" w:rsidP="00327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ДЕФИЦИТА БЮДЖЕТА</w:t>
      </w:r>
      <w:r w:rsidR="00A760C6" w:rsidRPr="00BB3304">
        <w:rPr>
          <w:rFonts w:ascii="Times New Roman" w:hAnsi="Times New Roman" w:cs="Times New Roman"/>
          <w:sz w:val="20"/>
          <w:szCs w:val="20"/>
        </w:rPr>
        <w:t xml:space="preserve"> ШАРАГАЙСКОГО МО НА 2018 г.</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977"/>
        <w:gridCol w:w="1418"/>
      </w:tblGrid>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групп, подгруп</w:t>
            </w:r>
            <w:r w:rsidR="000A42DD">
              <w:rPr>
                <w:rFonts w:ascii="Times New Roman" w:hAnsi="Times New Roman" w:cs="Times New Roman"/>
                <w:sz w:val="20"/>
                <w:szCs w:val="20"/>
              </w:rPr>
              <w:t>п, статей, подстатей, элементов</w:t>
            </w:r>
            <w:r w:rsidRPr="00BB3304">
              <w:rPr>
                <w:rFonts w:ascii="Times New Roman" w:hAnsi="Times New Roman" w:cs="Times New Roman"/>
                <w:sz w:val="20"/>
                <w:szCs w:val="20"/>
              </w:rPr>
              <w:t>,</w:t>
            </w:r>
            <w:r w:rsidR="000A42DD">
              <w:rPr>
                <w:rFonts w:ascii="Times New Roman" w:hAnsi="Times New Roman" w:cs="Times New Roman"/>
                <w:sz w:val="20"/>
                <w:szCs w:val="20"/>
              </w:rPr>
              <w:t xml:space="preserve"> </w:t>
            </w:r>
            <w:r w:rsidRPr="00BB3304">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Код</w:t>
            </w:r>
          </w:p>
        </w:tc>
        <w:tc>
          <w:tcPr>
            <w:tcW w:w="1418"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p w:rsidR="00A760C6" w:rsidRPr="00BB3304" w:rsidRDefault="00A760C6" w:rsidP="00327C91">
            <w:pPr>
              <w:spacing w:after="0" w:line="240" w:lineRule="auto"/>
              <w:rPr>
                <w:rFonts w:ascii="Times New Roman" w:hAnsi="Times New Roman" w:cs="Times New Roman"/>
                <w:sz w:val="20"/>
                <w:szCs w:val="20"/>
              </w:rPr>
            </w:pP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1418"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 ДЕФИЦИТА БЮДЖЕТОВ</w:t>
            </w:r>
            <w:r w:rsidR="000A42DD">
              <w:rPr>
                <w:rFonts w:ascii="Times New Roman" w:hAnsi="Times New Roman" w:cs="Times New Roman"/>
                <w:sz w:val="20"/>
                <w:szCs w:val="20"/>
              </w:rPr>
              <w:t xml:space="preserve"> </w:t>
            </w:r>
            <w:r w:rsidRPr="00BB3304">
              <w:rPr>
                <w:rFonts w:ascii="Times New Roman" w:hAnsi="Times New Roman" w:cs="Times New Roman"/>
                <w:sz w:val="20"/>
                <w:szCs w:val="20"/>
              </w:rPr>
              <w:t>- ВСЕГО</w:t>
            </w:r>
          </w:p>
        </w:tc>
        <w:tc>
          <w:tcPr>
            <w:tcW w:w="2977" w:type="dxa"/>
          </w:tcPr>
          <w:p w:rsidR="00A760C6" w:rsidRPr="00BB3304" w:rsidRDefault="00A760C6" w:rsidP="00327C91">
            <w:pPr>
              <w:spacing w:after="0" w:line="240" w:lineRule="auto"/>
              <w:jc w:val="center"/>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353,5</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 том числе:</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tc>
        <w:tc>
          <w:tcPr>
            <w:tcW w:w="2977" w:type="dxa"/>
          </w:tcPr>
          <w:p w:rsidR="00A760C6" w:rsidRPr="00BB3304" w:rsidRDefault="00A760C6" w:rsidP="00327C91">
            <w:pPr>
              <w:spacing w:after="0" w:line="240" w:lineRule="auto"/>
              <w:jc w:val="center"/>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236D94">
        <w:trPr>
          <w:trHeight w:val="515"/>
        </w:trPr>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00001030000000000000</w:t>
            </w:r>
          </w:p>
          <w:p w:rsidR="00A760C6" w:rsidRPr="00BB3304" w:rsidRDefault="00A760C6" w:rsidP="00327C91">
            <w:pPr>
              <w:spacing w:after="0" w:line="240" w:lineRule="auto"/>
              <w:rPr>
                <w:rFonts w:ascii="Times New Roman" w:hAnsi="Times New Roman" w:cs="Times New Roman"/>
                <w:b/>
                <w:sz w:val="20"/>
                <w:szCs w:val="20"/>
              </w:rPr>
            </w:pP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A760C6" w:rsidRPr="00BB3304" w:rsidTr="00A760C6">
        <w:trPr>
          <w:trHeight w:val="667"/>
        </w:trPr>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00001030100100000000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A760C6" w:rsidRPr="00BB3304" w:rsidTr="00A760C6">
        <w:trPr>
          <w:trHeight w:val="667"/>
        </w:trPr>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00001030100100000700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00001030000000000800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00001030100100000710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00001030100100000810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Изменение остатков средств на счетах по учету средств бюджета</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00001050000000000000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53,5</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остатков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00001050000000000500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A760C6" w:rsidRPr="00BB3304" w:rsidTr="00A760C6">
        <w:tc>
          <w:tcPr>
            <w:tcW w:w="5211" w:type="dxa"/>
          </w:tcPr>
          <w:p w:rsidR="00A760C6" w:rsidRPr="00BB3304" w:rsidRDefault="00A760C6" w:rsidP="00327C91">
            <w:pPr>
              <w:pStyle w:val="1"/>
              <w:rPr>
                <w:b w:val="0"/>
              </w:rPr>
            </w:pPr>
            <w:r w:rsidRPr="00BB3304">
              <w:rPr>
                <w:b w:val="0"/>
              </w:rPr>
              <w:lastRenderedPageBreak/>
              <w:t>Уменьшение остатков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00001050000000000600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r w:rsidR="00A760C6" w:rsidRPr="00BB3304" w:rsidTr="00A760C6">
        <w:tc>
          <w:tcPr>
            <w:tcW w:w="5211" w:type="dxa"/>
          </w:tcPr>
          <w:p w:rsidR="00A760C6" w:rsidRPr="00BB3304" w:rsidRDefault="00A760C6" w:rsidP="00327C91">
            <w:pPr>
              <w:pStyle w:val="1"/>
              <w:rPr>
                <w:b w:val="0"/>
              </w:rPr>
            </w:pPr>
            <w:r w:rsidRPr="00BB3304">
              <w:rPr>
                <w:b w:val="0"/>
              </w:rPr>
              <w:t>Увеличение прочих остатков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00001050200000000500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прочих остатков денежных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00001050201000000510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Увеличение прочих остатков денежных средств бюджетов поселений </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00001050201100000510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Уменьшение прочих остатков средств бюджетов </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00001050200000000600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00001050201000000610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r w:rsidR="00A760C6" w:rsidRPr="00BB3304" w:rsidTr="00A760C6">
        <w:tc>
          <w:tcPr>
            <w:tcW w:w="5211"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 поселений</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00001050201100000610</w:t>
            </w:r>
          </w:p>
        </w:tc>
        <w:tc>
          <w:tcPr>
            <w:tcW w:w="1418"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 12</w:t>
      </w:r>
    </w:p>
    <w:p w:rsidR="00A760C6" w:rsidRPr="00BB3304" w:rsidRDefault="00A760C6" w:rsidP="00327C91">
      <w:pPr>
        <w:tabs>
          <w:tab w:val="left" w:pos="9072"/>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2018 год</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2019-2020 годов»</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p w:rsidR="00A760C6" w:rsidRPr="00BB3304" w:rsidRDefault="000A42DD" w:rsidP="00327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ДЕФИЦИТА БЮДЖЕТА</w:t>
      </w:r>
      <w:r w:rsidR="00A760C6" w:rsidRPr="00BB3304">
        <w:rPr>
          <w:rFonts w:ascii="Times New Roman" w:hAnsi="Times New Roman" w:cs="Times New Roman"/>
          <w:sz w:val="20"/>
          <w:szCs w:val="20"/>
        </w:rPr>
        <w:t xml:space="preserve"> ШАРАГАЙСКОГО МО НА 2019 - 2020 г.г.</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977"/>
        <w:gridCol w:w="1276"/>
        <w:gridCol w:w="1134"/>
      </w:tblGrid>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групп, подгрупп, статей, подстатей, элементов</w:t>
            </w:r>
            <w:proofErr w:type="gramStart"/>
            <w:r w:rsidRPr="00BB3304">
              <w:rPr>
                <w:rFonts w:ascii="Times New Roman" w:hAnsi="Times New Roman" w:cs="Times New Roman"/>
                <w:sz w:val="20"/>
                <w:szCs w:val="20"/>
              </w:rPr>
              <w:t xml:space="preserve"> ,</w:t>
            </w:r>
            <w:proofErr w:type="gramEnd"/>
            <w:r w:rsidRPr="00BB3304">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Код</w:t>
            </w:r>
          </w:p>
        </w:tc>
        <w:tc>
          <w:tcPr>
            <w:tcW w:w="1276"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p w:rsidR="00A760C6" w:rsidRPr="00BB3304" w:rsidRDefault="00A760C6" w:rsidP="00327C91">
            <w:pPr>
              <w:spacing w:after="0" w:line="240" w:lineRule="auto"/>
              <w:rPr>
                <w:rFonts w:ascii="Times New Roman" w:hAnsi="Times New Roman" w:cs="Times New Roman"/>
                <w:sz w:val="20"/>
                <w:szCs w:val="20"/>
              </w:rPr>
            </w:pPr>
          </w:p>
        </w:tc>
        <w:tc>
          <w:tcPr>
            <w:tcW w:w="1134"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1276"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c>
          <w:tcPr>
            <w:tcW w:w="1134" w:type="dxa"/>
          </w:tcPr>
          <w:p w:rsidR="00A760C6" w:rsidRPr="00BB3304" w:rsidRDefault="00A760C6" w:rsidP="00327C91">
            <w:pPr>
              <w:spacing w:after="0" w:line="240" w:lineRule="auto"/>
              <w:rPr>
                <w:rFonts w:ascii="Times New Roman" w:hAnsi="Times New Roman" w:cs="Times New Roman"/>
                <w:sz w:val="20"/>
                <w:szCs w:val="20"/>
              </w:rPr>
            </w:pP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 ДЕФИЦИТА БЮДЖЕТОВ</w:t>
            </w:r>
            <w:r w:rsidR="000A42DD">
              <w:rPr>
                <w:rFonts w:ascii="Times New Roman" w:hAnsi="Times New Roman" w:cs="Times New Roman"/>
                <w:sz w:val="20"/>
                <w:szCs w:val="20"/>
              </w:rPr>
              <w:t xml:space="preserve"> </w:t>
            </w:r>
            <w:r w:rsidRPr="00BB3304">
              <w:rPr>
                <w:rFonts w:ascii="Times New Roman" w:hAnsi="Times New Roman" w:cs="Times New Roman"/>
                <w:sz w:val="20"/>
                <w:szCs w:val="20"/>
              </w:rPr>
              <w:t>- ВСЕГО</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00090000000000000000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-53,3</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-53,9</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Итого источников внутреннего финансирования дефицитов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00001000000000000000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00001030000000000000</w:t>
            </w:r>
          </w:p>
          <w:p w:rsidR="00A760C6" w:rsidRPr="00BB3304" w:rsidRDefault="00A760C6" w:rsidP="00327C91">
            <w:pPr>
              <w:spacing w:after="0" w:line="240" w:lineRule="auto"/>
              <w:rPr>
                <w:rFonts w:ascii="Times New Roman" w:hAnsi="Times New Roman" w:cs="Times New Roman"/>
                <w:b/>
                <w:sz w:val="20"/>
                <w:szCs w:val="20"/>
              </w:rPr>
            </w:pP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00001030000000000800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00001030000100000810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Изменение остатков средств на счетах по учету средств бюджета</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00001050000000000000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-53,3</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-53,9</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остатков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00001050000000000500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A760C6" w:rsidRPr="00BB3304" w:rsidTr="00A760C6">
        <w:tc>
          <w:tcPr>
            <w:tcW w:w="4219" w:type="dxa"/>
          </w:tcPr>
          <w:p w:rsidR="00A760C6" w:rsidRPr="00BB3304" w:rsidRDefault="00A760C6" w:rsidP="00327C91">
            <w:pPr>
              <w:pStyle w:val="1"/>
              <w:rPr>
                <w:b w:val="0"/>
              </w:rPr>
            </w:pPr>
            <w:r w:rsidRPr="00BB3304">
              <w:rPr>
                <w:b w:val="0"/>
              </w:rPr>
              <w:t>Уменьшение остатков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00001050000000000600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r w:rsidR="00A760C6" w:rsidRPr="00BB3304" w:rsidTr="00A760C6">
        <w:tc>
          <w:tcPr>
            <w:tcW w:w="4219" w:type="dxa"/>
          </w:tcPr>
          <w:p w:rsidR="00A760C6" w:rsidRPr="00BB3304" w:rsidRDefault="00A760C6" w:rsidP="00327C91">
            <w:pPr>
              <w:pStyle w:val="1"/>
              <w:rPr>
                <w:b w:val="0"/>
              </w:rPr>
            </w:pPr>
            <w:r w:rsidRPr="00BB3304">
              <w:rPr>
                <w:b w:val="0"/>
              </w:rPr>
              <w:t>Увеличение прочих остатков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00001050200000000500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прочих остатков денежных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00001050201000000510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Увеличение прочих остатков денежных средств бюджетов поселений </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00001050201100000510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Уменьшение прочих остатков средств бюджетов </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00001050200000000600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00001050201000000610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r w:rsidR="00A760C6" w:rsidRPr="00BB3304" w:rsidTr="00A760C6">
        <w:tc>
          <w:tcPr>
            <w:tcW w:w="4219"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 поселений</w:t>
            </w:r>
          </w:p>
        </w:tc>
        <w:tc>
          <w:tcPr>
            <w:tcW w:w="2977" w:type="dxa"/>
          </w:tcPr>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00001050201100000610</w:t>
            </w:r>
          </w:p>
        </w:tc>
        <w:tc>
          <w:tcPr>
            <w:tcW w:w="1276"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sectPr w:rsidR="00A760C6" w:rsidRPr="00BB3304" w:rsidSect="00BB3304">
          <w:type w:val="continuous"/>
          <w:pgSz w:w="11906" w:h="16838"/>
          <w:pgMar w:top="284" w:right="850" w:bottom="1134" w:left="1701" w:header="709" w:footer="709" w:gutter="0"/>
          <w:cols w:space="708"/>
          <w:docGrid w:linePitch="360"/>
        </w:sectPr>
      </w:pPr>
    </w:p>
    <w:tbl>
      <w:tblPr>
        <w:tblW w:w="13589" w:type="dxa"/>
        <w:tblLayout w:type="fixed"/>
        <w:tblCellMar>
          <w:left w:w="30" w:type="dxa"/>
          <w:right w:w="30" w:type="dxa"/>
        </w:tblCellMar>
        <w:tblLook w:val="0000"/>
      </w:tblPr>
      <w:tblGrid>
        <w:gridCol w:w="5559"/>
        <w:gridCol w:w="2096"/>
        <w:gridCol w:w="1843"/>
        <w:gridCol w:w="1984"/>
        <w:gridCol w:w="2107"/>
      </w:tblGrid>
      <w:tr w:rsidR="00A760C6" w:rsidRPr="00BB3304" w:rsidTr="00A760C6">
        <w:trPr>
          <w:trHeight w:val="1251"/>
        </w:trPr>
        <w:tc>
          <w:tcPr>
            <w:tcW w:w="13589" w:type="dxa"/>
            <w:gridSpan w:val="5"/>
            <w:tcBorders>
              <w:top w:val="nil"/>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Приложение 13</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 утверждении бюджета Шарагайского МО</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на 2018 год и на плановый период 2019 и 2020 годов»</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b/>
                <w:bCs/>
                <w:color w:val="000000"/>
                <w:sz w:val="20"/>
                <w:szCs w:val="20"/>
              </w:rPr>
              <w:t>ПРОГРАММА МУНИЦИПАЛЬНЫХ ЗАИМСТВОВАНИЙ ШАРАГАЙСКОГО МО НА 2018 ГОД</w:t>
            </w:r>
          </w:p>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A760C6" w:rsidRPr="00BB3304" w:rsidTr="00A760C6">
        <w:trPr>
          <w:trHeight w:val="306"/>
        </w:trPr>
        <w:tc>
          <w:tcPr>
            <w:tcW w:w="5559" w:type="dxa"/>
            <w:tcBorders>
              <w:top w:val="single" w:sz="2" w:space="0" w:color="000000"/>
              <w:left w:val="single" w:sz="2" w:space="0" w:color="000000"/>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2096" w:type="dxa"/>
            <w:tcBorders>
              <w:top w:val="single" w:sz="2" w:space="0" w:color="000000"/>
              <w:left w:val="single" w:sz="2" w:space="0" w:color="000000"/>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1843" w:type="dxa"/>
            <w:tcBorders>
              <w:top w:val="single" w:sz="2" w:space="0" w:color="000000"/>
              <w:left w:val="single" w:sz="2" w:space="0" w:color="000000"/>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1984" w:type="dxa"/>
            <w:tcBorders>
              <w:top w:val="single" w:sz="2" w:space="0" w:color="000000"/>
              <w:left w:val="single" w:sz="2" w:space="0" w:color="000000"/>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2107" w:type="dxa"/>
            <w:tcBorders>
              <w:top w:val="single" w:sz="2" w:space="0" w:color="000000"/>
              <w:left w:val="single" w:sz="2" w:space="0" w:color="000000"/>
              <w:bottom w:val="single" w:sz="6" w:space="0" w:color="auto"/>
              <w:right w:val="single" w:sz="2" w:space="0" w:color="000000"/>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(тыс</w:t>
            </w:r>
            <w:proofErr w:type="gramStart"/>
            <w:r w:rsidRPr="00BB3304">
              <w:rPr>
                <w:rFonts w:ascii="Times New Roman" w:eastAsia="Calibri" w:hAnsi="Times New Roman" w:cs="Times New Roman"/>
                <w:color w:val="000000"/>
                <w:sz w:val="20"/>
                <w:szCs w:val="20"/>
              </w:rPr>
              <w:t>.р</w:t>
            </w:r>
            <w:proofErr w:type="gramEnd"/>
            <w:r w:rsidRPr="00BB3304">
              <w:rPr>
                <w:rFonts w:ascii="Times New Roman" w:eastAsia="Calibri" w:hAnsi="Times New Roman" w:cs="Times New Roman"/>
                <w:color w:val="000000"/>
                <w:sz w:val="20"/>
                <w:szCs w:val="20"/>
              </w:rPr>
              <w:t>ублей)</w:t>
            </w:r>
          </w:p>
        </w:tc>
      </w:tr>
      <w:tr w:rsidR="00A760C6" w:rsidRPr="00BB3304" w:rsidTr="00A760C6">
        <w:trPr>
          <w:trHeight w:val="922"/>
        </w:trPr>
        <w:tc>
          <w:tcPr>
            <w:tcW w:w="5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Виды долговых обязательств (привлечение/погашение)</w:t>
            </w:r>
          </w:p>
        </w:tc>
        <w:tc>
          <w:tcPr>
            <w:tcW w:w="209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муниципального долга на 1 января 2018 года</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привлечения в 2018 году</w:t>
            </w:r>
          </w:p>
        </w:tc>
        <w:tc>
          <w:tcPr>
            <w:tcW w:w="198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погашения в 2018 году</w:t>
            </w:r>
          </w:p>
        </w:tc>
        <w:tc>
          <w:tcPr>
            <w:tcW w:w="2107"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Верхний предел муниципального долга на 1 января 2019 года </w:t>
            </w:r>
          </w:p>
        </w:tc>
      </w:tr>
      <w:tr w:rsidR="00A760C6" w:rsidRPr="00BB3304" w:rsidTr="00A760C6">
        <w:trPr>
          <w:trHeight w:val="306"/>
        </w:trPr>
        <w:tc>
          <w:tcPr>
            <w:tcW w:w="5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Объем заимствований, всего</w:t>
            </w:r>
          </w:p>
        </w:tc>
        <w:tc>
          <w:tcPr>
            <w:tcW w:w="209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2107"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A760C6" w:rsidRPr="00BB3304" w:rsidTr="00A760C6">
        <w:trPr>
          <w:trHeight w:val="306"/>
        </w:trPr>
        <w:tc>
          <w:tcPr>
            <w:tcW w:w="5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w:t>
            </w:r>
          </w:p>
        </w:tc>
        <w:tc>
          <w:tcPr>
            <w:tcW w:w="209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07"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760C6">
        <w:trPr>
          <w:trHeight w:val="587"/>
        </w:trPr>
        <w:tc>
          <w:tcPr>
            <w:tcW w:w="5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 Государственные (муниципальные) ценные бумаги, номинальная стоимость которых указана в валюте Российской Федерации</w:t>
            </w:r>
          </w:p>
        </w:tc>
        <w:tc>
          <w:tcPr>
            <w:tcW w:w="209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2107"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A760C6" w:rsidRPr="00BB3304" w:rsidTr="00A760C6">
        <w:trPr>
          <w:trHeight w:val="616"/>
        </w:trPr>
        <w:tc>
          <w:tcPr>
            <w:tcW w:w="5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 Кредиты кредитных организаций в валюте Российской Федерации сроком до 3-х лет</w:t>
            </w:r>
          </w:p>
        </w:tc>
        <w:tc>
          <w:tcPr>
            <w:tcW w:w="209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2107"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A760C6" w:rsidRPr="00BB3304" w:rsidTr="00236D94">
        <w:trPr>
          <w:trHeight w:val="404"/>
        </w:trPr>
        <w:tc>
          <w:tcPr>
            <w:tcW w:w="5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3. Бюджетные кредиты от других бюджетов бюджетной системы Российской Федерации </w:t>
            </w:r>
          </w:p>
        </w:tc>
        <w:tc>
          <w:tcPr>
            <w:tcW w:w="2096"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300,0</w:t>
            </w:r>
          </w:p>
        </w:tc>
        <w:tc>
          <w:tcPr>
            <w:tcW w:w="2107"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Приложение 14</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к решению Думы Шарагайского</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«Об утверждении бюджета Шарагайского</w:t>
      </w: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на 2018 год на плановый период 2019</w:t>
      </w:r>
    </w:p>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sz w:val="20"/>
          <w:szCs w:val="20"/>
        </w:rPr>
      </w:pPr>
      <w:r w:rsidRPr="00BB3304">
        <w:rPr>
          <w:rFonts w:ascii="Times New Roman" w:eastAsia="Calibri" w:hAnsi="Times New Roman" w:cs="Times New Roman"/>
          <w:b/>
          <w:bCs/>
          <w:color w:val="000000"/>
          <w:sz w:val="20"/>
          <w:szCs w:val="20"/>
        </w:rPr>
        <w:t>ПРОГРАММА МУНИЦИПАЛЬНЫХ  ЗАИМСТВОВАНИЙ ШАРАГАЙСКОГО МО НА ПЛАНОВЫЙ ПЕРИОД 2019</w:t>
      </w:r>
      <w:proofErr w:type="gramStart"/>
      <w:r w:rsidRPr="00BB3304">
        <w:rPr>
          <w:rFonts w:ascii="Times New Roman" w:eastAsia="Calibri" w:hAnsi="Times New Roman" w:cs="Times New Roman"/>
          <w:b/>
          <w:bCs/>
          <w:color w:val="000000"/>
          <w:sz w:val="20"/>
          <w:szCs w:val="20"/>
        </w:rPr>
        <w:t xml:space="preserve"> И</w:t>
      </w:r>
      <w:proofErr w:type="gramEnd"/>
      <w:r w:rsidRPr="00BB3304">
        <w:rPr>
          <w:rFonts w:ascii="Times New Roman" w:eastAsia="Calibri" w:hAnsi="Times New Roman" w:cs="Times New Roman"/>
          <w:b/>
          <w:bCs/>
          <w:color w:val="000000"/>
          <w:sz w:val="20"/>
          <w:szCs w:val="20"/>
        </w:rPr>
        <w:t xml:space="preserve"> 2020 ГОДОВ</w:t>
      </w:r>
    </w:p>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(тыс</w:t>
      </w:r>
      <w:proofErr w:type="gramStart"/>
      <w:r w:rsidRPr="00BB3304">
        <w:rPr>
          <w:rFonts w:ascii="Times New Roman" w:eastAsia="Calibri" w:hAnsi="Times New Roman" w:cs="Times New Roman"/>
          <w:color w:val="000000"/>
          <w:sz w:val="20"/>
          <w:szCs w:val="20"/>
        </w:rPr>
        <w:t>.р</w:t>
      </w:r>
      <w:proofErr w:type="gramEnd"/>
      <w:r w:rsidRPr="00BB3304">
        <w:rPr>
          <w:rFonts w:ascii="Times New Roman" w:eastAsia="Calibri" w:hAnsi="Times New Roman" w:cs="Times New Roman"/>
          <w:color w:val="000000"/>
          <w:sz w:val="20"/>
          <w:szCs w:val="20"/>
        </w:rPr>
        <w:t>ублей)</w:t>
      </w:r>
    </w:p>
    <w:tbl>
      <w:tblPr>
        <w:tblW w:w="15026" w:type="dxa"/>
        <w:tblInd w:w="-254" w:type="dxa"/>
        <w:tblLayout w:type="fixed"/>
        <w:tblCellMar>
          <w:left w:w="30" w:type="dxa"/>
          <w:right w:w="30" w:type="dxa"/>
        </w:tblCellMar>
        <w:tblLook w:val="0000"/>
      </w:tblPr>
      <w:tblGrid>
        <w:gridCol w:w="3574"/>
        <w:gridCol w:w="1530"/>
        <w:gridCol w:w="1701"/>
        <w:gridCol w:w="1559"/>
        <w:gridCol w:w="1559"/>
        <w:gridCol w:w="1418"/>
        <w:gridCol w:w="1843"/>
        <w:gridCol w:w="1842"/>
      </w:tblGrid>
      <w:tr w:rsidR="00A760C6" w:rsidRPr="00BB3304" w:rsidTr="00236D94">
        <w:trPr>
          <w:trHeight w:val="951"/>
        </w:trPr>
        <w:tc>
          <w:tcPr>
            <w:tcW w:w="357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Виды долговых обязательств (привлечение/погашение)</w:t>
            </w:r>
          </w:p>
        </w:tc>
        <w:tc>
          <w:tcPr>
            <w:tcW w:w="153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муниципального долга на 1 января 2019 года</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привлечения в 2019 году</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погашения в 2019 году</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Верхний предел муниципального долга на 1 января 2020 года </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привлечения в 2020 году</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погашения в 2020 году</w:t>
            </w:r>
          </w:p>
        </w:tc>
        <w:tc>
          <w:tcPr>
            <w:tcW w:w="184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Верхний предел муниципального долга на 1 января 2021 года </w:t>
            </w:r>
          </w:p>
        </w:tc>
      </w:tr>
      <w:tr w:rsidR="00A760C6" w:rsidRPr="00BB3304" w:rsidTr="00A760C6">
        <w:trPr>
          <w:trHeight w:val="308"/>
        </w:trPr>
        <w:tc>
          <w:tcPr>
            <w:tcW w:w="357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Объем заимствований, всего</w:t>
            </w:r>
          </w:p>
        </w:tc>
        <w:tc>
          <w:tcPr>
            <w:tcW w:w="153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A760C6" w:rsidRPr="00BB3304" w:rsidTr="00236D94">
        <w:trPr>
          <w:trHeight w:val="178"/>
        </w:trPr>
        <w:tc>
          <w:tcPr>
            <w:tcW w:w="357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w:t>
            </w:r>
          </w:p>
        </w:tc>
        <w:tc>
          <w:tcPr>
            <w:tcW w:w="153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A760C6" w:rsidRPr="00BB3304" w:rsidTr="00A760C6">
        <w:trPr>
          <w:trHeight w:val="938"/>
        </w:trPr>
        <w:tc>
          <w:tcPr>
            <w:tcW w:w="357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 Государственные (муниципальные) ценные бумаги, номинальная стоимость которых указана в валюте Российской Федерации</w:t>
            </w:r>
          </w:p>
        </w:tc>
        <w:tc>
          <w:tcPr>
            <w:tcW w:w="153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A760C6" w:rsidRPr="00BB3304" w:rsidTr="00236D94">
        <w:trPr>
          <w:trHeight w:val="265"/>
        </w:trPr>
        <w:tc>
          <w:tcPr>
            <w:tcW w:w="357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2. Кредиты кредитных организаций в валюте Российской Федерации сроком </w:t>
            </w:r>
            <w:r w:rsidRPr="00BB3304">
              <w:rPr>
                <w:rFonts w:ascii="Times New Roman" w:eastAsia="Calibri" w:hAnsi="Times New Roman" w:cs="Times New Roman"/>
                <w:color w:val="000000"/>
                <w:sz w:val="20"/>
                <w:szCs w:val="20"/>
              </w:rPr>
              <w:lastRenderedPageBreak/>
              <w:t>до 3-х лет</w:t>
            </w:r>
          </w:p>
        </w:tc>
        <w:tc>
          <w:tcPr>
            <w:tcW w:w="153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A760C6" w:rsidRPr="00BB3304" w:rsidTr="00A760C6">
        <w:trPr>
          <w:trHeight w:val="600"/>
        </w:trPr>
        <w:tc>
          <w:tcPr>
            <w:tcW w:w="3574"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 xml:space="preserve">3. Бюджетные кредиты от других бюджетов бюджетной системы Российской Федерации </w:t>
            </w:r>
          </w:p>
        </w:tc>
        <w:tc>
          <w:tcPr>
            <w:tcW w:w="1530"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A760C6" w:rsidRPr="00BB3304" w:rsidRDefault="00A760C6"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bl>
    <w:p w:rsidR="00A760C6" w:rsidRPr="00BB3304" w:rsidRDefault="00A760C6" w:rsidP="00327C91">
      <w:pPr>
        <w:spacing w:after="0" w:line="240" w:lineRule="auto"/>
        <w:jc w:val="center"/>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sectPr w:rsidR="00A760C6" w:rsidRPr="00BB3304" w:rsidSect="00BB3304">
          <w:pgSz w:w="16838" w:h="11906" w:orient="landscape"/>
          <w:pgMar w:top="284" w:right="1134" w:bottom="851" w:left="1134" w:header="709" w:footer="709" w:gutter="0"/>
          <w:cols w:space="708"/>
          <w:docGrid w:linePitch="360"/>
        </w:sectPr>
      </w:pPr>
    </w:p>
    <w:p w:rsidR="00A760C6" w:rsidRPr="00BB3304" w:rsidRDefault="00A760C6"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lastRenderedPageBreak/>
        <w:t>20.12.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3-3</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A760C6" w:rsidRPr="00BB3304" w:rsidRDefault="00A760C6"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A760C6" w:rsidRPr="00BB3304" w:rsidRDefault="00A760C6"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A760C6" w:rsidRPr="00BB3304" w:rsidRDefault="00A760C6"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A760C6" w:rsidRPr="00BB3304" w:rsidRDefault="00A760C6"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A760C6" w:rsidRPr="00BB3304" w:rsidRDefault="00A760C6" w:rsidP="00327C91">
      <w:pPr>
        <w:spacing w:after="0" w:line="240" w:lineRule="auto"/>
        <w:ind w:hanging="426"/>
        <w:jc w:val="center"/>
        <w:rPr>
          <w:rFonts w:ascii="Times New Roman" w:hAnsi="Times New Roman" w:cs="Times New Roman"/>
          <w:sz w:val="20"/>
          <w:szCs w:val="20"/>
        </w:rPr>
      </w:pPr>
    </w:p>
    <w:p w:rsidR="00A760C6" w:rsidRPr="00BB3304" w:rsidRDefault="00A760C6" w:rsidP="00327C91">
      <w:pPr>
        <w:shd w:val="clear" w:color="auto" w:fill="FFFFFF"/>
        <w:spacing w:after="0" w:line="240" w:lineRule="auto"/>
        <w:jc w:val="center"/>
        <w:rPr>
          <w:rFonts w:ascii="Times New Roman" w:hAnsi="Times New Roman" w:cs="Times New Roman"/>
          <w:b/>
          <w:sz w:val="20"/>
          <w:szCs w:val="20"/>
        </w:rPr>
      </w:pPr>
      <w:proofErr w:type="gramStart"/>
      <w:r w:rsidRPr="00BB3304">
        <w:rPr>
          <w:rFonts w:ascii="Times New Roman" w:hAnsi="Times New Roman" w:cs="Times New Roman"/>
          <w:b/>
          <w:sz w:val="20"/>
          <w:szCs w:val="20"/>
        </w:rPr>
        <w:t>ОБ ОТМЕНЕ РЕШЕНИЯ ДУМЫ ШАРАГАЙСКОГО МУНИЦИПАЛЬНОГО ОБРАЗОВАНИЯ ОТ 27.09.2016 ГОДА № 30-1 ОБ УТВЕРЖДЕНИИ ПОЛОЖЕНИЯ О ПРЕДОСТАВЛЕНИИ ЛИЦАМИ, ЗАМЕЩАЮЩИМИ МУНИЦИПАЛЬНЫЕ ДОЛЖНОСТИ В ОРГАНАХ МЕСТНОГО САМОУПРАВЛЕНИЯ ШАРАГАЙСКОГО МУНИЦИПАЛЬНОГО ОБРАЗОВАНИЯ, СВЕДЕНИЙ О ДОХОДАХ, РАСХОДАХ, ИМУЩЕСТВЕ, И ОБЯЗАТЕЛЬСТВАХ ИМУЩЕСТВЕННОГО ХАРАКТЕРА, А ТАКЖЕ СВЕДЕНИЙ О ДОХОДАХИМУЩЕСТВЕ И ОБЯЗАТЕЛЬСТВАХ ИМУЩЕСТВЕННОГОИХАРАКТЕРА, А ТЕКЖЕ РАСХОДАХ ЕГО СУПРУГИ (СУПРУГА) И НЕСОВЕРШЕННОЛЕТНИХ ДЕТЕЙ, А ТАКЖЕ ПОРЯДОК РАЗМЕЩЕНИЯ ЭТИХ СВЕДЕНИЙ В</w:t>
      </w:r>
      <w:proofErr w:type="gramEnd"/>
      <w:r w:rsidRPr="00BB3304">
        <w:rPr>
          <w:rFonts w:ascii="Times New Roman" w:hAnsi="Times New Roman" w:cs="Times New Roman"/>
          <w:b/>
          <w:sz w:val="20"/>
          <w:szCs w:val="20"/>
        </w:rPr>
        <w:t xml:space="preserve"> ИНФОРМАЦИОННО-ТЕЛЕКОММУНИКАЦИОННОЙ СЕТИ ИНТЕРНЕТ НА ОФИЦИАЛЬНОМ САЙТЕ ШАРАГАЙСКОГО МУНИЦИПАЛЬНОГО ОБРАЗОВАНИЯ И ПРЕДОСТАВЛЕНИЯ СРЕДСТВАМ МАССОВОЙ ИНФОРМАЦИИ ДЛЯ ОПУБЛИКОВАНИЯ В СВЯЗИ С ИХ ЗАПРОСАМИ</w:t>
      </w:r>
    </w:p>
    <w:p w:rsidR="00A760C6" w:rsidRPr="00BB3304" w:rsidRDefault="00A760C6" w:rsidP="00327C91">
      <w:pPr>
        <w:shd w:val="clear" w:color="auto" w:fill="FFFFFF"/>
        <w:spacing w:after="0" w:line="240" w:lineRule="auto"/>
        <w:rPr>
          <w:rFonts w:ascii="Times New Roman" w:hAnsi="Times New Roman" w:cs="Times New Roman"/>
          <w:bCs/>
          <w:color w:val="000000"/>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Рассмотрев протест прокурора Балаганского района от 12.12.2017 года № 20в/1361, в связи с вступлением в силу Закона Иркутской области от 07.11.2017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обязательстве имущественного характера», руководствуясь Федеральным законом от 06.10.2003 года № 131-ФЗ «Об общих принципах организации местного самоуправлении в Российской</w:t>
      </w:r>
      <w:proofErr w:type="gramEnd"/>
      <w:r w:rsidRPr="00BB3304">
        <w:rPr>
          <w:rFonts w:ascii="Times New Roman" w:hAnsi="Times New Roman" w:cs="Times New Roman"/>
          <w:sz w:val="20"/>
          <w:szCs w:val="20"/>
        </w:rPr>
        <w:t xml:space="preserve"> Федерации», статьёй 46 Устава Шарагайского муниципального образования Дума Шарагайского муниципального образования </w:t>
      </w:r>
    </w:p>
    <w:p w:rsidR="00A760C6" w:rsidRPr="00BB3304" w:rsidRDefault="00A760C6" w:rsidP="00327C91">
      <w:pPr>
        <w:spacing w:after="0" w:line="240" w:lineRule="auto"/>
        <w:rPr>
          <w:rFonts w:ascii="Times New Roman" w:hAnsi="Times New Roman" w:cs="Times New Roman"/>
          <w:sz w:val="20"/>
          <w:szCs w:val="20"/>
        </w:rPr>
      </w:pPr>
    </w:p>
    <w:p w:rsidR="00A760C6" w:rsidRPr="00BB3304" w:rsidRDefault="00A760C6"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A760C6" w:rsidRPr="00BB3304" w:rsidRDefault="00A760C6" w:rsidP="00327C91">
      <w:pPr>
        <w:spacing w:after="0" w:line="240" w:lineRule="auto"/>
        <w:jc w:val="center"/>
        <w:rPr>
          <w:rFonts w:ascii="Times New Roman" w:hAnsi="Times New Roman" w:cs="Times New Roman"/>
          <w:b/>
          <w:sz w:val="20"/>
          <w:szCs w:val="20"/>
        </w:rPr>
      </w:pPr>
    </w:p>
    <w:p w:rsidR="00A760C6" w:rsidRPr="00BB3304" w:rsidRDefault="00A760C6"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bCs/>
          <w:sz w:val="20"/>
          <w:szCs w:val="20"/>
        </w:rPr>
        <w:t>1.Решения Ду</w:t>
      </w:r>
      <w:r w:rsidR="005A6A6F">
        <w:rPr>
          <w:rFonts w:ascii="Times New Roman" w:hAnsi="Times New Roman" w:cs="Times New Roman"/>
          <w:bCs/>
          <w:sz w:val="20"/>
          <w:szCs w:val="20"/>
        </w:rPr>
        <w:t xml:space="preserve">мы Шарагайского муниципального </w:t>
      </w:r>
      <w:r w:rsidRPr="00BB3304">
        <w:rPr>
          <w:rFonts w:ascii="Times New Roman" w:hAnsi="Times New Roman" w:cs="Times New Roman"/>
          <w:bCs/>
          <w:sz w:val="20"/>
          <w:szCs w:val="20"/>
        </w:rPr>
        <w:t xml:space="preserve">образования от 27.09.2016 года № 30-1 </w:t>
      </w:r>
      <w:r w:rsidRPr="00BB3304">
        <w:rPr>
          <w:rFonts w:ascii="Times New Roman" w:hAnsi="Times New Roman" w:cs="Times New Roman"/>
          <w:sz w:val="20"/>
          <w:szCs w:val="20"/>
        </w:rPr>
        <w:t>«</w:t>
      </w:r>
      <w:r w:rsidRPr="00BB3304">
        <w:rPr>
          <w:rFonts w:ascii="Times New Roman" w:hAnsi="Times New Roman" w:cs="Times New Roman"/>
          <w:bCs/>
          <w:color w:val="000000"/>
          <w:sz w:val="20"/>
          <w:szCs w:val="20"/>
        </w:rPr>
        <w:t>Об утверждении Положения о предоставлении лицами, замещающими муниципальные должности в органах местного самоуправления Шарагайско</w:t>
      </w:r>
      <w:r w:rsidR="005A6A6F">
        <w:rPr>
          <w:rFonts w:ascii="Times New Roman" w:hAnsi="Times New Roman" w:cs="Times New Roman"/>
          <w:bCs/>
          <w:color w:val="000000"/>
          <w:sz w:val="20"/>
          <w:szCs w:val="20"/>
        </w:rPr>
        <w:t xml:space="preserve">го муниципального образования, </w:t>
      </w:r>
      <w:r w:rsidRPr="00BB3304">
        <w:rPr>
          <w:rFonts w:ascii="Times New Roman" w:hAnsi="Times New Roman" w:cs="Times New Roman"/>
          <w:bCs/>
          <w:color w:val="000000"/>
          <w:sz w:val="20"/>
          <w:szCs w:val="20"/>
        </w:rPr>
        <w:t>сведений о доходах, расхода</w:t>
      </w:r>
      <w:r w:rsidR="005A6A6F">
        <w:rPr>
          <w:rFonts w:ascii="Times New Roman" w:hAnsi="Times New Roman" w:cs="Times New Roman"/>
          <w:bCs/>
          <w:color w:val="000000"/>
          <w:sz w:val="20"/>
          <w:szCs w:val="20"/>
        </w:rPr>
        <w:t xml:space="preserve">х, имуществе, и обязательствах </w:t>
      </w:r>
      <w:r w:rsidRPr="00BB3304">
        <w:rPr>
          <w:rFonts w:ascii="Times New Roman" w:hAnsi="Times New Roman" w:cs="Times New Roman"/>
          <w:bCs/>
          <w:color w:val="000000"/>
          <w:sz w:val="20"/>
          <w:szCs w:val="20"/>
        </w:rPr>
        <w:t>имущественного характера, а также сведений о доходах, имуществе и обязательствах имущественного характера, а также расходах его супруги (супруга) и несовершеннолетних детей, а также порядок размещения этих сведений</w:t>
      </w:r>
      <w:proofErr w:type="gramEnd"/>
      <w:r w:rsidRPr="00BB3304">
        <w:rPr>
          <w:rFonts w:ascii="Times New Roman" w:hAnsi="Times New Roman" w:cs="Times New Roman"/>
          <w:bCs/>
          <w:color w:val="000000"/>
          <w:sz w:val="20"/>
          <w:szCs w:val="20"/>
        </w:rPr>
        <w:t xml:space="preserve"> в информационной телекоммуникационной сети «Интернет» на официальном сайте Шарагайского муниципального образования и предоставления средствам массовой информации для опубликования</w:t>
      </w:r>
      <w:r w:rsidRPr="00BB3304">
        <w:rPr>
          <w:rFonts w:ascii="Times New Roman" w:hAnsi="Times New Roman" w:cs="Times New Roman"/>
          <w:color w:val="000000"/>
          <w:sz w:val="20"/>
          <w:szCs w:val="20"/>
        </w:rPr>
        <w:t xml:space="preserve"> </w:t>
      </w:r>
      <w:r w:rsidRPr="00BB3304">
        <w:rPr>
          <w:rFonts w:ascii="Times New Roman" w:hAnsi="Times New Roman" w:cs="Times New Roman"/>
          <w:bCs/>
          <w:color w:val="000000"/>
          <w:sz w:val="20"/>
          <w:szCs w:val="20"/>
        </w:rPr>
        <w:t>в связи с их запросами» отменить, как утратившее силу.</w:t>
      </w:r>
      <w:r w:rsidRPr="00BB3304">
        <w:rPr>
          <w:rFonts w:ascii="Times New Roman" w:hAnsi="Times New Roman" w:cs="Times New Roman"/>
          <w:sz w:val="20"/>
          <w:szCs w:val="20"/>
        </w:rPr>
        <w:t xml:space="preserve"> </w:t>
      </w:r>
    </w:p>
    <w:p w:rsidR="00A760C6" w:rsidRPr="00BB3304" w:rsidRDefault="00A760C6" w:rsidP="00327C91">
      <w:pPr>
        <w:pStyle w:val="a5"/>
        <w:tabs>
          <w:tab w:val="left" w:pos="180"/>
          <w:tab w:val="left" w:pos="360"/>
        </w:tabs>
        <w:spacing w:before="0" w:beforeAutospacing="0" w:after="0" w:afterAutospacing="0"/>
        <w:ind w:firstLine="709"/>
        <w:rPr>
          <w:sz w:val="20"/>
          <w:szCs w:val="20"/>
        </w:rPr>
      </w:pPr>
      <w:r w:rsidRPr="00BB3304">
        <w:rPr>
          <w:sz w:val="20"/>
          <w:szCs w:val="20"/>
        </w:rPr>
        <w:t xml:space="preserve">2.Опубликовать настоящее решение в печатном средстве массовой информации </w:t>
      </w:r>
      <w:r w:rsidR="005A6A6F">
        <w:rPr>
          <w:sz w:val="20"/>
          <w:szCs w:val="20"/>
        </w:rPr>
        <w:t xml:space="preserve">населения «Шарагайский вестник» </w:t>
      </w:r>
      <w:r w:rsidRPr="00BB3304">
        <w:rPr>
          <w:sz w:val="20"/>
          <w:szCs w:val="20"/>
        </w:rPr>
        <w:t>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A760C6" w:rsidRPr="00BB3304" w:rsidRDefault="00A760C6" w:rsidP="00327C91">
      <w:pPr>
        <w:shd w:val="clear" w:color="auto" w:fill="FFFFFF"/>
        <w:tabs>
          <w:tab w:val="left" w:pos="426"/>
          <w:tab w:val="left" w:pos="709"/>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3.Настоящее решение вступает в силу после его официального опубликования.</w:t>
      </w:r>
    </w:p>
    <w:p w:rsidR="00A760C6" w:rsidRPr="00BB3304" w:rsidRDefault="00A760C6" w:rsidP="00327C91">
      <w:pPr>
        <w:shd w:val="clear" w:color="auto" w:fill="FFFFFF"/>
        <w:tabs>
          <w:tab w:val="left" w:pos="426"/>
          <w:tab w:val="left" w:pos="709"/>
          <w:tab w:val="left" w:pos="851"/>
        </w:tabs>
        <w:spacing w:after="0" w:line="240" w:lineRule="auto"/>
        <w:rPr>
          <w:rFonts w:ascii="Times New Roman" w:hAnsi="Times New Roman" w:cs="Times New Roman"/>
          <w:sz w:val="20"/>
          <w:szCs w:val="20"/>
        </w:rPr>
      </w:pPr>
    </w:p>
    <w:p w:rsidR="00A760C6" w:rsidRPr="00BB3304" w:rsidRDefault="00A760C6" w:rsidP="00327C91">
      <w:pPr>
        <w:shd w:val="clear" w:color="auto" w:fill="FFFFFF"/>
        <w:tabs>
          <w:tab w:val="left" w:pos="426"/>
          <w:tab w:val="left" w:pos="709"/>
          <w:tab w:val="left" w:pos="851"/>
        </w:tabs>
        <w:spacing w:after="0" w:line="240" w:lineRule="auto"/>
        <w:rPr>
          <w:rFonts w:ascii="Times New Roman" w:hAnsi="Times New Roman" w:cs="Times New Roman"/>
          <w:sz w:val="20"/>
          <w:szCs w:val="20"/>
        </w:rPr>
      </w:pP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A760C6" w:rsidRPr="00BB3304" w:rsidRDefault="00A760C6"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20.12.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3-4</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670CBD" w:rsidRPr="00BB3304" w:rsidRDefault="00670CBD"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670CBD" w:rsidRPr="00BB3304" w:rsidRDefault="00670CBD" w:rsidP="00327C91">
      <w:pPr>
        <w:pStyle w:val="ConsTitle"/>
        <w:widowControl/>
        <w:ind w:right="0"/>
        <w:jc w:val="center"/>
        <w:rPr>
          <w:rFonts w:ascii="Times New Roman" w:hAnsi="Times New Roman" w:cs="Times New Roman"/>
          <w:sz w:val="20"/>
          <w:szCs w:val="20"/>
        </w:rPr>
      </w:pPr>
    </w:p>
    <w:p w:rsidR="00670CBD" w:rsidRPr="00BB3304" w:rsidRDefault="00670CBD"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b/>
          <w:spacing w:val="20"/>
          <w:sz w:val="20"/>
          <w:szCs w:val="20"/>
        </w:rPr>
        <w:t>ОБ УТВЕРЖДЕНИИ МУНИЦИПАЛЬНОЙ ПРОГРАММЫ КОМПЛЕКСНОГО РАЗВИТИЯ ТРАНСПОРТНОЙ ИНФРАСТРУКТУРЫ ШАРАГАЙСКОГО МУНИЦИПАЛЬНОГО ОБРАЗОВАНИЯ НА 2017 – 2032 ГОДЫ</w:t>
      </w:r>
    </w:p>
    <w:p w:rsidR="00670CBD" w:rsidRPr="00BB3304" w:rsidRDefault="00670CBD" w:rsidP="00327C91">
      <w:pPr>
        <w:autoSpaceDN w:val="0"/>
        <w:adjustRightInd w:val="0"/>
        <w:spacing w:after="0" w:line="240" w:lineRule="auto"/>
        <w:jc w:val="both"/>
        <w:outlineLvl w:val="0"/>
        <w:rPr>
          <w:rFonts w:ascii="Times New Roman" w:hAnsi="Times New Roman" w:cs="Times New Roman"/>
          <w:sz w:val="20"/>
          <w:szCs w:val="20"/>
        </w:rPr>
      </w:pPr>
    </w:p>
    <w:p w:rsidR="00670CBD" w:rsidRPr="00BB3304" w:rsidRDefault="00670CBD"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В целях разработки комплекса мероприятий направленных на повышение надежности, эффективности и экологичност</w:t>
      </w:r>
      <w:r w:rsidR="005A6A6F">
        <w:rPr>
          <w:rFonts w:ascii="Times New Roman" w:hAnsi="Times New Roman" w:cs="Times New Roman"/>
          <w:sz w:val="20"/>
          <w:szCs w:val="20"/>
        </w:rPr>
        <w:t xml:space="preserve">и работы объектов транспортной </w:t>
      </w:r>
      <w:r w:rsidRPr="00BB3304">
        <w:rPr>
          <w:rFonts w:ascii="Times New Roman" w:hAnsi="Times New Roman" w:cs="Times New Roman"/>
          <w:sz w:val="20"/>
          <w:szCs w:val="20"/>
        </w:rPr>
        <w:t xml:space="preserve">инфраструктуры, расположенных на территории Шарагайского муниципального образования, руководствуясь пунктом 5 части 1 статьи 14 Федерального закона от 06.10.2003 N 131-ФЗ "Об общих принципах организации местного самоуправления </w:t>
      </w:r>
      <w:r w:rsidRPr="00BB3304">
        <w:rPr>
          <w:rFonts w:ascii="Times New Roman" w:hAnsi="Times New Roman" w:cs="Times New Roman"/>
          <w:sz w:val="20"/>
          <w:szCs w:val="20"/>
        </w:rPr>
        <w:lastRenderedPageBreak/>
        <w:t>в Российской Федерации", руководствуясь статьёй 24Устава Шарагайского муниципального образования, Дума Шарагайского муниципального образования</w:t>
      </w:r>
      <w:proofErr w:type="gramEnd"/>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autoSpaceDN w:val="0"/>
        <w:adjustRightInd w:val="0"/>
        <w:spacing w:after="0" w:line="240" w:lineRule="auto"/>
        <w:ind w:firstLine="540"/>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670CBD" w:rsidRPr="00BB3304" w:rsidRDefault="00670CBD" w:rsidP="00327C91">
      <w:pPr>
        <w:autoSpaceDN w:val="0"/>
        <w:adjustRightInd w:val="0"/>
        <w:spacing w:after="0" w:line="240" w:lineRule="auto"/>
        <w:jc w:val="both"/>
        <w:rPr>
          <w:rFonts w:ascii="Times New Roman" w:hAnsi="Times New Roman" w:cs="Times New Roman"/>
          <w:sz w:val="20"/>
          <w:szCs w:val="20"/>
        </w:rPr>
      </w:pP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1.Утвердить муниципальную Программу комплексного развития транспортной инфраструктуры Шарагайского муниципального образования на 2017– 2032 гг.</w:t>
      </w:r>
    </w:p>
    <w:p w:rsidR="00670CBD" w:rsidRPr="00BB3304" w:rsidRDefault="00670CBD" w:rsidP="00327C91">
      <w:pPr>
        <w:pStyle w:val="a5"/>
        <w:tabs>
          <w:tab w:val="left" w:pos="180"/>
          <w:tab w:val="left" w:pos="360"/>
        </w:tabs>
        <w:spacing w:before="0" w:beforeAutospacing="0" w:after="0" w:afterAutospacing="0"/>
        <w:ind w:firstLine="709"/>
        <w:rPr>
          <w:sz w:val="20"/>
          <w:szCs w:val="20"/>
        </w:rPr>
      </w:pPr>
      <w:r w:rsidRPr="00BB3304">
        <w:rPr>
          <w:sz w:val="20"/>
          <w:szCs w:val="20"/>
        </w:rPr>
        <w:t>2.Опубликовать настоящее постановление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670CBD" w:rsidRPr="00BB3304" w:rsidRDefault="00670CBD" w:rsidP="00327C91">
      <w:pPr>
        <w:shd w:val="clear" w:color="auto" w:fill="FFFFFF"/>
        <w:tabs>
          <w:tab w:val="left" w:pos="426"/>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3.Настоящее решение вступает в силу после его официального опубликования.</w:t>
      </w: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jc w:val="right"/>
        <w:rPr>
          <w:rFonts w:ascii="Times New Roman" w:hAnsi="Times New Roman" w:cs="Times New Roman"/>
          <w:color w:val="000000"/>
          <w:sz w:val="20"/>
          <w:szCs w:val="20"/>
        </w:rPr>
      </w:pPr>
      <w:r w:rsidRPr="00BB3304">
        <w:rPr>
          <w:rFonts w:ascii="Times New Roman" w:hAnsi="Times New Roman" w:cs="Times New Roman"/>
          <w:color w:val="000000"/>
          <w:sz w:val="20"/>
          <w:szCs w:val="20"/>
        </w:rPr>
        <w:t>Утверждена</w:t>
      </w:r>
    </w:p>
    <w:p w:rsidR="00670CBD" w:rsidRPr="00BB3304" w:rsidRDefault="00670CBD" w:rsidP="00327C91">
      <w:pPr>
        <w:spacing w:after="0" w:line="240" w:lineRule="auto"/>
        <w:jc w:val="right"/>
        <w:rPr>
          <w:rFonts w:ascii="Times New Roman" w:hAnsi="Times New Roman" w:cs="Times New Roman"/>
          <w:color w:val="000000"/>
          <w:sz w:val="20"/>
          <w:szCs w:val="20"/>
        </w:rPr>
      </w:pPr>
      <w:r w:rsidRPr="00BB3304">
        <w:rPr>
          <w:rFonts w:ascii="Times New Roman" w:hAnsi="Times New Roman" w:cs="Times New Roman"/>
          <w:color w:val="000000"/>
          <w:sz w:val="20"/>
          <w:szCs w:val="20"/>
        </w:rPr>
        <w:t>решением Думы Шарагайского</w:t>
      </w:r>
    </w:p>
    <w:p w:rsidR="00670CBD" w:rsidRPr="00BB3304" w:rsidRDefault="00670CBD" w:rsidP="00327C91">
      <w:pPr>
        <w:spacing w:after="0" w:line="240" w:lineRule="auto"/>
        <w:jc w:val="right"/>
        <w:rPr>
          <w:rFonts w:ascii="Times New Roman" w:hAnsi="Times New Roman" w:cs="Times New Roman"/>
          <w:color w:val="000000"/>
          <w:sz w:val="20"/>
          <w:szCs w:val="20"/>
        </w:rPr>
      </w:pPr>
      <w:r w:rsidRPr="00BB3304">
        <w:rPr>
          <w:rFonts w:ascii="Times New Roman" w:hAnsi="Times New Roman" w:cs="Times New Roman"/>
          <w:color w:val="000000"/>
          <w:sz w:val="20"/>
          <w:szCs w:val="20"/>
        </w:rPr>
        <w:t>муниципального образования</w:t>
      </w:r>
    </w:p>
    <w:p w:rsidR="00670CBD" w:rsidRPr="00BB3304" w:rsidRDefault="00670CBD"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color w:val="000000"/>
          <w:sz w:val="20"/>
          <w:szCs w:val="20"/>
        </w:rPr>
        <w:t>от 20.12.2017г. № 3-4</w:t>
      </w:r>
    </w:p>
    <w:p w:rsidR="00670CBD" w:rsidRPr="00BB3304" w:rsidRDefault="00670CBD" w:rsidP="00327C91">
      <w:pPr>
        <w:shd w:val="clear" w:color="auto" w:fill="FFFFFF"/>
        <w:spacing w:after="0" w:line="240" w:lineRule="auto"/>
        <w:rPr>
          <w:rFonts w:ascii="Times New Roman" w:hAnsi="Times New Roman" w:cs="Times New Roman"/>
          <w:b/>
          <w:color w:val="000000"/>
          <w:sz w:val="20"/>
          <w:szCs w:val="20"/>
        </w:rPr>
      </w:pPr>
    </w:p>
    <w:p w:rsidR="00670CBD" w:rsidRPr="00BB3304" w:rsidRDefault="00670CBD" w:rsidP="00327C91">
      <w:pPr>
        <w:shd w:val="clear" w:color="auto" w:fill="FFFFFF"/>
        <w:spacing w:after="0" w:line="240" w:lineRule="auto"/>
        <w:jc w:val="center"/>
        <w:rPr>
          <w:rFonts w:ascii="Times New Roman" w:hAnsi="Times New Roman" w:cs="Times New Roman"/>
          <w:b/>
          <w:color w:val="000000"/>
          <w:sz w:val="20"/>
          <w:szCs w:val="20"/>
        </w:rPr>
      </w:pPr>
      <w:r w:rsidRPr="00BB3304">
        <w:rPr>
          <w:rFonts w:ascii="Times New Roman" w:hAnsi="Times New Roman" w:cs="Times New Roman"/>
          <w:b/>
          <w:color w:val="000000"/>
          <w:sz w:val="20"/>
          <w:szCs w:val="20"/>
        </w:rPr>
        <w:t>МУНИЦИПАЛЬНАЯ ПРОГРАММА</w:t>
      </w:r>
    </w:p>
    <w:p w:rsidR="00670CBD" w:rsidRPr="00BB3304" w:rsidRDefault="00670CBD" w:rsidP="00327C91">
      <w:pPr>
        <w:shd w:val="clear" w:color="auto" w:fill="FFFFFF"/>
        <w:spacing w:after="0" w:line="240" w:lineRule="auto"/>
        <w:ind w:hanging="180"/>
        <w:jc w:val="center"/>
        <w:rPr>
          <w:rFonts w:ascii="Times New Roman" w:hAnsi="Times New Roman" w:cs="Times New Roman"/>
          <w:b/>
          <w:sz w:val="20"/>
          <w:szCs w:val="20"/>
        </w:rPr>
      </w:pPr>
      <w:r w:rsidRPr="00BB3304">
        <w:rPr>
          <w:rFonts w:ascii="Times New Roman" w:hAnsi="Times New Roman" w:cs="Times New Roman"/>
          <w:b/>
          <w:color w:val="000000"/>
          <w:sz w:val="20"/>
          <w:szCs w:val="20"/>
        </w:rPr>
        <w:t xml:space="preserve"> </w:t>
      </w:r>
      <w:r w:rsidRPr="00BB3304">
        <w:rPr>
          <w:rFonts w:ascii="Times New Roman" w:hAnsi="Times New Roman" w:cs="Times New Roman"/>
          <w:b/>
          <w:sz w:val="20"/>
          <w:szCs w:val="20"/>
        </w:rPr>
        <w:t>комплексного развития систем транспортной инфраструктуры</w:t>
      </w:r>
    </w:p>
    <w:p w:rsidR="00670CBD" w:rsidRPr="00BB3304" w:rsidRDefault="00670CBD" w:rsidP="00327C91">
      <w:pPr>
        <w:shd w:val="clear" w:color="auto" w:fill="FFFFFF"/>
        <w:spacing w:after="0" w:line="240" w:lineRule="auto"/>
        <w:ind w:hanging="180"/>
        <w:jc w:val="center"/>
        <w:rPr>
          <w:rFonts w:ascii="Times New Roman" w:hAnsi="Times New Roman" w:cs="Times New Roman"/>
          <w:b/>
          <w:color w:val="000000"/>
          <w:sz w:val="20"/>
          <w:szCs w:val="20"/>
        </w:rPr>
      </w:pPr>
      <w:r w:rsidRPr="00BB3304">
        <w:rPr>
          <w:rFonts w:ascii="Times New Roman" w:hAnsi="Times New Roman" w:cs="Times New Roman"/>
          <w:b/>
          <w:sz w:val="20"/>
          <w:szCs w:val="20"/>
        </w:rPr>
        <w:t>Шарагайского муниципального образования на 2017 – 2032 годы</w:t>
      </w:r>
      <w:r w:rsidRPr="00BB3304">
        <w:rPr>
          <w:rFonts w:ascii="Times New Roman" w:hAnsi="Times New Roman" w:cs="Times New Roman"/>
          <w:b/>
          <w:color w:val="000000"/>
          <w:sz w:val="20"/>
          <w:szCs w:val="20"/>
        </w:rPr>
        <w:t>»</w:t>
      </w:r>
    </w:p>
    <w:p w:rsidR="00670CBD" w:rsidRPr="00BB3304" w:rsidRDefault="00670CBD" w:rsidP="00327C91">
      <w:pPr>
        <w:shd w:val="clear" w:color="auto" w:fill="FFFFFF"/>
        <w:spacing w:after="0" w:line="240" w:lineRule="auto"/>
        <w:ind w:hanging="180"/>
        <w:jc w:val="center"/>
        <w:rPr>
          <w:rFonts w:ascii="Times New Roman" w:hAnsi="Times New Roman" w:cs="Times New Roman"/>
          <w:b/>
          <w:color w:val="000000"/>
          <w:sz w:val="20"/>
          <w:szCs w:val="20"/>
        </w:rPr>
      </w:pPr>
    </w:p>
    <w:p w:rsidR="00670CBD" w:rsidRPr="00BB3304" w:rsidRDefault="00670CBD" w:rsidP="00327C91">
      <w:pPr>
        <w:shd w:val="clear" w:color="auto" w:fill="FFFFFF"/>
        <w:spacing w:after="0" w:line="240" w:lineRule="auto"/>
        <w:ind w:hanging="180"/>
        <w:jc w:val="center"/>
        <w:rPr>
          <w:rFonts w:ascii="Times New Roman" w:hAnsi="Times New Roman" w:cs="Times New Roman"/>
          <w:color w:val="000000"/>
          <w:sz w:val="20"/>
          <w:szCs w:val="20"/>
        </w:rPr>
      </w:pPr>
      <w:r w:rsidRPr="00BB3304">
        <w:rPr>
          <w:rFonts w:ascii="Times New Roman" w:hAnsi="Times New Roman" w:cs="Times New Roman"/>
          <w:color w:val="000000"/>
          <w:sz w:val="20"/>
          <w:szCs w:val="20"/>
        </w:rPr>
        <w:t>с. Шарагай</w:t>
      </w:r>
    </w:p>
    <w:p w:rsidR="00670CBD" w:rsidRPr="00BB3304" w:rsidRDefault="00670CBD" w:rsidP="00327C91">
      <w:pPr>
        <w:shd w:val="clear" w:color="auto" w:fill="FFFFFF"/>
        <w:spacing w:after="0" w:line="240" w:lineRule="auto"/>
        <w:ind w:hanging="180"/>
        <w:jc w:val="center"/>
        <w:rPr>
          <w:rFonts w:ascii="Times New Roman" w:hAnsi="Times New Roman" w:cs="Times New Roman"/>
          <w:b/>
          <w:color w:val="000000"/>
          <w:sz w:val="20"/>
          <w:szCs w:val="20"/>
        </w:rPr>
      </w:pPr>
      <w:r w:rsidRPr="00BB3304">
        <w:rPr>
          <w:rFonts w:ascii="Times New Roman" w:hAnsi="Times New Roman" w:cs="Times New Roman"/>
          <w:color w:val="000000"/>
          <w:sz w:val="20"/>
          <w:szCs w:val="20"/>
        </w:rPr>
        <w:t>2017 год</w:t>
      </w:r>
    </w:p>
    <w:p w:rsidR="00670CBD" w:rsidRPr="00BB3304" w:rsidRDefault="00670CBD" w:rsidP="00327C91">
      <w:pPr>
        <w:pStyle w:val="a5"/>
        <w:spacing w:before="0" w:beforeAutospacing="0" w:after="0" w:afterAutospacing="0"/>
        <w:jc w:val="center"/>
        <w:rPr>
          <w:b/>
          <w:bCs/>
          <w:color w:val="242424"/>
          <w:sz w:val="20"/>
          <w:szCs w:val="20"/>
        </w:rPr>
      </w:pPr>
    </w:p>
    <w:p w:rsidR="00670CBD" w:rsidRPr="00BB3304" w:rsidRDefault="00670CBD" w:rsidP="00327C91">
      <w:pPr>
        <w:pStyle w:val="a5"/>
        <w:spacing w:before="0" w:beforeAutospacing="0" w:after="0" w:afterAutospacing="0"/>
        <w:jc w:val="center"/>
        <w:rPr>
          <w:b/>
          <w:bCs/>
          <w:sz w:val="20"/>
          <w:szCs w:val="20"/>
        </w:rPr>
      </w:pPr>
      <w:r w:rsidRPr="00BB3304">
        <w:rPr>
          <w:b/>
          <w:bCs/>
          <w:sz w:val="20"/>
          <w:szCs w:val="20"/>
        </w:rPr>
        <w:t>СОДЕРЖАНИЕ</w:t>
      </w:r>
    </w:p>
    <w:p w:rsidR="00670CBD" w:rsidRPr="00BB3304" w:rsidRDefault="00670CBD" w:rsidP="00327C91">
      <w:pPr>
        <w:pStyle w:val="a5"/>
        <w:spacing w:before="0" w:beforeAutospacing="0" w:after="0" w:afterAutospacing="0"/>
        <w:rPr>
          <w:b/>
          <w:bCs/>
          <w:sz w:val="20"/>
          <w:szCs w:val="20"/>
        </w:rPr>
      </w:pPr>
      <w:r w:rsidRPr="00BB3304">
        <w:rPr>
          <w:b/>
          <w:bCs/>
          <w:sz w:val="20"/>
          <w:szCs w:val="20"/>
        </w:rPr>
        <w:t xml:space="preserve">Введение </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1.Паспорт Программы</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 xml:space="preserve">2.Характеристика существующего состояния транспортной инфраструктуры  Шарагайского муниципального образования  </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3.Прогноз транспортного спроса, изменения объемов и характера передвижени</w:t>
      </w:r>
      <w:r w:rsidR="005A6A6F">
        <w:rPr>
          <w:sz w:val="20"/>
          <w:szCs w:val="20"/>
        </w:rPr>
        <w:t xml:space="preserve">я населения и перевозов грузов </w:t>
      </w:r>
      <w:r w:rsidRPr="00BB3304">
        <w:rPr>
          <w:sz w:val="20"/>
          <w:szCs w:val="20"/>
        </w:rPr>
        <w:t>на территории</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4.Принципиальные варианты развития и оценка по целевым показателям развития транспортной инфраструктуры</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5.Перечень и очередность реализации  мероприятий по развитию транспортной инфраструктуры поселения</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 xml:space="preserve">6.Оценка объемов и источников </w:t>
      </w:r>
      <w:proofErr w:type="gramStart"/>
      <w:r w:rsidRPr="00BB3304">
        <w:rPr>
          <w:sz w:val="20"/>
          <w:szCs w:val="20"/>
        </w:rPr>
        <w:t>финансирования мероприятий развития транспортной инфраструктуры поселения</w:t>
      </w:r>
      <w:proofErr w:type="gramEnd"/>
      <w:r w:rsidRPr="00BB3304">
        <w:rPr>
          <w:sz w:val="20"/>
          <w:szCs w:val="20"/>
        </w:rPr>
        <w:t xml:space="preserve"> </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7.О</w:t>
      </w:r>
      <w:r w:rsidR="005A6A6F">
        <w:rPr>
          <w:sz w:val="20"/>
          <w:szCs w:val="20"/>
        </w:rPr>
        <w:t>ценка эффективности мероприятий</w:t>
      </w:r>
      <w:r w:rsidRPr="00BB3304">
        <w:rPr>
          <w:sz w:val="20"/>
          <w:szCs w:val="20"/>
        </w:rPr>
        <w:t xml:space="preserve"> развития транспортной инфраструктуры</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8.Предложение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Поселения.</w:t>
      </w:r>
    </w:p>
    <w:p w:rsidR="00670CBD" w:rsidRPr="00BB3304" w:rsidRDefault="00670CBD" w:rsidP="00327C91">
      <w:pPr>
        <w:pStyle w:val="a5"/>
        <w:spacing w:before="0" w:beforeAutospacing="0" w:after="0" w:afterAutospacing="0"/>
        <w:rPr>
          <w:sz w:val="20"/>
          <w:szCs w:val="20"/>
        </w:rPr>
      </w:pPr>
    </w:p>
    <w:p w:rsidR="00670CBD" w:rsidRPr="00BB3304" w:rsidRDefault="00670CBD" w:rsidP="00327C91">
      <w:pPr>
        <w:pStyle w:val="a5"/>
        <w:spacing w:before="0" w:beforeAutospacing="0" w:after="0" w:afterAutospacing="0"/>
        <w:jc w:val="center"/>
        <w:rPr>
          <w:sz w:val="20"/>
          <w:szCs w:val="20"/>
        </w:rPr>
      </w:pPr>
      <w:r w:rsidRPr="00BB3304">
        <w:rPr>
          <w:b/>
          <w:bCs/>
          <w:sz w:val="20"/>
          <w:szCs w:val="20"/>
        </w:rPr>
        <w:t>ВВЕДЕНИЕ</w:t>
      </w:r>
    </w:p>
    <w:p w:rsidR="00670CBD" w:rsidRPr="00BB3304" w:rsidRDefault="00670CBD" w:rsidP="00327C91">
      <w:pPr>
        <w:pStyle w:val="a5"/>
        <w:spacing w:before="0" w:beforeAutospacing="0" w:after="0" w:afterAutospacing="0"/>
        <w:ind w:firstLine="709"/>
        <w:rPr>
          <w:color w:val="242424"/>
          <w:sz w:val="20"/>
          <w:szCs w:val="20"/>
        </w:rPr>
      </w:pPr>
      <w:r w:rsidRPr="00BB3304">
        <w:rPr>
          <w:sz w:val="20"/>
          <w:szCs w:val="20"/>
        </w:rPr>
        <w:t>Программа комплексного развития транспортной инфраструктуры Шарагайского муниципального образования на период с 2017 по 2032 года разработана на основании следующих документов</w:t>
      </w:r>
      <w:r w:rsidRPr="00BB3304">
        <w:rPr>
          <w:color w:val="242424"/>
          <w:sz w:val="20"/>
          <w:szCs w:val="20"/>
        </w:rPr>
        <w:t>;</w:t>
      </w:r>
    </w:p>
    <w:p w:rsidR="00670CBD" w:rsidRPr="00BB3304" w:rsidRDefault="00670CBD" w:rsidP="00327C91">
      <w:pPr>
        <w:pStyle w:val="a5"/>
        <w:spacing w:before="0" w:beforeAutospacing="0" w:after="0" w:afterAutospacing="0"/>
        <w:ind w:firstLine="709"/>
        <w:rPr>
          <w:sz w:val="20"/>
          <w:szCs w:val="20"/>
        </w:rPr>
      </w:pPr>
      <w:r w:rsidRPr="00BB3304">
        <w:rPr>
          <w:sz w:val="20"/>
          <w:szCs w:val="20"/>
        </w:rPr>
        <w:t>-Федеральный закон от 30.12. 2012 № 289-ФЗ « О внесении изменений в Градостроительный кодекс Российской Федерации и отдельные законодательные акты Российской Федерации»;</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xml:space="preserve">-Федеральный закон от 06 октября 2003 </w:t>
      </w:r>
      <w:r w:rsidRPr="00236D94">
        <w:rPr>
          <w:rFonts w:ascii="Times New Roman" w:hAnsi="Times New Roman" w:cs="Times New Roman"/>
          <w:sz w:val="20"/>
          <w:szCs w:val="20"/>
        </w:rPr>
        <w:t xml:space="preserve">года </w:t>
      </w:r>
      <w:hyperlink r:id="rId29" w:history="1">
        <w:r w:rsidRPr="00236D94">
          <w:rPr>
            <w:rStyle w:val="a4"/>
            <w:rFonts w:ascii="Times New Roman" w:eastAsiaTheme="majorEastAsia" w:hAnsi="Times New Roman" w:cs="Times New Roman"/>
            <w:color w:val="auto"/>
            <w:sz w:val="20"/>
            <w:szCs w:val="20"/>
          </w:rPr>
          <w:t>№ 131-ФЗ</w:t>
        </w:r>
      </w:hyperlink>
      <w:r w:rsidRPr="00236D94">
        <w:rPr>
          <w:rFonts w:ascii="Times New Roman" w:hAnsi="Times New Roman" w:cs="Times New Roman"/>
          <w:sz w:val="20"/>
          <w:szCs w:val="20"/>
        </w:rPr>
        <w:t xml:space="preserve"> «</w:t>
      </w:r>
      <w:r w:rsidRPr="00BB3304">
        <w:rPr>
          <w:rFonts w:ascii="Times New Roman" w:hAnsi="Times New Roman" w:cs="Times New Roman"/>
          <w:color w:val="000000"/>
          <w:sz w:val="20"/>
          <w:szCs w:val="20"/>
        </w:rPr>
        <w:t>Об общих принципах организации местного самоуправления в Российской Федерации»;</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-поручения Президента Российской Федерации от 17 марта 2011 года Пр-701;</w:t>
      </w:r>
    </w:p>
    <w:p w:rsidR="00670CBD" w:rsidRPr="00BB3304" w:rsidRDefault="00670CBD" w:rsidP="00327C91">
      <w:pPr>
        <w:pStyle w:val="a5"/>
        <w:spacing w:before="0" w:beforeAutospacing="0" w:after="0" w:afterAutospacing="0"/>
        <w:ind w:firstLine="709"/>
        <w:rPr>
          <w:color w:val="242424"/>
          <w:sz w:val="20"/>
          <w:szCs w:val="20"/>
        </w:rPr>
      </w:pPr>
      <w:r w:rsidRPr="00BB3304">
        <w:rPr>
          <w:color w:val="000000"/>
          <w:sz w:val="20"/>
          <w:szCs w:val="20"/>
        </w:rPr>
        <w:t>-постановление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w:t>
      </w: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Программа определяет основные направления развития транспортной инфраструктуры Шарагайского муниципального образования, в том числе, социально-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безопасности дорожного движения,  негативного воздействия транспортной инфраструктуры на окружающую среду и здоровье населения.</w:t>
      </w: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Основу Программы составляет система программных мероприятий по различным направлениям развития транспортной  инфраструктуры Шарагайского муниципального образования. Данная Программа ориентирована на устойчивое развитие Шарагайского муниципального образования и в полной мере </w:t>
      </w:r>
      <w:r w:rsidRPr="00BB3304">
        <w:rPr>
          <w:rFonts w:ascii="Times New Roman" w:hAnsi="Times New Roman" w:cs="Times New Roman"/>
          <w:sz w:val="20"/>
          <w:szCs w:val="20"/>
        </w:rPr>
        <w:lastRenderedPageBreak/>
        <w:t>соответствует государственной политике реформирования транспортного комплекса Российской Федерации.</w:t>
      </w: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 xml:space="preserve">Цели и задачи </w:t>
      </w:r>
      <w:r w:rsidRPr="00BB3304">
        <w:rPr>
          <w:rFonts w:ascii="Times New Roman" w:hAnsi="Times New Roman" w:cs="Times New Roman"/>
          <w:sz w:val="20"/>
          <w:szCs w:val="20"/>
        </w:rPr>
        <w:t xml:space="preserve"> программы –</w:t>
      </w:r>
      <w:r w:rsidRPr="00BB3304">
        <w:rPr>
          <w:rFonts w:ascii="Times New Roman" w:hAnsi="Times New Roman" w:cs="Times New Roman"/>
          <w:bCs/>
          <w:sz w:val="20"/>
          <w:szCs w:val="20"/>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670CBD" w:rsidRPr="00BB3304" w:rsidRDefault="00670CBD" w:rsidP="00327C91">
      <w:pPr>
        <w:shd w:val="clear" w:color="auto" w:fill="FFFFFF"/>
        <w:tabs>
          <w:tab w:val="left" w:pos="900"/>
        </w:tabs>
        <w:spacing w:after="0" w:line="240" w:lineRule="auto"/>
        <w:jc w:val="both"/>
        <w:rPr>
          <w:rFonts w:ascii="Times New Roman" w:hAnsi="Times New Roman" w:cs="Times New Roman"/>
          <w:bCs/>
          <w:sz w:val="20"/>
          <w:szCs w:val="20"/>
        </w:rPr>
      </w:pPr>
    </w:p>
    <w:p w:rsidR="00670CBD" w:rsidRPr="00BB3304" w:rsidRDefault="00670CBD" w:rsidP="00327C91">
      <w:pPr>
        <w:pStyle w:val="11"/>
        <w:spacing w:before="0"/>
        <w:rPr>
          <w:rFonts w:cs="Times New Roman"/>
          <w:sz w:val="20"/>
          <w:szCs w:val="20"/>
        </w:rPr>
      </w:pPr>
      <w:r w:rsidRPr="00BB3304">
        <w:rPr>
          <w:rFonts w:cs="Times New Roman"/>
          <w:sz w:val="20"/>
          <w:szCs w:val="20"/>
        </w:rPr>
        <w:t>1.ПАСПОРТ ПРОГРАММЫ</w:t>
      </w:r>
    </w:p>
    <w:p w:rsidR="00670CBD" w:rsidRPr="00BB3304" w:rsidRDefault="00670CBD" w:rsidP="00327C91">
      <w:pPr>
        <w:pStyle w:val="11"/>
        <w:spacing w:before="0"/>
        <w:jc w:val="left"/>
        <w:rPr>
          <w:rFonts w:cs="Times New Roman"/>
          <w:sz w:val="20"/>
          <w:szCs w:val="20"/>
        </w:rPr>
      </w:pPr>
    </w:p>
    <w:tbl>
      <w:tblPr>
        <w:tblW w:w="0" w:type="auto"/>
        <w:tblInd w:w="-612" w:type="dxa"/>
        <w:tblLayout w:type="fixed"/>
        <w:tblLook w:val="04A0"/>
      </w:tblPr>
      <w:tblGrid>
        <w:gridCol w:w="4838"/>
        <w:gridCol w:w="5222"/>
      </w:tblGrid>
      <w:tr w:rsidR="00670CBD" w:rsidRPr="00BB3304" w:rsidTr="00327C91">
        <w:tc>
          <w:tcPr>
            <w:tcW w:w="4838"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
                <w:bCs/>
                <w:sz w:val="20"/>
                <w:szCs w:val="20"/>
                <w:lang w:eastAsia="ar-SA"/>
              </w:rPr>
            </w:pPr>
            <w:r w:rsidRPr="00BB3304">
              <w:rPr>
                <w:rFonts w:ascii="Times New Roman" w:hAnsi="Times New Roman" w:cs="Times New Roman"/>
                <w:b/>
                <w:bCs/>
                <w:sz w:val="20"/>
                <w:szCs w:val="20"/>
                <w:lang w:eastAsia="en-US"/>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
                <w:sz w:val="20"/>
                <w:szCs w:val="20"/>
                <w:lang w:eastAsia="ar-SA"/>
              </w:rPr>
            </w:pPr>
            <w:r w:rsidRPr="00BB3304">
              <w:rPr>
                <w:rFonts w:ascii="Times New Roman" w:hAnsi="Times New Roman" w:cs="Times New Roman"/>
                <w:b/>
                <w:sz w:val="20"/>
                <w:szCs w:val="20"/>
                <w:lang w:eastAsia="en-US"/>
              </w:rPr>
              <w:t>Муниципальная Программа комп</w:t>
            </w:r>
            <w:r w:rsidR="00122107">
              <w:rPr>
                <w:rFonts w:ascii="Times New Roman" w:hAnsi="Times New Roman" w:cs="Times New Roman"/>
                <w:b/>
                <w:sz w:val="20"/>
                <w:szCs w:val="20"/>
                <w:lang w:eastAsia="en-US"/>
              </w:rPr>
              <w:t>лексного развития транспортной инфраструктуры</w:t>
            </w:r>
            <w:r w:rsidRPr="00BB3304">
              <w:rPr>
                <w:rFonts w:ascii="Times New Roman" w:hAnsi="Times New Roman" w:cs="Times New Roman"/>
                <w:b/>
                <w:sz w:val="20"/>
                <w:szCs w:val="20"/>
                <w:lang w:eastAsia="en-US"/>
              </w:rPr>
              <w:t xml:space="preserve"> Шарагайского муниципального образования на 2017 – 2032 годы (далее – Программа)</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sz w:val="20"/>
                <w:szCs w:val="20"/>
                <w:lang w:eastAsia="ar-SA"/>
              </w:rPr>
            </w:pPr>
            <w:r w:rsidRPr="00BB3304">
              <w:rPr>
                <w:rFonts w:ascii="Times New Roman" w:hAnsi="Times New Roman" w:cs="Times New Roman"/>
                <w:sz w:val="20"/>
                <w:szCs w:val="20"/>
                <w:lang w:eastAsia="en-US"/>
              </w:rPr>
              <w:t>Адми</w:t>
            </w:r>
            <w:r w:rsidR="00122107">
              <w:rPr>
                <w:rFonts w:ascii="Times New Roman" w:hAnsi="Times New Roman" w:cs="Times New Roman"/>
                <w:sz w:val="20"/>
                <w:szCs w:val="20"/>
                <w:lang w:eastAsia="en-US"/>
              </w:rPr>
              <w:t>нистрация</w:t>
            </w:r>
            <w:r w:rsidRPr="00BB3304">
              <w:rPr>
                <w:rFonts w:ascii="Times New Roman" w:hAnsi="Times New Roman" w:cs="Times New Roman"/>
                <w:sz w:val="20"/>
                <w:szCs w:val="20"/>
                <w:lang w:eastAsia="en-US"/>
              </w:rPr>
              <w:t xml:space="preserve"> Шарагайского муниципального образования</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sz w:val="20"/>
                <w:szCs w:val="20"/>
                <w:lang w:eastAsia="ar-SA"/>
              </w:rPr>
            </w:pPr>
            <w:r w:rsidRPr="00BB3304">
              <w:rPr>
                <w:rFonts w:ascii="Times New Roman" w:hAnsi="Times New Roman" w:cs="Times New Roman"/>
                <w:sz w:val="20"/>
                <w:szCs w:val="20"/>
                <w:lang w:eastAsia="en-US"/>
              </w:rPr>
              <w:t xml:space="preserve">Администрация  Шарагайского муниципального образования </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122107" w:rsidP="00327C91">
            <w:pPr>
              <w:widowControl w:val="0"/>
              <w:suppressAutoHyphens/>
              <w:autoSpaceDE w:val="0"/>
              <w:snapToGrid w:val="0"/>
              <w:spacing w:after="0" w:line="240" w:lineRule="auto"/>
              <w:rPr>
                <w:rFonts w:ascii="Times New Roman" w:hAnsi="Times New Roman" w:cs="Times New Roman"/>
                <w:sz w:val="20"/>
                <w:szCs w:val="20"/>
                <w:lang w:eastAsia="ar-SA"/>
              </w:rPr>
            </w:pPr>
            <w:r>
              <w:rPr>
                <w:rFonts w:ascii="Times New Roman" w:hAnsi="Times New Roman" w:cs="Times New Roman"/>
                <w:sz w:val="20"/>
                <w:szCs w:val="20"/>
                <w:lang w:eastAsia="en-US"/>
              </w:rPr>
              <w:t xml:space="preserve">Организации </w:t>
            </w:r>
            <w:r w:rsidR="00670CBD" w:rsidRPr="00BB3304">
              <w:rPr>
                <w:rFonts w:ascii="Times New Roman" w:hAnsi="Times New Roman" w:cs="Times New Roman"/>
                <w:sz w:val="20"/>
                <w:szCs w:val="20"/>
                <w:lang w:eastAsia="en-US"/>
              </w:rPr>
              <w:t>транспортного обслуживания</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Цель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 xml:space="preserve">Развитие транспортной инфраструктуры, сбалансированное развитие и скоординированное с иными сферами жизнедеятельности поселения  </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670CBD" w:rsidP="00327C91">
            <w:pPr>
              <w:keepNext/>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Основными задачами Программы являются:</w:t>
            </w:r>
          </w:p>
          <w:p w:rsidR="00670CBD" w:rsidRPr="00BB3304" w:rsidRDefault="00670CBD" w:rsidP="00327C91">
            <w:pPr>
              <w:shd w:val="clear" w:color="auto" w:fill="FFFFFF"/>
              <w:spacing w:after="0" w:line="240" w:lineRule="auto"/>
              <w:rPr>
                <w:rFonts w:ascii="Times New Roman" w:hAnsi="Times New Roman" w:cs="Times New Roman"/>
                <w:bCs/>
                <w:sz w:val="20"/>
                <w:szCs w:val="20"/>
                <w:lang w:eastAsia="en-US"/>
              </w:rPr>
            </w:pPr>
            <w:r w:rsidRPr="00BB3304">
              <w:rPr>
                <w:rFonts w:ascii="Times New Roman" w:hAnsi="Times New Roman" w:cs="Times New Roman"/>
                <w:bCs/>
                <w:sz w:val="20"/>
                <w:szCs w:val="20"/>
                <w:lang w:eastAsia="en-US"/>
              </w:rPr>
              <w:t>-формирование условий для социально- экономического развития,</w:t>
            </w:r>
          </w:p>
          <w:p w:rsidR="00670CBD" w:rsidRPr="00BB3304" w:rsidRDefault="00670CBD" w:rsidP="00327C91">
            <w:pPr>
              <w:shd w:val="clear" w:color="auto" w:fill="FFFFFF"/>
              <w:spacing w:after="0" w:line="240" w:lineRule="auto"/>
              <w:rPr>
                <w:rFonts w:ascii="Times New Roman" w:hAnsi="Times New Roman" w:cs="Times New Roman"/>
                <w:bCs/>
                <w:sz w:val="20"/>
                <w:szCs w:val="20"/>
                <w:lang w:eastAsia="en-US"/>
              </w:rPr>
            </w:pPr>
            <w:r w:rsidRPr="00BB3304">
              <w:rPr>
                <w:rFonts w:ascii="Times New Roman" w:hAnsi="Times New Roman" w:cs="Times New Roman"/>
                <w:bCs/>
                <w:sz w:val="20"/>
                <w:szCs w:val="20"/>
                <w:lang w:eastAsia="en-US"/>
              </w:rPr>
              <w:t>-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670CBD" w:rsidRPr="00BB3304" w:rsidRDefault="00670CBD" w:rsidP="00327C91">
            <w:pPr>
              <w:shd w:val="clear" w:color="auto" w:fill="FFFFFF"/>
              <w:spacing w:after="0" w:line="240" w:lineRule="auto"/>
              <w:rPr>
                <w:rFonts w:ascii="Times New Roman" w:hAnsi="Times New Roman" w:cs="Times New Roman"/>
                <w:bCs/>
                <w:sz w:val="20"/>
                <w:szCs w:val="20"/>
                <w:lang w:eastAsia="en-US"/>
              </w:rPr>
            </w:pPr>
            <w:r w:rsidRPr="00BB3304">
              <w:rPr>
                <w:rFonts w:ascii="Times New Roman" w:hAnsi="Times New Roman" w:cs="Times New Roman"/>
                <w:bCs/>
                <w:sz w:val="20"/>
                <w:szCs w:val="20"/>
                <w:lang w:eastAsia="en-US"/>
              </w:rPr>
              <w:t>- снижение негативного воздействия транспортной инфраструктуры на окружающую среду поселения.</w:t>
            </w:r>
          </w:p>
        </w:tc>
      </w:tr>
      <w:tr w:rsidR="00670CBD" w:rsidRPr="00BB3304" w:rsidTr="00327C91">
        <w:tc>
          <w:tcPr>
            <w:tcW w:w="4838" w:type="dxa"/>
            <w:tcBorders>
              <w:top w:val="single" w:sz="4" w:space="0" w:color="000000"/>
              <w:left w:val="single" w:sz="4" w:space="0" w:color="000000"/>
              <w:bottom w:val="single" w:sz="4" w:space="0" w:color="000000"/>
              <w:right w:val="nil"/>
            </w:tcBorders>
          </w:tcPr>
          <w:p w:rsidR="00670CBD" w:rsidRPr="00BB3304" w:rsidRDefault="00670CBD" w:rsidP="00327C91">
            <w:pPr>
              <w:keepNext/>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Целевые показатели</w:t>
            </w:r>
          </w:p>
          <w:p w:rsidR="00670CBD" w:rsidRPr="00BB3304" w:rsidRDefault="00670CBD" w:rsidP="00327C91">
            <w:pPr>
              <w:widowControl w:val="0"/>
              <w:suppressAutoHyphens/>
              <w:autoSpaceDE w:val="0"/>
              <w:spacing w:after="0" w:line="240" w:lineRule="auto"/>
              <w:rPr>
                <w:rFonts w:ascii="Times New Roman" w:hAnsi="Times New Roman" w:cs="Times New Roman"/>
                <w:b/>
                <w:color w:val="000000"/>
                <w:sz w:val="20"/>
                <w:szCs w:val="20"/>
                <w:lang w:eastAsia="ar-SA"/>
              </w:rPr>
            </w:pP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670CBD" w:rsidP="00327C91">
            <w:pPr>
              <w:widowControl w:val="0"/>
              <w:suppressAutoHyphens/>
              <w:autoSpaceDE w:val="0"/>
              <w:spacing w:after="0" w:line="240" w:lineRule="auto"/>
              <w:rPr>
                <w:rFonts w:ascii="Times New Roman" w:hAnsi="Times New Roman" w:cs="Times New Roman"/>
                <w:sz w:val="20"/>
                <w:szCs w:val="20"/>
                <w:highlight w:val="red"/>
                <w:lang w:eastAsia="ar-SA"/>
              </w:rPr>
            </w:pPr>
            <w:r w:rsidRPr="00BB3304">
              <w:rPr>
                <w:rFonts w:ascii="Times New Roman" w:hAnsi="Times New Roman" w:cs="Times New Roman"/>
                <w:sz w:val="20"/>
                <w:szCs w:val="20"/>
                <w:lang w:eastAsia="en-US"/>
              </w:rPr>
              <w:t>Технико- экономические, финансовые и социально-экономические показатели 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roofErr w:type="gramStart"/>
            <w:r w:rsidRPr="00BB3304">
              <w:rPr>
                <w:rFonts w:ascii="Times New Roman" w:hAnsi="Times New Roman" w:cs="Times New Roman"/>
                <w:sz w:val="20"/>
                <w:szCs w:val="20"/>
                <w:lang w:eastAsia="en-US"/>
              </w:rPr>
              <w:t xml:space="preserve"> .</w:t>
            </w:r>
            <w:proofErr w:type="gramEnd"/>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hideMark/>
          </w:tcPr>
          <w:p w:rsidR="00670CBD" w:rsidRPr="00BB3304" w:rsidRDefault="00670CBD" w:rsidP="00327C91">
            <w:pPr>
              <w:keepNext/>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Период реализации Программы с 2017  по 2032 годы.</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670CBD" w:rsidRPr="00BB3304" w:rsidRDefault="00670CBD" w:rsidP="00327C91">
            <w:pPr>
              <w:pStyle w:val="ConsPlusCell"/>
              <w:widowControl/>
              <w:snapToGrid w:val="0"/>
              <w:rPr>
                <w:rFonts w:ascii="Times New Roman" w:hAnsi="Times New Roman" w:cs="Times New Roman"/>
                <w:color w:val="auto"/>
                <w:sz w:val="20"/>
                <w:szCs w:val="20"/>
              </w:rPr>
            </w:pPr>
            <w:r w:rsidRPr="00BB3304">
              <w:rPr>
                <w:rFonts w:ascii="Times New Roman" w:hAnsi="Times New Roman" w:cs="Times New Roman"/>
                <w:color w:val="auto"/>
                <w:sz w:val="20"/>
                <w:szCs w:val="20"/>
              </w:rPr>
              <w:t>Финансовое обеспечение мероприятий П</w:t>
            </w:r>
            <w:r w:rsidR="00122107">
              <w:rPr>
                <w:rFonts w:ascii="Times New Roman" w:hAnsi="Times New Roman" w:cs="Times New Roman"/>
                <w:color w:val="auto"/>
                <w:sz w:val="20"/>
                <w:szCs w:val="20"/>
              </w:rPr>
              <w:t>рограммы осуществляется за счет</w:t>
            </w:r>
            <w:r w:rsidRPr="00BB3304">
              <w:rPr>
                <w:rFonts w:ascii="Times New Roman" w:hAnsi="Times New Roman" w:cs="Times New Roman"/>
                <w:color w:val="auto"/>
                <w:sz w:val="20"/>
                <w:szCs w:val="20"/>
              </w:rPr>
              <w:t xml:space="preserve"> средств бюджета </w:t>
            </w:r>
            <w:r w:rsidRPr="00BB3304">
              <w:rPr>
                <w:rFonts w:ascii="Times New Roman" w:hAnsi="Times New Roman" w:cs="Times New Roman"/>
                <w:sz w:val="20"/>
                <w:szCs w:val="20"/>
              </w:rPr>
              <w:t xml:space="preserve">Шарагайского </w:t>
            </w:r>
            <w:r w:rsidRPr="00BB3304">
              <w:rPr>
                <w:rFonts w:ascii="Times New Roman" w:hAnsi="Times New Roman" w:cs="Times New Roman"/>
                <w:color w:val="auto"/>
                <w:sz w:val="20"/>
                <w:szCs w:val="20"/>
              </w:rPr>
              <w:t xml:space="preserve">муниципального образования в рамках муниципальных  программ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Объем финансирования Программы составляет:</w:t>
            </w:r>
          </w:p>
          <w:p w:rsidR="00670CBD" w:rsidRPr="00BB3304" w:rsidRDefault="00670CBD" w:rsidP="00327C91">
            <w:pPr>
              <w:pStyle w:val="ConsPlusCell"/>
              <w:widowControl/>
              <w:rPr>
                <w:rFonts w:ascii="Times New Roman" w:hAnsi="Times New Roman" w:cs="Times New Roman"/>
                <w:color w:val="auto"/>
                <w:sz w:val="20"/>
                <w:szCs w:val="20"/>
              </w:rPr>
            </w:pP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b/>
                <w:color w:val="auto"/>
                <w:sz w:val="20"/>
                <w:szCs w:val="20"/>
              </w:rPr>
              <w:t>2017 год</w:t>
            </w:r>
            <w:r w:rsidRPr="00BB3304">
              <w:rPr>
                <w:rFonts w:ascii="Times New Roman" w:hAnsi="Times New Roman" w:cs="Times New Roman"/>
                <w:color w:val="auto"/>
                <w:sz w:val="20"/>
                <w:szCs w:val="20"/>
              </w:rPr>
              <w:t>.</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а) Ремонт автомобильных дорог общег</w:t>
            </w:r>
            <w:r w:rsidR="00122107">
              <w:rPr>
                <w:rFonts w:ascii="Times New Roman" w:hAnsi="Times New Roman" w:cs="Times New Roman"/>
                <w:color w:val="auto"/>
                <w:sz w:val="20"/>
                <w:szCs w:val="20"/>
              </w:rPr>
              <w:t>о пользования местного значения</w:t>
            </w:r>
            <w:r w:rsidRPr="00BB3304">
              <w:rPr>
                <w:rFonts w:ascii="Times New Roman" w:hAnsi="Times New Roman" w:cs="Times New Roman"/>
                <w:color w:val="auto"/>
                <w:sz w:val="20"/>
                <w:szCs w:val="20"/>
              </w:rPr>
              <w:t xml:space="preserve"> по Трактовой от пересечения с ул. Кооперативной до пересечения с ул. Лесной - 375 м. в с. Шарагай – 500,0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 xml:space="preserve">ублей.,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б) очистка автомобильных дорог общего пользования от снежного покрова – 10,0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в)  изготовление технической документации на дорогу по улице Набережной – 32,0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г) оплата уличного освещения – 30,0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ублей.</w:t>
            </w:r>
          </w:p>
          <w:p w:rsidR="00670CBD" w:rsidRPr="00BB3304" w:rsidRDefault="00670CBD" w:rsidP="00327C91">
            <w:pPr>
              <w:pStyle w:val="ConsPlusCell"/>
              <w:widowControl/>
              <w:rPr>
                <w:rFonts w:ascii="Times New Roman" w:hAnsi="Times New Roman" w:cs="Times New Roman"/>
                <w:color w:val="auto"/>
                <w:sz w:val="20"/>
                <w:szCs w:val="20"/>
              </w:rPr>
            </w:pPr>
            <w:proofErr w:type="spellStart"/>
            <w:r w:rsidRPr="00BB3304">
              <w:rPr>
                <w:rFonts w:ascii="Times New Roman" w:hAnsi="Times New Roman" w:cs="Times New Roman"/>
                <w:color w:val="auto"/>
                <w:sz w:val="20"/>
                <w:szCs w:val="20"/>
              </w:rPr>
              <w:t>д</w:t>
            </w:r>
            <w:proofErr w:type="spellEnd"/>
            <w:r w:rsidRPr="00BB3304">
              <w:rPr>
                <w:rFonts w:ascii="Times New Roman" w:hAnsi="Times New Roman" w:cs="Times New Roman"/>
                <w:color w:val="auto"/>
                <w:sz w:val="20"/>
                <w:szCs w:val="20"/>
              </w:rPr>
              <w:t>) оплата за аренду электрических столбов – 49,0 тыс. рублей</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 xml:space="preserve"> Итого -621,0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 xml:space="preserve">ублей в 2017 году </w:t>
            </w:r>
          </w:p>
          <w:p w:rsidR="00670CBD" w:rsidRPr="00BB3304" w:rsidRDefault="00670CBD" w:rsidP="00327C91">
            <w:pPr>
              <w:pStyle w:val="ConsPlusCell"/>
              <w:widowControl/>
              <w:rPr>
                <w:rFonts w:ascii="Times New Roman" w:hAnsi="Times New Roman" w:cs="Times New Roman"/>
                <w:color w:val="auto"/>
                <w:sz w:val="20"/>
                <w:szCs w:val="20"/>
              </w:rPr>
            </w:pP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 xml:space="preserve">2018год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а) Ремонт автомобильных дорог общего</w:t>
            </w:r>
            <w:r w:rsidR="00122107">
              <w:rPr>
                <w:rFonts w:ascii="Times New Roman" w:hAnsi="Times New Roman" w:cs="Times New Roman"/>
                <w:color w:val="auto"/>
                <w:sz w:val="20"/>
                <w:szCs w:val="20"/>
              </w:rPr>
              <w:t xml:space="preserve"> пользования местного значения </w:t>
            </w:r>
            <w:r w:rsidRPr="00BB3304">
              <w:rPr>
                <w:rFonts w:ascii="Times New Roman" w:hAnsi="Times New Roman" w:cs="Times New Roman"/>
                <w:color w:val="auto"/>
                <w:sz w:val="20"/>
                <w:szCs w:val="20"/>
              </w:rPr>
              <w:t xml:space="preserve">по ул. </w:t>
            </w:r>
            <w:proofErr w:type="gramStart"/>
            <w:r w:rsidRPr="00BB3304">
              <w:rPr>
                <w:rFonts w:ascii="Times New Roman" w:hAnsi="Times New Roman" w:cs="Times New Roman"/>
                <w:color w:val="auto"/>
                <w:sz w:val="20"/>
                <w:szCs w:val="20"/>
              </w:rPr>
              <w:t>Потовая</w:t>
            </w:r>
            <w:proofErr w:type="gramEnd"/>
            <w:r w:rsidRPr="00BB3304">
              <w:rPr>
                <w:rFonts w:ascii="Times New Roman" w:hAnsi="Times New Roman" w:cs="Times New Roman"/>
                <w:color w:val="auto"/>
                <w:sz w:val="20"/>
                <w:szCs w:val="20"/>
              </w:rPr>
              <w:t xml:space="preserve"> – 256 м. от ул. Луговой до ул. Колхозной в с. Шарагай – 280,0 тыс. рублей.,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б) очистка автомобильных дорог общего пользования от снежного покрова – 16,0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 xml:space="preserve">в)  изготовление технической документации на дорогу по </w:t>
            </w:r>
            <w:r w:rsidRPr="00BB3304">
              <w:rPr>
                <w:rFonts w:ascii="Times New Roman" w:hAnsi="Times New Roman" w:cs="Times New Roman"/>
                <w:color w:val="auto"/>
                <w:sz w:val="20"/>
                <w:szCs w:val="20"/>
              </w:rPr>
              <w:lastRenderedPageBreak/>
              <w:t xml:space="preserve">улице </w:t>
            </w:r>
            <w:proofErr w:type="gramStart"/>
            <w:r w:rsidRPr="00BB3304">
              <w:rPr>
                <w:rFonts w:ascii="Times New Roman" w:hAnsi="Times New Roman" w:cs="Times New Roman"/>
                <w:color w:val="auto"/>
                <w:sz w:val="20"/>
                <w:szCs w:val="20"/>
              </w:rPr>
              <w:t>Трактовая</w:t>
            </w:r>
            <w:proofErr w:type="gramEnd"/>
            <w:r w:rsidRPr="00BB3304">
              <w:rPr>
                <w:rFonts w:ascii="Times New Roman" w:hAnsi="Times New Roman" w:cs="Times New Roman"/>
                <w:color w:val="auto"/>
                <w:sz w:val="20"/>
                <w:szCs w:val="20"/>
              </w:rPr>
              <w:t xml:space="preserve"> - 32,0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г) оплата уличного освещения- 30,0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ублей.</w:t>
            </w:r>
          </w:p>
          <w:p w:rsidR="00670CBD" w:rsidRPr="00BB3304" w:rsidRDefault="00670CBD" w:rsidP="00327C91">
            <w:pPr>
              <w:pStyle w:val="ConsPlusCell"/>
              <w:widowControl/>
              <w:rPr>
                <w:rFonts w:ascii="Times New Roman" w:hAnsi="Times New Roman" w:cs="Times New Roman"/>
                <w:color w:val="auto"/>
                <w:sz w:val="20"/>
                <w:szCs w:val="20"/>
              </w:rPr>
            </w:pPr>
            <w:proofErr w:type="spellStart"/>
            <w:r w:rsidRPr="00BB3304">
              <w:rPr>
                <w:rFonts w:ascii="Times New Roman" w:hAnsi="Times New Roman" w:cs="Times New Roman"/>
                <w:color w:val="auto"/>
                <w:sz w:val="20"/>
                <w:szCs w:val="20"/>
              </w:rPr>
              <w:t>д</w:t>
            </w:r>
            <w:proofErr w:type="spellEnd"/>
            <w:r w:rsidRPr="00BB3304">
              <w:rPr>
                <w:rFonts w:ascii="Times New Roman" w:hAnsi="Times New Roman" w:cs="Times New Roman"/>
                <w:color w:val="auto"/>
                <w:sz w:val="20"/>
                <w:szCs w:val="20"/>
              </w:rPr>
              <w:t>) оплата за аренду электрических столбов – 49,0 тыс. рублей</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Итого – 407,0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ублей в 2018 году.</w:t>
            </w:r>
          </w:p>
          <w:p w:rsidR="00670CBD" w:rsidRPr="00BB3304" w:rsidRDefault="00670CBD" w:rsidP="00327C91">
            <w:pPr>
              <w:pStyle w:val="ConsPlusCell"/>
              <w:widowControl/>
              <w:rPr>
                <w:rFonts w:ascii="Times New Roman" w:hAnsi="Times New Roman" w:cs="Times New Roman"/>
                <w:b/>
                <w:color w:val="auto"/>
                <w:sz w:val="20"/>
                <w:szCs w:val="20"/>
              </w:rPr>
            </w:pP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 xml:space="preserve">2019год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а) Ремонт автомобильных дорог общего пользования местного значения по ул. Трактовая – 345 м. в с. Шарагай – 290,0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 xml:space="preserve">ублей.,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б) очистка автомобильных дорог общего пользования от снежного покрова – 16,0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в)  изготовление технической документации на дорогу по улице Мира – 32,0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г) оплата уличного освещения - 30,0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ублей.</w:t>
            </w:r>
          </w:p>
          <w:p w:rsidR="00670CBD" w:rsidRPr="00BB3304" w:rsidRDefault="00670CBD" w:rsidP="00327C91">
            <w:pPr>
              <w:pStyle w:val="ConsPlusCell"/>
              <w:widowControl/>
              <w:rPr>
                <w:rFonts w:ascii="Times New Roman" w:hAnsi="Times New Roman" w:cs="Times New Roman"/>
                <w:color w:val="auto"/>
                <w:sz w:val="20"/>
                <w:szCs w:val="20"/>
              </w:rPr>
            </w:pPr>
            <w:proofErr w:type="spellStart"/>
            <w:r w:rsidRPr="00BB3304">
              <w:rPr>
                <w:rFonts w:ascii="Times New Roman" w:hAnsi="Times New Roman" w:cs="Times New Roman"/>
                <w:color w:val="auto"/>
                <w:sz w:val="20"/>
                <w:szCs w:val="20"/>
              </w:rPr>
              <w:t>д</w:t>
            </w:r>
            <w:proofErr w:type="spellEnd"/>
            <w:r w:rsidRPr="00BB3304">
              <w:rPr>
                <w:rFonts w:ascii="Times New Roman" w:hAnsi="Times New Roman" w:cs="Times New Roman"/>
                <w:color w:val="auto"/>
                <w:sz w:val="20"/>
                <w:szCs w:val="20"/>
              </w:rPr>
              <w:t>) оплата за аренду электрических столбов – 49,0 тыс. рублей</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Итого – 417,0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ублей в 2019 году</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 xml:space="preserve"> </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2020год</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а) Ремонт автомобильных дорог общег</w:t>
            </w:r>
            <w:r w:rsidR="00122107">
              <w:rPr>
                <w:rFonts w:ascii="Times New Roman" w:hAnsi="Times New Roman" w:cs="Times New Roman"/>
                <w:color w:val="auto"/>
                <w:sz w:val="20"/>
                <w:szCs w:val="20"/>
              </w:rPr>
              <w:t>о пользования местного значения</w:t>
            </w:r>
            <w:r w:rsidRPr="00BB3304">
              <w:rPr>
                <w:rFonts w:ascii="Times New Roman" w:hAnsi="Times New Roman" w:cs="Times New Roman"/>
                <w:color w:val="auto"/>
                <w:sz w:val="20"/>
                <w:szCs w:val="20"/>
              </w:rPr>
              <w:t xml:space="preserve"> по ул. Мира – 590 м. от Нагорной до ул. Лесной в с. Шарагай – 300,0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 xml:space="preserve">ублей., </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б) очистка автомобильных дорог общего пользования от снежного покрова – 16,0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 xml:space="preserve">в)  изготовление технической документации на дорогу по улице </w:t>
            </w:r>
            <w:proofErr w:type="gramStart"/>
            <w:r w:rsidRPr="00BB3304">
              <w:rPr>
                <w:rFonts w:ascii="Times New Roman" w:hAnsi="Times New Roman" w:cs="Times New Roman"/>
                <w:color w:val="auto"/>
                <w:sz w:val="20"/>
                <w:szCs w:val="20"/>
              </w:rPr>
              <w:t>Луговая</w:t>
            </w:r>
            <w:proofErr w:type="gramEnd"/>
            <w:r w:rsidRPr="00BB3304">
              <w:rPr>
                <w:rFonts w:ascii="Times New Roman" w:hAnsi="Times New Roman" w:cs="Times New Roman"/>
                <w:color w:val="auto"/>
                <w:sz w:val="20"/>
                <w:szCs w:val="20"/>
              </w:rPr>
              <w:t xml:space="preserve"> – 16,0 тыс. рублей.</w:t>
            </w:r>
          </w:p>
          <w:p w:rsidR="00670CBD" w:rsidRPr="00BB3304" w:rsidRDefault="00670CBD" w:rsidP="00327C91">
            <w:pPr>
              <w:pStyle w:val="ConsPlusCell"/>
              <w:widowControl/>
              <w:rPr>
                <w:rFonts w:ascii="Times New Roman" w:hAnsi="Times New Roman" w:cs="Times New Roman"/>
                <w:color w:val="auto"/>
                <w:sz w:val="20"/>
                <w:szCs w:val="20"/>
              </w:rPr>
            </w:pPr>
            <w:r w:rsidRPr="00BB3304">
              <w:rPr>
                <w:rFonts w:ascii="Times New Roman" w:hAnsi="Times New Roman" w:cs="Times New Roman"/>
                <w:color w:val="auto"/>
                <w:sz w:val="20"/>
                <w:szCs w:val="20"/>
              </w:rPr>
              <w:t>г) оплата уличного освещения- 30,0 тыс</w:t>
            </w:r>
            <w:proofErr w:type="gramStart"/>
            <w:r w:rsidRPr="00BB3304">
              <w:rPr>
                <w:rFonts w:ascii="Times New Roman" w:hAnsi="Times New Roman" w:cs="Times New Roman"/>
                <w:color w:val="auto"/>
                <w:sz w:val="20"/>
                <w:szCs w:val="20"/>
              </w:rPr>
              <w:t>.р</w:t>
            </w:r>
            <w:proofErr w:type="gramEnd"/>
            <w:r w:rsidRPr="00BB3304">
              <w:rPr>
                <w:rFonts w:ascii="Times New Roman" w:hAnsi="Times New Roman" w:cs="Times New Roman"/>
                <w:color w:val="auto"/>
                <w:sz w:val="20"/>
                <w:szCs w:val="20"/>
              </w:rPr>
              <w:t>ублей.</w:t>
            </w:r>
          </w:p>
          <w:p w:rsidR="00670CBD" w:rsidRPr="00BB3304" w:rsidRDefault="00670CBD" w:rsidP="00327C91">
            <w:pPr>
              <w:pStyle w:val="ConsPlusCell"/>
              <w:widowControl/>
              <w:rPr>
                <w:rFonts w:ascii="Times New Roman" w:hAnsi="Times New Roman" w:cs="Times New Roman"/>
                <w:color w:val="auto"/>
                <w:sz w:val="20"/>
                <w:szCs w:val="20"/>
              </w:rPr>
            </w:pPr>
            <w:proofErr w:type="spellStart"/>
            <w:r w:rsidRPr="00BB3304">
              <w:rPr>
                <w:rFonts w:ascii="Times New Roman" w:hAnsi="Times New Roman" w:cs="Times New Roman"/>
                <w:color w:val="auto"/>
                <w:sz w:val="20"/>
                <w:szCs w:val="20"/>
              </w:rPr>
              <w:t>д</w:t>
            </w:r>
            <w:proofErr w:type="spellEnd"/>
            <w:r w:rsidRPr="00BB3304">
              <w:rPr>
                <w:rFonts w:ascii="Times New Roman" w:hAnsi="Times New Roman" w:cs="Times New Roman"/>
                <w:color w:val="auto"/>
                <w:sz w:val="20"/>
                <w:szCs w:val="20"/>
              </w:rPr>
              <w:t>) оплата за аренду электрических столбов – 49,0 тыс. рублей</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Итого – 411,0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ублей в 2019 году</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 xml:space="preserve"> </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2021-2026 года – 2562,0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ублей</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2027-2031 года – 2135,0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ублей</w:t>
            </w:r>
          </w:p>
          <w:p w:rsidR="00670CBD" w:rsidRPr="00BB3304" w:rsidRDefault="00670CBD" w:rsidP="00327C91">
            <w:pPr>
              <w:pStyle w:val="ConsPlusCell"/>
              <w:widowControl/>
              <w:rPr>
                <w:rFonts w:ascii="Times New Roman" w:hAnsi="Times New Roman" w:cs="Times New Roman"/>
                <w:b/>
                <w:color w:val="auto"/>
                <w:sz w:val="20"/>
                <w:szCs w:val="20"/>
              </w:rPr>
            </w:pPr>
            <w:r w:rsidRPr="00BB3304">
              <w:rPr>
                <w:rFonts w:ascii="Times New Roman" w:hAnsi="Times New Roman" w:cs="Times New Roman"/>
                <w:b/>
                <w:color w:val="auto"/>
                <w:sz w:val="20"/>
                <w:szCs w:val="20"/>
              </w:rPr>
              <w:t>2032 год -  427,0 тыс</w:t>
            </w:r>
            <w:proofErr w:type="gramStart"/>
            <w:r w:rsidRPr="00BB3304">
              <w:rPr>
                <w:rFonts w:ascii="Times New Roman" w:hAnsi="Times New Roman" w:cs="Times New Roman"/>
                <w:b/>
                <w:color w:val="auto"/>
                <w:sz w:val="20"/>
                <w:szCs w:val="20"/>
              </w:rPr>
              <w:t>.р</w:t>
            </w:r>
            <w:proofErr w:type="gramEnd"/>
            <w:r w:rsidRPr="00BB3304">
              <w:rPr>
                <w:rFonts w:ascii="Times New Roman" w:hAnsi="Times New Roman" w:cs="Times New Roman"/>
                <w:b/>
                <w:color w:val="auto"/>
                <w:sz w:val="20"/>
                <w:szCs w:val="20"/>
              </w:rPr>
              <w:t xml:space="preserve">ублей </w:t>
            </w:r>
          </w:p>
          <w:p w:rsidR="00670CBD" w:rsidRPr="00BB3304" w:rsidRDefault="00670CBD" w:rsidP="00327C91">
            <w:pPr>
              <w:pStyle w:val="ConsPlusCell"/>
              <w:widowControl/>
              <w:rPr>
                <w:rFonts w:ascii="Times New Roman" w:hAnsi="Times New Roman" w:cs="Times New Roman"/>
                <w:b/>
                <w:color w:val="auto"/>
                <w:sz w:val="20"/>
                <w:szCs w:val="20"/>
              </w:rPr>
            </w:pPr>
          </w:p>
          <w:p w:rsidR="00670CBD" w:rsidRPr="00BB3304" w:rsidRDefault="00670CBD" w:rsidP="00327C91">
            <w:pPr>
              <w:widowControl w:val="0"/>
              <w:suppressAutoHyphens/>
              <w:autoSpaceDE w:val="0"/>
              <w:spacing w:after="0" w:line="240" w:lineRule="auto"/>
              <w:rPr>
                <w:rFonts w:ascii="Times New Roman" w:hAnsi="Times New Roman" w:cs="Times New Roman"/>
                <w:bCs/>
                <w:iCs/>
                <w:sz w:val="20"/>
                <w:szCs w:val="20"/>
                <w:lang w:eastAsia="ar-SA"/>
              </w:rPr>
            </w:pPr>
            <w:r w:rsidRPr="00BB3304">
              <w:rPr>
                <w:rFonts w:ascii="Times New Roman" w:hAnsi="Times New Roman" w:cs="Times New Roman"/>
                <w:bCs/>
                <w:iCs/>
                <w:sz w:val="20"/>
                <w:szCs w:val="20"/>
                <w:lang w:eastAsia="en-US"/>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670CBD" w:rsidRPr="00BB3304" w:rsidTr="00327C91">
        <w:tc>
          <w:tcPr>
            <w:tcW w:w="4838" w:type="dxa"/>
            <w:tcBorders>
              <w:top w:val="single" w:sz="4" w:space="0" w:color="000000"/>
              <w:left w:val="single" w:sz="4" w:space="0" w:color="000000"/>
              <w:bottom w:val="single" w:sz="4" w:space="0" w:color="000000"/>
              <w:right w:val="nil"/>
            </w:tcBorders>
            <w:hideMark/>
          </w:tcPr>
          <w:p w:rsidR="00670CBD" w:rsidRPr="00BB3304" w:rsidRDefault="00670CBD" w:rsidP="00327C91">
            <w:pPr>
              <w:widowControl w:val="0"/>
              <w:suppressAutoHyphens/>
              <w:autoSpaceDE w:val="0"/>
              <w:snapToGrid w:val="0"/>
              <w:spacing w:after="0" w:line="240" w:lineRule="auto"/>
              <w:rPr>
                <w:rFonts w:ascii="Times New Roman" w:hAnsi="Times New Roman" w:cs="Times New Roman"/>
                <w:bCs/>
                <w:sz w:val="20"/>
                <w:szCs w:val="20"/>
                <w:lang w:eastAsia="ar-SA"/>
              </w:rPr>
            </w:pPr>
            <w:r w:rsidRPr="00BB3304">
              <w:rPr>
                <w:rFonts w:ascii="Times New Roman" w:hAnsi="Times New Roman" w:cs="Times New Roman"/>
                <w:bCs/>
                <w:sz w:val="20"/>
                <w:szCs w:val="20"/>
                <w:lang w:eastAsia="en-US"/>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670CBD" w:rsidRPr="00BB3304" w:rsidRDefault="00670CBD" w:rsidP="00327C91">
            <w:pPr>
              <w:snapToGrid w:val="0"/>
              <w:spacing w:after="0" w:line="240" w:lineRule="auto"/>
              <w:rPr>
                <w:rFonts w:ascii="Times New Roman" w:hAnsi="Times New Roman" w:cs="Times New Roman"/>
                <w:sz w:val="20"/>
                <w:szCs w:val="20"/>
                <w:lang w:eastAsia="ar-SA"/>
              </w:rPr>
            </w:pPr>
            <w:r w:rsidRPr="00BB3304">
              <w:rPr>
                <w:rFonts w:ascii="Times New Roman" w:hAnsi="Times New Roman" w:cs="Times New Roman"/>
                <w:sz w:val="20"/>
                <w:szCs w:val="20"/>
                <w:lang w:eastAsia="en-US"/>
              </w:rPr>
              <w:t>В результате реализации Программы  к  2032 году предполагается:</w:t>
            </w:r>
          </w:p>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 разви</w:t>
            </w:r>
            <w:r w:rsidR="00122107">
              <w:rPr>
                <w:rFonts w:ascii="Times New Roman" w:hAnsi="Times New Roman" w:cs="Times New Roman"/>
                <w:sz w:val="20"/>
                <w:szCs w:val="20"/>
                <w:lang w:eastAsia="en-US"/>
              </w:rPr>
              <w:t>тие транспортной инфраструктуры</w:t>
            </w:r>
            <w:r w:rsidRPr="00BB3304">
              <w:rPr>
                <w:rFonts w:ascii="Times New Roman" w:hAnsi="Times New Roman" w:cs="Times New Roman"/>
                <w:sz w:val="20"/>
                <w:szCs w:val="20"/>
                <w:lang w:eastAsia="en-US"/>
              </w:rPr>
              <w:t>:</w:t>
            </w:r>
          </w:p>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 развитие транспорта общего пользования:</w:t>
            </w:r>
          </w:p>
          <w:p w:rsidR="00670CBD" w:rsidRPr="00BB3304" w:rsidRDefault="00670CBD" w:rsidP="00327C91">
            <w:pPr>
              <w:widowControl w:val="0"/>
              <w:shd w:val="clear" w:color="auto" w:fill="FFFFFF"/>
              <w:tabs>
                <w:tab w:val="left" w:pos="180"/>
              </w:tabs>
              <w:suppressAutoHyphens/>
              <w:autoSpaceDE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3. </w:t>
            </w:r>
            <w:r w:rsidR="00122107">
              <w:rPr>
                <w:rFonts w:ascii="Times New Roman" w:hAnsi="Times New Roman" w:cs="Times New Roman"/>
                <w:sz w:val="20"/>
                <w:szCs w:val="20"/>
                <w:lang w:eastAsia="en-US"/>
              </w:rPr>
              <w:t xml:space="preserve"> развитие сети дорог поселения</w:t>
            </w:r>
          </w:p>
          <w:p w:rsidR="00670CBD" w:rsidRPr="00BB3304" w:rsidRDefault="00670CBD" w:rsidP="00327C91">
            <w:pPr>
              <w:widowControl w:val="0"/>
              <w:shd w:val="clear" w:color="auto" w:fill="FFFFFF"/>
              <w:tabs>
                <w:tab w:val="left" w:pos="180"/>
              </w:tabs>
              <w:suppressAutoHyphens/>
              <w:autoSpaceDE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4. снижение негативного воздействия транспорта  на окружающую среду и здоровья населения.</w:t>
            </w:r>
          </w:p>
          <w:p w:rsidR="00670CBD" w:rsidRPr="00BB3304" w:rsidRDefault="00670CBD" w:rsidP="00327C91">
            <w:pPr>
              <w:widowControl w:val="0"/>
              <w:shd w:val="clear" w:color="auto" w:fill="FFFFFF"/>
              <w:tabs>
                <w:tab w:val="left" w:pos="180"/>
              </w:tabs>
              <w:suppressAutoHyphens/>
              <w:autoSpaceDE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5. повышение безопасности дорожного движения.</w:t>
            </w:r>
          </w:p>
          <w:p w:rsidR="00670CBD" w:rsidRPr="00BB3304" w:rsidRDefault="00670CBD" w:rsidP="00327C91">
            <w:pPr>
              <w:widowControl w:val="0"/>
              <w:shd w:val="clear" w:color="auto" w:fill="FFFFFF"/>
              <w:tabs>
                <w:tab w:val="left" w:pos="180"/>
              </w:tabs>
              <w:suppressAutoHyphens/>
              <w:autoSpaceDE w:val="0"/>
              <w:spacing w:after="0" w:line="240" w:lineRule="auto"/>
              <w:rPr>
                <w:rFonts w:ascii="Times New Roman" w:hAnsi="Times New Roman" w:cs="Times New Roman"/>
                <w:sz w:val="20"/>
                <w:szCs w:val="20"/>
                <w:lang w:eastAsia="ar-SA"/>
              </w:rPr>
            </w:pPr>
          </w:p>
        </w:tc>
      </w:tr>
    </w:tbl>
    <w:p w:rsidR="00670CBD" w:rsidRPr="00BB3304" w:rsidRDefault="00670CBD" w:rsidP="00327C91">
      <w:pPr>
        <w:pStyle w:val="a5"/>
        <w:tabs>
          <w:tab w:val="left" w:pos="2415"/>
        </w:tabs>
        <w:spacing w:before="0" w:beforeAutospacing="0" w:after="0" w:afterAutospacing="0"/>
        <w:rPr>
          <w:b/>
          <w:bCs/>
          <w:color w:val="242424"/>
          <w:sz w:val="20"/>
          <w:szCs w:val="20"/>
        </w:rPr>
      </w:pPr>
    </w:p>
    <w:p w:rsidR="00670CBD" w:rsidRPr="00BB3304" w:rsidRDefault="00670CBD" w:rsidP="00327C91">
      <w:pPr>
        <w:pStyle w:val="a5"/>
        <w:spacing w:before="0" w:beforeAutospacing="0" w:after="0" w:afterAutospacing="0"/>
        <w:jc w:val="center"/>
        <w:rPr>
          <w:b/>
          <w:bCs/>
          <w:sz w:val="20"/>
          <w:szCs w:val="20"/>
        </w:rPr>
      </w:pPr>
      <w:r w:rsidRPr="00BB3304">
        <w:rPr>
          <w:b/>
          <w:bCs/>
          <w:sz w:val="20"/>
          <w:szCs w:val="20"/>
        </w:rPr>
        <w:t xml:space="preserve">2.Характеристика существующего состояния транспортной инфраструктуры </w:t>
      </w:r>
      <w:r w:rsidRPr="00BB3304">
        <w:rPr>
          <w:b/>
          <w:sz w:val="20"/>
          <w:szCs w:val="20"/>
        </w:rPr>
        <w:t>Шарагайского муниципального образования</w:t>
      </w:r>
      <w:r w:rsidRPr="00BB3304">
        <w:rPr>
          <w:b/>
          <w:bCs/>
          <w:sz w:val="20"/>
          <w:szCs w:val="20"/>
        </w:rPr>
        <w:t>.</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 xml:space="preserve">Территория муниципального образования расположена </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w:t>
      </w:r>
      <w:proofErr w:type="gramStart"/>
      <w:r w:rsidRPr="00BB3304">
        <w:rPr>
          <w:rFonts w:ascii="Times New Roman" w:hAnsi="Times New Roman" w:cs="Times New Roman"/>
          <w:sz w:val="20"/>
          <w:szCs w:val="20"/>
        </w:rPr>
        <w:t>Балаганском</w:t>
      </w:r>
      <w:proofErr w:type="gramEnd"/>
      <w:r w:rsidRPr="00BB3304">
        <w:rPr>
          <w:rFonts w:ascii="Times New Roman" w:hAnsi="Times New Roman" w:cs="Times New Roman"/>
          <w:sz w:val="20"/>
          <w:szCs w:val="20"/>
        </w:rPr>
        <w:t xml:space="preserve"> районе Иркутской области. Село Шарагай является предпоследним населенным пунктом района и граничит с границами Заславского муниципального образования и Кумарейского муниципального образования. Площадь поселения 42184,00га. Расстояние до районного центра пгт. Балаганск - 62 км.</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В состав территории Шарагайского муниципального образования входят земли населенного пункта: - село Шарагай;</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 xml:space="preserve">Внешние связи Шарагайского муниципального образования поддерживаются круглогодично автомобильным транспортом. Расстояние </w:t>
      </w:r>
      <w:proofErr w:type="gramStart"/>
      <w:r w:rsidRPr="00BB3304">
        <w:rPr>
          <w:rFonts w:ascii="Times New Roman" w:hAnsi="Times New Roman" w:cs="Times New Roman"/>
          <w:sz w:val="20"/>
          <w:szCs w:val="20"/>
        </w:rPr>
        <w:t>от</w:t>
      </w:r>
      <w:proofErr w:type="gramEnd"/>
      <w:r w:rsidRPr="00BB3304">
        <w:rPr>
          <w:rFonts w:ascii="Times New Roman" w:hAnsi="Times New Roman" w:cs="Times New Roman"/>
          <w:sz w:val="20"/>
          <w:szCs w:val="20"/>
        </w:rPr>
        <w:t xml:space="preserve"> с. Шарагай </w:t>
      </w:r>
      <w:proofErr w:type="gramStart"/>
      <w:r w:rsidRPr="00BB3304">
        <w:rPr>
          <w:rFonts w:ascii="Times New Roman" w:hAnsi="Times New Roman" w:cs="Times New Roman"/>
          <w:sz w:val="20"/>
          <w:szCs w:val="20"/>
        </w:rPr>
        <w:t>до</w:t>
      </w:r>
      <w:proofErr w:type="gramEnd"/>
      <w:r w:rsidRPr="00BB3304">
        <w:rPr>
          <w:rFonts w:ascii="Times New Roman" w:hAnsi="Times New Roman" w:cs="Times New Roman"/>
          <w:sz w:val="20"/>
          <w:szCs w:val="20"/>
        </w:rPr>
        <w:t xml:space="preserve"> административного центра района пгт. Балаганск по автодороге – 62 км.</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Сооружения и сообщения речного, воздушного и железнодорожного транспорта в Шарагайском муниципальном образовании отсутствуют. </w:t>
      </w:r>
    </w:p>
    <w:p w:rsidR="00670CBD" w:rsidRPr="00BB3304" w:rsidRDefault="00670CBD" w:rsidP="00327C91">
      <w:pPr>
        <w:tabs>
          <w:tab w:val="left" w:pos="900"/>
        </w:tabs>
        <w:spacing w:after="0" w:line="240" w:lineRule="auto"/>
        <w:ind w:firstLine="709"/>
        <w:rPr>
          <w:rFonts w:ascii="Times New Roman" w:hAnsi="Times New Roman" w:cs="Times New Roman"/>
          <w:bCs/>
          <w:iCs/>
          <w:sz w:val="20"/>
          <w:szCs w:val="20"/>
        </w:rPr>
      </w:pPr>
    </w:p>
    <w:p w:rsidR="00670CBD" w:rsidRPr="00BB3304" w:rsidRDefault="00670CBD" w:rsidP="00327C91">
      <w:pPr>
        <w:tabs>
          <w:tab w:val="left" w:pos="900"/>
        </w:tabs>
        <w:spacing w:after="0" w:line="240" w:lineRule="auto"/>
        <w:ind w:firstLine="709"/>
        <w:rPr>
          <w:rFonts w:ascii="Times New Roman" w:hAnsi="Times New Roman" w:cs="Times New Roman"/>
          <w:bCs/>
          <w:i/>
          <w:iCs/>
          <w:sz w:val="20"/>
          <w:szCs w:val="20"/>
        </w:rPr>
      </w:pPr>
      <w:r w:rsidRPr="00BB3304">
        <w:rPr>
          <w:rFonts w:ascii="Times New Roman" w:hAnsi="Times New Roman" w:cs="Times New Roman"/>
          <w:bCs/>
          <w:i/>
          <w:iCs/>
          <w:sz w:val="20"/>
          <w:szCs w:val="20"/>
        </w:rPr>
        <w:lastRenderedPageBreak/>
        <w:t>Автомобильный транспорт</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В настоящее время внешние связи Шарагайского муниципального образования поддерживаются транспортной сетью автомобильных дорог общего пользования местного значения. По территории Шарагайского муниципального образования проходят следующие автомобильные дороги общего пользования местного значения протяженностью 9,425км;</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Одной из основных проблем автодорожной сети Шарагайского муниципального образования является то, что большая часть автомобильных дорог общего пользования местного значения не соответствует требуемому техническому уровню.</w:t>
      </w:r>
    </w:p>
    <w:p w:rsidR="00670CBD" w:rsidRPr="00BB3304" w:rsidRDefault="00670CBD" w:rsidP="00327C91">
      <w:pPr>
        <w:pStyle w:val="af4"/>
        <w:ind w:firstLine="284"/>
        <w:jc w:val="both"/>
        <w:rPr>
          <w:rFonts w:ascii="Times New Roman" w:hAnsi="Times New Roman" w:cs="Times New Roman"/>
          <w:sz w:val="20"/>
          <w:szCs w:val="20"/>
        </w:rPr>
      </w:pPr>
    </w:p>
    <w:p w:rsidR="00670CBD" w:rsidRPr="00BB3304" w:rsidRDefault="00670CBD" w:rsidP="00327C91">
      <w:pPr>
        <w:pStyle w:val="a5"/>
        <w:spacing w:before="0" w:beforeAutospacing="0" w:after="0" w:afterAutospacing="0"/>
        <w:jc w:val="center"/>
        <w:rPr>
          <w:bCs/>
          <w:color w:val="242424"/>
          <w:sz w:val="20"/>
          <w:szCs w:val="20"/>
        </w:rPr>
      </w:pPr>
      <w:r w:rsidRPr="00BB3304">
        <w:rPr>
          <w:b/>
          <w:bCs/>
          <w:color w:val="242424"/>
          <w:sz w:val="20"/>
          <w:szCs w:val="20"/>
        </w:rPr>
        <w:t>3.Прогноз транспортного спроса, изменения  объемов и характера передвижения населения и перевозов груза на территории поселения</w:t>
      </w:r>
      <w:r w:rsidRPr="00BB3304">
        <w:rPr>
          <w:bCs/>
          <w:color w:val="242424"/>
          <w:sz w:val="20"/>
          <w:szCs w:val="20"/>
        </w:rPr>
        <w:t>.</w:t>
      </w:r>
    </w:p>
    <w:p w:rsidR="00670CBD" w:rsidRPr="00BB3304" w:rsidRDefault="00670CBD" w:rsidP="00327C91">
      <w:pPr>
        <w:pStyle w:val="af4"/>
        <w:ind w:firstLine="709"/>
        <w:jc w:val="both"/>
        <w:rPr>
          <w:rFonts w:ascii="Times New Roman" w:hAnsi="Times New Roman" w:cs="Times New Roman"/>
          <w:sz w:val="20"/>
          <w:szCs w:val="20"/>
        </w:rPr>
      </w:pPr>
      <w:r w:rsidRPr="00BB3304">
        <w:rPr>
          <w:rFonts w:ascii="Times New Roman" w:hAnsi="Times New Roman" w:cs="Times New Roman"/>
          <w:sz w:val="20"/>
          <w:szCs w:val="20"/>
        </w:rPr>
        <w:t xml:space="preserve">В состав Шарагайского муниципального образования входит с. Шарагай. </w:t>
      </w:r>
    </w:p>
    <w:p w:rsidR="00670CBD" w:rsidRPr="00BB3304" w:rsidRDefault="00670CBD" w:rsidP="00327C91">
      <w:pPr>
        <w:pStyle w:val="af4"/>
        <w:ind w:firstLine="709"/>
        <w:jc w:val="both"/>
        <w:rPr>
          <w:rFonts w:ascii="Times New Roman" w:hAnsi="Times New Roman" w:cs="Times New Roman"/>
          <w:sz w:val="20"/>
          <w:szCs w:val="20"/>
        </w:rPr>
      </w:pPr>
      <w:r w:rsidRPr="00BB3304">
        <w:rPr>
          <w:rFonts w:ascii="Times New Roman" w:hAnsi="Times New Roman" w:cs="Times New Roman"/>
          <w:sz w:val="20"/>
          <w:szCs w:val="20"/>
        </w:rPr>
        <w:t>Населенный пункт Шарагайского муниципального образования сформирован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670CBD" w:rsidRPr="00BB3304" w:rsidRDefault="00670CBD" w:rsidP="00327C91">
      <w:pPr>
        <w:pStyle w:val="af4"/>
        <w:ind w:firstLine="709"/>
        <w:jc w:val="both"/>
        <w:rPr>
          <w:rFonts w:ascii="Times New Roman" w:hAnsi="Times New Roman" w:cs="Times New Roman"/>
          <w:sz w:val="20"/>
          <w:szCs w:val="20"/>
        </w:rPr>
      </w:pPr>
      <w:r w:rsidRPr="00BB3304">
        <w:rPr>
          <w:rFonts w:ascii="Times New Roman" w:hAnsi="Times New Roman" w:cs="Times New Roman"/>
          <w:sz w:val="20"/>
          <w:szCs w:val="20"/>
        </w:rPr>
        <w:t xml:space="preserve">Основными транспортными артериями в поселке являются главные улицы и основные улицы в жилой застройке. В частности, </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с. Шарагай </w:t>
      </w:r>
      <w:proofErr w:type="gramStart"/>
      <w:r w:rsidRPr="00BB3304">
        <w:rPr>
          <w:rFonts w:ascii="Times New Roman" w:hAnsi="Times New Roman" w:cs="Times New Roman"/>
          <w:sz w:val="20"/>
          <w:szCs w:val="20"/>
        </w:rPr>
        <w:t>такой</w:t>
      </w:r>
      <w:proofErr w:type="gramEnd"/>
      <w:r w:rsidRPr="00BB3304">
        <w:rPr>
          <w:rFonts w:ascii="Times New Roman" w:hAnsi="Times New Roman" w:cs="Times New Roman"/>
          <w:sz w:val="20"/>
          <w:szCs w:val="20"/>
        </w:rPr>
        <w:t xml:space="preserve"> улицей является ул. Центральная, которая обеспечивает связь внутри жилых территорий и в направлениях с интенсивным движением.</w:t>
      </w:r>
    </w:p>
    <w:p w:rsidR="00670CBD" w:rsidRPr="00BB3304" w:rsidRDefault="00670CBD" w:rsidP="00327C91">
      <w:pPr>
        <w:pStyle w:val="af4"/>
        <w:ind w:firstLine="709"/>
        <w:jc w:val="both"/>
        <w:rPr>
          <w:rFonts w:ascii="Times New Roman" w:hAnsi="Times New Roman" w:cs="Times New Roman"/>
          <w:sz w:val="20"/>
          <w:szCs w:val="20"/>
        </w:rPr>
      </w:pPr>
      <w:r w:rsidRPr="00BB3304">
        <w:rPr>
          <w:rFonts w:ascii="Times New Roman" w:hAnsi="Times New Roman" w:cs="Times New Roman"/>
          <w:sz w:val="20"/>
          <w:szCs w:val="20"/>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w:t>
      </w:r>
    </w:p>
    <w:p w:rsidR="00670CBD" w:rsidRPr="00BB3304" w:rsidRDefault="00670CBD" w:rsidP="00327C91">
      <w:pPr>
        <w:pStyle w:val="af4"/>
        <w:ind w:firstLine="284"/>
        <w:jc w:val="both"/>
        <w:rPr>
          <w:rFonts w:ascii="Times New Roman" w:hAnsi="Times New Roman" w:cs="Times New Roman"/>
          <w:sz w:val="20"/>
          <w:szCs w:val="20"/>
        </w:rPr>
      </w:pPr>
    </w:p>
    <w:p w:rsidR="00670CBD" w:rsidRPr="00BB3304" w:rsidRDefault="00670CBD" w:rsidP="00327C91">
      <w:pPr>
        <w:pStyle w:val="af4"/>
        <w:ind w:firstLine="284"/>
        <w:jc w:val="center"/>
        <w:rPr>
          <w:rFonts w:ascii="Times New Roman" w:hAnsi="Times New Roman" w:cs="Times New Roman"/>
          <w:sz w:val="20"/>
          <w:szCs w:val="20"/>
        </w:rPr>
      </w:pPr>
      <w:r w:rsidRPr="00BB3304">
        <w:rPr>
          <w:rFonts w:ascii="Times New Roman" w:hAnsi="Times New Roman" w:cs="Times New Roman"/>
          <w:sz w:val="20"/>
          <w:szCs w:val="20"/>
        </w:rPr>
        <w:t>Таблица 2. Перечень автомобильных дорог общего пользования местного значения, в границах Шарагайского муниципального образования.</w:t>
      </w:r>
    </w:p>
    <w:p w:rsidR="00670CBD" w:rsidRPr="00BB3304" w:rsidRDefault="00670CBD" w:rsidP="00327C91">
      <w:pPr>
        <w:spacing w:after="0" w:line="240" w:lineRule="auto"/>
        <w:jc w:val="center"/>
        <w:rPr>
          <w:rFonts w:ascii="Times New Roman" w:hAnsi="Times New Roman" w:cs="Times New Roman"/>
          <w:b/>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2939"/>
        <w:gridCol w:w="1206"/>
        <w:gridCol w:w="1327"/>
        <w:gridCol w:w="1267"/>
        <w:gridCol w:w="1330"/>
        <w:gridCol w:w="1487"/>
      </w:tblGrid>
      <w:tr w:rsidR="00670CBD" w:rsidRPr="00BB3304" w:rsidTr="00236D94">
        <w:trPr>
          <w:trHeight w:val="195"/>
        </w:trPr>
        <w:tc>
          <w:tcPr>
            <w:tcW w:w="540" w:type="dxa"/>
            <w:vMerge w:val="restart"/>
            <w:tcBorders>
              <w:top w:val="single" w:sz="4" w:space="0" w:color="auto"/>
              <w:left w:val="single" w:sz="4" w:space="0" w:color="auto"/>
              <w:bottom w:val="single" w:sz="4" w:space="0" w:color="auto"/>
              <w:right w:val="single" w:sz="4" w:space="0" w:color="auto"/>
            </w:tcBorders>
          </w:tcPr>
          <w:p w:rsidR="00670CBD" w:rsidRPr="00BB3304" w:rsidRDefault="00670CBD" w:rsidP="00327C91">
            <w:pPr>
              <w:spacing w:after="0" w:line="240" w:lineRule="auto"/>
              <w:jc w:val="center"/>
              <w:rPr>
                <w:rFonts w:ascii="Times New Roman" w:hAnsi="Times New Roman" w:cs="Times New Roman"/>
                <w:b/>
                <w:sz w:val="20"/>
                <w:szCs w:val="20"/>
                <w:lang w:eastAsia="en-US"/>
              </w:rPr>
            </w:pPr>
          </w:p>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 </w:t>
            </w:r>
            <w:proofErr w:type="spellStart"/>
            <w:proofErr w:type="gramStart"/>
            <w:r w:rsidRPr="00BB3304">
              <w:rPr>
                <w:rFonts w:ascii="Times New Roman" w:hAnsi="Times New Roman" w:cs="Times New Roman"/>
                <w:sz w:val="20"/>
                <w:szCs w:val="20"/>
                <w:lang w:eastAsia="en-US"/>
              </w:rPr>
              <w:t>п</w:t>
            </w:r>
            <w:proofErr w:type="spellEnd"/>
            <w:proofErr w:type="gramEnd"/>
            <w:r w:rsidRPr="00BB3304">
              <w:rPr>
                <w:rFonts w:ascii="Times New Roman" w:hAnsi="Times New Roman" w:cs="Times New Roman"/>
                <w:sz w:val="20"/>
                <w:szCs w:val="20"/>
                <w:lang w:eastAsia="en-US"/>
              </w:rPr>
              <w:t>/</w:t>
            </w:r>
            <w:proofErr w:type="spellStart"/>
            <w:r w:rsidRPr="00BB3304">
              <w:rPr>
                <w:rFonts w:ascii="Times New Roman" w:hAnsi="Times New Roman" w:cs="Times New Roman"/>
                <w:sz w:val="20"/>
                <w:szCs w:val="20"/>
                <w:lang w:eastAsia="en-US"/>
              </w:rPr>
              <w:t>п</w:t>
            </w:r>
            <w:proofErr w:type="spellEnd"/>
          </w:p>
        </w:tc>
        <w:tc>
          <w:tcPr>
            <w:tcW w:w="2939" w:type="dxa"/>
            <w:vMerge w:val="restart"/>
            <w:tcBorders>
              <w:top w:val="single" w:sz="4" w:space="0" w:color="auto"/>
              <w:left w:val="single" w:sz="4" w:space="0" w:color="auto"/>
              <w:bottom w:val="single" w:sz="4" w:space="0" w:color="auto"/>
              <w:right w:val="single" w:sz="4" w:space="0" w:color="auto"/>
            </w:tcBorders>
          </w:tcPr>
          <w:p w:rsidR="00670CBD" w:rsidRPr="00BB3304" w:rsidRDefault="00670CBD" w:rsidP="00327C91">
            <w:pPr>
              <w:spacing w:after="0" w:line="240" w:lineRule="auto"/>
              <w:jc w:val="center"/>
              <w:rPr>
                <w:rFonts w:ascii="Times New Roman" w:hAnsi="Times New Roman" w:cs="Times New Roman"/>
                <w:sz w:val="20"/>
                <w:szCs w:val="20"/>
                <w:lang w:eastAsia="en-US"/>
              </w:rPr>
            </w:pPr>
          </w:p>
          <w:p w:rsidR="00670CBD" w:rsidRPr="00BB3304" w:rsidRDefault="00670CBD"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Наименование автомобильной дороги</w:t>
            </w:r>
          </w:p>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c>
          <w:tcPr>
            <w:tcW w:w="1206" w:type="dxa"/>
            <w:vMerge w:val="restart"/>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Протяжённость</w:t>
            </w:r>
          </w:p>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ВСЕГО, </w:t>
            </w:r>
            <w:proofErr w:type="gramStart"/>
            <w:r w:rsidRPr="00BB3304">
              <w:rPr>
                <w:rFonts w:ascii="Times New Roman" w:hAnsi="Times New Roman" w:cs="Times New Roman"/>
                <w:sz w:val="20"/>
                <w:szCs w:val="20"/>
                <w:lang w:eastAsia="en-US"/>
              </w:rPr>
              <w:t>м</w:t>
            </w:r>
            <w:proofErr w:type="gramEnd"/>
          </w:p>
        </w:tc>
        <w:tc>
          <w:tcPr>
            <w:tcW w:w="3924" w:type="dxa"/>
            <w:gridSpan w:val="3"/>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 том числе</w:t>
            </w:r>
          </w:p>
        </w:tc>
        <w:tc>
          <w:tcPr>
            <w:tcW w:w="1487" w:type="dxa"/>
            <w:vMerge w:val="restart"/>
            <w:tcBorders>
              <w:top w:val="single" w:sz="4" w:space="0" w:color="auto"/>
              <w:left w:val="single" w:sz="4" w:space="0" w:color="auto"/>
              <w:bottom w:val="single" w:sz="4" w:space="0" w:color="auto"/>
              <w:right w:val="single" w:sz="4" w:space="0" w:color="auto"/>
            </w:tcBorders>
          </w:tcPr>
          <w:p w:rsidR="00670CBD" w:rsidRPr="00BB3304" w:rsidRDefault="00670CBD" w:rsidP="00327C91">
            <w:pPr>
              <w:spacing w:after="0" w:line="240" w:lineRule="auto"/>
              <w:rPr>
                <w:rFonts w:ascii="Times New Roman" w:hAnsi="Times New Roman" w:cs="Times New Roman"/>
                <w:sz w:val="20"/>
                <w:szCs w:val="20"/>
                <w:lang w:eastAsia="en-US"/>
              </w:rPr>
            </w:pPr>
          </w:p>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Примечание</w:t>
            </w:r>
          </w:p>
        </w:tc>
      </w:tr>
      <w:tr w:rsidR="00670CBD" w:rsidRPr="00BB3304" w:rsidTr="00327C91">
        <w:trPr>
          <w:trHeight w:val="181"/>
        </w:trPr>
        <w:tc>
          <w:tcPr>
            <w:tcW w:w="3479"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2594" w:type="dxa"/>
            <w:gridSpan w:val="2"/>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С твёрдым покрытием, в том числе</w:t>
            </w:r>
          </w:p>
        </w:tc>
        <w:tc>
          <w:tcPr>
            <w:tcW w:w="1330" w:type="dxa"/>
            <w:vMerge w:val="restart"/>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Грунтовые дороги</w:t>
            </w: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r>
      <w:tr w:rsidR="00670CBD" w:rsidRPr="00BB3304" w:rsidTr="00327C91">
        <w:trPr>
          <w:trHeight w:val="219"/>
        </w:trPr>
        <w:tc>
          <w:tcPr>
            <w:tcW w:w="3479"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2939"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132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а/бетонное</w:t>
            </w: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гравийное</w:t>
            </w:r>
          </w:p>
        </w:tc>
        <w:tc>
          <w:tcPr>
            <w:tcW w:w="1330"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p>
        </w:tc>
      </w:tr>
      <w:tr w:rsidR="00670CBD" w:rsidRPr="00BB3304" w:rsidTr="00327C91">
        <w:trPr>
          <w:trHeight w:val="199"/>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2</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w:t>
            </w:r>
          </w:p>
        </w:tc>
        <w:tc>
          <w:tcPr>
            <w:tcW w:w="132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4</w:t>
            </w: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w:t>
            </w:r>
          </w:p>
        </w:tc>
        <w:tc>
          <w:tcPr>
            <w:tcW w:w="133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6</w:t>
            </w:r>
          </w:p>
        </w:tc>
        <w:tc>
          <w:tcPr>
            <w:tcW w:w="148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7</w:t>
            </w:r>
          </w:p>
        </w:tc>
      </w:tr>
      <w:tr w:rsidR="00670CBD" w:rsidRPr="00BB3304" w:rsidTr="00236D94">
        <w:trPr>
          <w:trHeight w:val="185"/>
        </w:trPr>
        <w:tc>
          <w:tcPr>
            <w:tcW w:w="54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b/>
                <w:sz w:val="20"/>
                <w:szCs w:val="20"/>
                <w:lang w:eastAsia="en-US"/>
              </w:rPr>
            </w:pP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b/>
                <w:sz w:val="20"/>
                <w:szCs w:val="20"/>
                <w:lang w:eastAsia="en-US"/>
              </w:rPr>
              <w:t>Шарагай</w:t>
            </w:r>
          </w:p>
        </w:tc>
        <w:tc>
          <w:tcPr>
            <w:tcW w:w="1206"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231"/>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Колхозная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705</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705</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35"/>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Кооперативная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390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390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68"/>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Лесная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541</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541</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71"/>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4</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Луговая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710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710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18"/>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5</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Мира</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590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590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63"/>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6</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Набережная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590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590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195"/>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7</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Нагорная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1105</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1105</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240"/>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8</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Новая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512</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512</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240"/>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9</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Портовая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512</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512</w:t>
            </w: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225"/>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10</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Трактовая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375</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375</w:t>
            </w: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255"/>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11</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Центральная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1460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1460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180"/>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12</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ул. Школьная</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540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540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31"/>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13</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пер. Гаражный</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190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190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77"/>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14</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Подъезд к мусорной свалке</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530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33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530</w:t>
            </w: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327C91">
        <w:trPr>
          <w:trHeight w:val="165"/>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15</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Подъезд к водозабору</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395</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395</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27"/>
        </w:trPr>
        <w:tc>
          <w:tcPr>
            <w:tcW w:w="54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16</w:t>
            </w:r>
          </w:p>
        </w:tc>
        <w:tc>
          <w:tcPr>
            <w:tcW w:w="2939"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Подъезд к водонапорной башне</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310</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310</w:t>
            </w:r>
          </w:p>
        </w:tc>
        <w:tc>
          <w:tcPr>
            <w:tcW w:w="1330"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sz w:val="20"/>
                <w:szCs w:val="20"/>
                <w:lang w:eastAsia="en-US"/>
              </w:rPr>
            </w:pP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sz w:val="20"/>
                <w:szCs w:val="20"/>
                <w:lang w:eastAsia="en-US"/>
              </w:rPr>
            </w:pPr>
          </w:p>
        </w:tc>
      </w:tr>
      <w:tr w:rsidR="00670CBD" w:rsidRPr="00BB3304" w:rsidTr="00236D94">
        <w:trPr>
          <w:trHeight w:val="174"/>
        </w:trPr>
        <w:tc>
          <w:tcPr>
            <w:tcW w:w="3479" w:type="dxa"/>
            <w:gridSpan w:val="2"/>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ВСЕГО</w:t>
            </w:r>
          </w:p>
        </w:tc>
        <w:tc>
          <w:tcPr>
            <w:tcW w:w="1206"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9425</w:t>
            </w:r>
          </w:p>
        </w:tc>
        <w:tc>
          <w:tcPr>
            <w:tcW w:w="132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jc w:val="center"/>
              <w:rPr>
                <w:rFonts w:ascii="Times New Roman" w:hAnsi="Times New Roman" w:cs="Times New Roman"/>
                <w:b/>
                <w:sz w:val="20"/>
                <w:szCs w:val="20"/>
                <w:lang w:eastAsia="en-US"/>
              </w:rPr>
            </w:pPr>
          </w:p>
        </w:tc>
        <w:tc>
          <w:tcPr>
            <w:tcW w:w="1267"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8038</w:t>
            </w:r>
          </w:p>
        </w:tc>
        <w:tc>
          <w:tcPr>
            <w:tcW w:w="1330"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tabs>
                <w:tab w:val="left" w:pos="3690"/>
              </w:tabs>
              <w:spacing w:after="0" w:line="240" w:lineRule="auto"/>
              <w:jc w:val="center"/>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1387</w:t>
            </w:r>
          </w:p>
        </w:tc>
        <w:tc>
          <w:tcPr>
            <w:tcW w:w="1487"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tabs>
                <w:tab w:val="left" w:pos="3690"/>
              </w:tabs>
              <w:spacing w:after="0" w:line="240" w:lineRule="auto"/>
              <w:rPr>
                <w:rFonts w:ascii="Times New Roman" w:hAnsi="Times New Roman" w:cs="Times New Roman"/>
                <w:b/>
                <w:sz w:val="20"/>
                <w:szCs w:val="20"/>
                <w:lang w:eastAsia="en-US"/>
              </w:rPr>
            </w:pPr>
          </w:p>
        </w:tc>
      </w:tr>
    </w:tbl>
    <w:p w:rsidR="00670CBD" w:rsidRPr="00BB3304" w:rsidRDefault="00670CBD" w:rsidP="00327C91">
      <w:pPr>
        <w:tabs>
          <w:tab w:val="left" w:pos="360"/>
          <w:tab w:val="left" w:pos="3690"/>
        </w:tabs>
        <w:spacing w:after="0" w:line="240" w:lineRule="auto"/>
        <w:rPr>
          <w:rFonts w:ascii="Times New Roman" w:hAnsi="Times New Roman" w:cs="Times New Roman"/>
          <w:b/>
          <w:sz w:val="20"/>
          <w:szCs w:val="20"/>
        </w:rPr>
      </w:pPr>
    </w:p>
    <w:p w:rsidR="00670CBD" w:rsidRPr="00BB3304" w:rsidRDefault="00670CBD" w:rsidP="00327C91">
      <w:pPr>
        <w:tabs>
          <w:tab w:val="left" w:pos="360"/>
          <w:tab w:val="left" w:pos="3690"/>
        </w:tabs>
        <w:spacing w:after="0" w:line="240" w:lineRule="auto"/>
        <w:rPr>
          <w:rFonts w:ascii="Times New Roman" w:hAnsi="Times New Roman" w:cs="Times New Roman"/>
          <w:b/>
          <w:sz w:val="20"/>
          <w:szCs w:val="20"/>
        </w:rPr>
      </w:pPr>
      <w:r w:rsidRPr="00BB3304">
        <w:rPr>
          <w:rFonts w:ascii="Times New Roman" w:hAnsi="Times New Roman" w:cs="Times New Roman"/>
          <w:b/>
          <w:sz w:val="20"/>
          <w:szCs w:val="20"/>
        </w:rPr>
        <w:t>Итого:16 наименований</w:t>
      </w:r>
    </w:p>
    <w:tbl>
      <w:tblPr>
        <w:tblpPr w:leftFromText="180" w:rightFromText="180"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5"/>
        <w:gridCol w:w="1455"/>
      </w:tblGrid>
      <w:tr w:rsidR="00670CBD" w:rsidRPr="00BB3304" w:rsidTr="00236D94">
        <w:trPr>
          <w:trHeight w:val="128"/>
        </w:trPr>
        <w:tc>
          <w:tcPr>
            <w:tcW w:w="3585"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 xml:space="preserve">Средняя ширина дорог, </w:t>
            </w:r>
            <w:proofErr w:type="gramStart"/>
            <w:r w:rsidRPr="00BB3304">
              <w:rPr>
                <w:rFonts w:ascii="Times New Roman" w:hAnsi="Times New Roman" w:cs="Times New Roman"/>
                <w:b/>
                <w:sz w:val="20"/>
                <w:szCs w:val="20"/>
                <w:lang w:eastAsia="en-US"/>
              </w:rPr>
              <w:t>м</w:t>
            </w:r>
            <w:proofErr w:type="gramEnd"/>
          </w:p>
        </w:tc>
        <w:tc>
          <w:tcPr>
            <w:tcW w:w="1455"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6,00</w:t>
            </w:r>
          </w:p>
        </w:tc>
      </w:tr>
      <w:tr w:rsidR="00670CBD" w:rsidRPr="00BB3304" w:rsidTr="00236D94">
        <w:trPr>
          <w:trHeight w:val="175"/>
        </w:trPr>
        <w:tc>
          <w:tcPr>
            <w:tcW w:w="3585"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Общая площадь улиц, м</w:t>
            </w:r>
            <w:proofErr w:type="gramStart"/>
            <w:r w:rsidRPr="00BB3304">
              <w:rPr>
                <w:rFonts w:ascii="Times New Roman" w:hAnsi="Times New Roman" w:cs="Times New Roman"/>
                <w:b/>
                <w:sz w:val="20"/>
                <w:szCs w:val="20"/>
                <w:lang w:eastAsia="en-US"/>
              </w:rPr>
              <w:t>2</w:t>
            </w:r>
            <w:proofErr w:type="gramEnd"/>
          </w:p>
        </w:tc>
        <w:tc>
          <w:tcPr>
            <w:tcW w:w="1455"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56 550</w:t>
            </w:r>
          </w:p>
        </w:tc>
      </w:tr>
    </w:tbl>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pStyle w:val="af4"/>
        <w:rPr>
          <w:rFonts w:ascii="Times New Roman" w:hAnsi="Times New Roman" w:cs="Times New Roman"/>
          <w:sz w:val="20"/>
          <w:szCs w:val="20"/>
        </w:rPr>
      </w:pP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В результате анализа улично-дорожной сети Шарагайского муниципального образования выявлены следующие причины, усложняющие работу транспорта:</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-неудовлетворительное техническое состояние поселковых улиц и дорог;</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-недостаточность ширины проезжей части (4-6м);</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-значительная протяженность грунтовых дорог;</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-отсутствие дифференцирования улиц по назначению;</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-отсутствие искусственного освещения;</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-отсутствие тротуаров необходимых для упорядочения движения пешеходов.</w:t>
      </w:r>
    </w:p>
    <w:p w:rsidR="00670CBD" w:rsidRPr="00BB3304" w:rsidRDefault="00670CBD" w:rsidP="00327C91">
      <w:pPr>
        <w:pStyle w:val="a5"/>
        <w:spacing w:before="0" w:beforeAutospacing="0" w:after="0" w:afterAutospacing="0"/>
        <w:rPr>
          <w:rFonts w:eastAsiaTheme="minorHAnsi"/>
          <w:sz w:val="20"/>
          <w:szCs w:val="20"/>
          <w:lang w:eastAsia="en-US"/>
        </w:rPr>
      </w:pPr>
    </w:p>
    <w:p w:rsidR="00670CBD" w:rsidRPr="00BB3304" w:rsidRDefault="00670CBD" w:rsidP="00327C91">
      <w:pPr>
        <w:pStyle w:val="a5"/>
        <w:spacing w:before="0" w:beforeAutospacing="0" w:after="0" w:afterAutospacing="0"/>
        <w:jc w:val="center"/>
        <w:rPr>
          <w:b/>
          <w:color w:val="242424"/>
          <w:sz w:val="20"/>
          <w:szCs w:val="20"/>
        </w:rPr>
      </w:pPr>
      <w:r w:rsidRPr="00BB3304">
        <w:rPr>
          <w:rFonts w:eastAsiaTheme="minorHAnsi"/>
          <w:sz w:val="20"/>
          <w:szCs w:val="20"/>
          <w:lang w:eastAsia="en-US"/>
        </w:rPr>
        <w:t>4.</w:t>
      </w:r>
      <w:r w:rsidRPr="00BB3304">
        <w:rPr>
          <w:b/>
          <w:color w:val="242424"/>
          <w:sz w:val="20"/>
          <w:szCs w:val="20"/>
        </w:rPr>
        <w:t>Прогноз транспортного спроса, изменения объемов и характера передвижения населения и перевозов грузов на территории.</w:t>
      </w:r>
    </w:p>
    <w:p w:rsidR="00670CBD" w:rsidRPr="00BB3304" w:rsidRDefault="00670CBD" w:rsidP="00327C91">
      <w:pPr>
        <w:pStyle w:val="a5"/>
        <w:spacing w:before="0" w:beforeAutospacing="0" w:after="0" w:afterAutospacing="0"/>
        <w:jc w:val="center"/>
        <w:rPr>
          <w:b/>
          <w:color w:val="242424"/>
          <w:sz w:val="20"/>
          <w:szCs w:val="20"/>
        </w:rPr>
      </w:pP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На территории Шарагайского муниципального образования объекты транспортной инфраструктуры отсутствуют.</w:t>
      </w:r>
    </w:p>
    <w:p w:rsidR="00670CBD" w:rsidRPr="00BB3304" w:rsidRDefault="00670CBD" w:rsidP="00327C91">
      <w:pPr>
        <w:pStyle w:val="af4"/>
        <w:ind w:firstLine="709"/>
        <w:rPr>
          <w:rFonts w:ascii="Times New Roman" w:hAnsi="Times New Roman" w:cs="Times New Roman"/>
          <w:i/>
          <w:sz w:val="20"/>
          <w:szCs w:val="20"/>
        </w:rPr>
      </w:pPr>
      <w:r w:rsidRPr="00BB3304">
        <w:rPr>
          <w:rFonts w:ascii="Times New Roman" w:hAnsi="Times New Roman" w:cs="Times New Roman"/>
          <w:i/>
          <w:sz w:val="20"/>
          <w:szCs w:val="20"/>
        </w:rPr>
        <w:t>Анализ современной обеспеченности объектами транспортной инфраструктуры</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Уровень автомобилизации в поселках на 2017 г составил 50 легковых автомобилей на 606 жителей и имеет дальнейшую тенденцию к росту. Парк легковых автомобилей составляет около 70 машин.</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Размещение гаражей на сегодняшний день не требуется, так как дома в жилой застройке имеют придомовые участки, обеспечивающие потребность в местах постоянного хранения индивидуальных легковых автомобилей.</w:t>
      </w:r>
    </w:p>
    <w:p w:rsidR="00670CBD" w:rsidRPr="00BB3304" w:rsidRDefault="00670CBD" w:rsidP="00327C91">
      <w:pPr>
        <w:pStyle w:val="a5"/>
        <w:spacing w:before="0" w:beforeAutospacing="0" w:after="0" w:afterAutospacing="0"/>
        <w:rPr>
          <w:color w:val="242424"/>
          <w:sz w:val="20"/>
          <w:szCs w:val="20"/>
        </w:rPr>
      </w:pPr>
    </w:p>
    <w:p w:rsidR="00670CBD" w:rsidRPr="00BB3304" w:rsidRDefault="00670CBD" w:rsidP="00327C91">
      <w:pPr>
        <w:shd w:val="clear" w:color="auto" w:fill="FFFFFF"/>
        <w:spacing w:after="0" w:line="240" w:lineRule="auto"/>
        <w:jc w:val="center"/>
        <w:rPr>
          <w:rFonts w:ascii="Times New Roman" w:hAnsi="Times New Roman" w:cs="Times New Roman"/>
          <w:b/>
          <w:bCs/>
          <w:sz w:val="20"/>
          <w:szCs w:val="20"/>
        </w:rPr>
      </w:pPr>
      <w:r w:rsidRPr="00BB3304">
        <w:rPr>
          <w:rFonts w:ascii="Times New Roman" w:hAnsi="Times New Roman" w:cs="Times New Roman"/>
          <w:b/>
          <w:color w:val="242424"/>
          <w:sz w:val="20"/>
          <w:szCs w:val="20"/>
        </w:rPr>
        <w:t xml:space="preserve">5.Оценка </w:t>
      </w:r>
      <w:proofErr w:type="gramStart"/>
      <w:r w:rsidRPr="00BB3304">
        <w:rPr>
          <w:rFonts w:ascii="Times New Roman" w:hAnsi="Times New Roman" w:cs="Times New Roman"/>
          <w:b/>
          <w:color w:val="242424"/>
          <w:sz w:val="20"/>
          <w:szCs w:val="20"/>
        </w:rPr>
        <w:t>эффективности мероприятий  развития социальной инфраструктуры Программ инвестиционных</w:t>
      </w:r>
      <w:proofErr w:type="gramEnd"/>
      <w:r w:rsidRPr="00BB3304">
        <w:rPr>
          <w:rFonts w:ascii="Times New Roman" w:hAnsi="Times New Roman" w:cs="Times New Roman"/>
          <w:b/>
          <w:color w:val="242424"/>
          <w:sz w:val="20"/>
          <w:szCs w:val="20"/>
        </w:rPr>
        <w:t xml:space="preserve"> проектов, обеспечивающих достижение целевых показателей</w:t>
      </w:r>
      <w:r w:rsidRPr="00BB3304">
        <w:rPr>
          <w:rFonts w:ascii="Times New Roman" w:hAnsi="Times New Roman" w:cs="Times New Roman"/>
          <w:b/>
          <w:bCs/>
          <w:sz w:val="20"/>
          <w:szCs w:val="20"/>
        </w:rPr>
        <w:t xml:space="preserve">. Программа инвестиционных проектов  </w:t>
      </w:r>
      <w:proofErr w:type="spellStart"/>
      <w:r w:rsidRPr="00BB3304">
        <w:rPr>
          <w:rFonts w:ascii="Times New Roman" w:hAnsi="Times New Roman" w:cs="Times New Roman"/>
          <w:b/>
          <w:bCs/>
          <w:sz w:val="20"/>
          <w:szCs w:val="20"/>
        </w:rPr>
        <w:t>улично</w:t>
      </w:r>
      <w:proofErr w:type="spellEnd"/>
      <w:r w:rsidRPr="00BB3304">
        <w:rPr>
          <w:rFonts w:ascii="Times New Roman" w:hAnsi="Times New Roman" w:cs="Times New Roman"/>
          <w:b/>
          <w:bCs/>
          <w:sz w:val="20"/>
          <w:szCs w:val="20"/>
        </w:rPr>
        <w:t xml:space="preserve"> – дорожной сети </w:t>
      </w:r>
      <w:r w:rsidRPr="00BB3304">
        <w:rPr>
          <w:rFonts w:ascii="Times New Roman" w:hAnsi="Times New Roman" w:cs="Times New Roman"/>
          <w:b/>
          <w:sz w:val="20"/>
          <w:szCs w:val="20"/>
        </w:rPr>
        <w:t>Шарагайского муниципального образования</w:t>
      </w:r>
      <w:r w:rsidRPr="00BB3304">
        <w:rPr>
          <w:rFonts w:ascii="Times New Roman" w:hAnsi="Times New Roman" w:cs="Times New Roman"/>
          <w:b/>
          <w:bCs/>
          <w:sz w:val="20"/>
          <w:szCs w:val="20"/>
        </w:rPr>
        <w:t>.</w:t>
      </w:r>
    </w:p>
    <w:p w:rsidR="00670CBD" w:rsidRPr="00BB3304" w:rsidRDefault="00670CBD" w:rsidP="00327C91">
      <w:pPr>
        <w:spacing w:after="0" w:line="240" w:lineRule="auto"/>
        <w:rPr>
          <w:rFonts w:ascii="Times New Roman" w:eastAsia="Calibri" w:hAnsi="Times New Roman" w:cs="Times New Roman"/>
          <w:b/>
          <w:sz w:val="20"/>
          <w:szCs w:val="20"/>
          <w:lang w:eastAsia="ar-SA"/>
        </w:rPr>
        <w:sectPr w:rsidR="00670CBD" w:rsidRPr="00BB3304" w:rsidSect="00BB3304">
          <w:pgSz w:w="11906" w:h="16838"/>
          <w:pgMar w:top="284" w:right="850" w:bottom="1134" w:left="1701" w:header="709" w:footer="709" w:gutter="0"/>
          <w:cols w:space="720"/>
        </w:sectPr>
      </w:pPr>
    </w:p>
    <w:p w:rsidR="00670CBD" w:rsidRPr="00BB3304" w:rsidRDefault="00670CBD" w:rsidP="00327C91">
      <w:pPr>
        <w:pStyle w:val="af5"/>
        <w:jc w:val="left"/>
        <w:rPr>
          <w:bCs/>
          <w:sz w:val="20"/>
          <w:szCs w:val="20"/>
        </w:rPr>
      </w:pPr>
      <w:r w:rsidRPr="00BB3304">
        <w:rPr>
          <w:sz w:val="20"/>
          <w:szCs w:val="20"/>
        </w:rPr>
        <w:lastRenderedPageBreak/>
        <w:t>Таблица</w:t>
      </w:r>
      <w:proofErr w:type="gramStart"/>
      <w:r w:rsidRPr="00BB3304">
        <w:rPr>
          <w:sz w:val="20"/>
          <w:szCs w:val="20"/>
        </w:rPr>
        <w:t>6</w:t>
      </w:r>
      <w:proofErr w:type="gramEnd"/>
      <w:r w:rsidRPr="00BB3304">
        <w:rPr>
          <w:sz w:val="20"/>
          <w:szCs w:val="20"/>
        </w:rPr>
        <w:t xml:space="preserve"> – </w:t>
      </w:r>
      <w:r w:rsidRPr="00BB3304">
        <w:rPr>
          <w:bCs/>
          <w:sz w:val="20"/>
          <w:szCs w:val="20"/>
        </w:rPr>
        <w:t xml:space="preserve">Программа инвестиционных проектов </w:t>
      </w:r>
      <w:proofErr w:type="spellStart"/>
      <w:r w:rsidRPr="00BB3304">
        <w:rPr>
          <w:bCs/>
          <w:sz w:val="20"/>
          <w:szCs w:val="20"/>
        </w:rPr>
        <w:t>улично</w:t>
      </w:r>
      <w:proofErr w:type="spellEnd"/>
      <w:r w:rsidRPr="00BB3304">
        <w:rPr>
          <w:bCs/>
          <w:sz w:val="20"/>
          <w:szCs w:val="20"/>
        </w:rPr>
        <w:t xml:space="preserve"> – дорожной сети</w:t>
      </w:r>
      <w:r w:rsidRPr="00BB3304">
        <w:rPr>
          <w:b w:val="0"/>
          <w:bCs/>
          <w:sz w:val="20"/>
          <w:szCs w:val="20"/>
        </w:rPr>
        <w:t xml:space="preserve"> </w:t>
      </w:r>
      <w:r w:rsidRPr="00BB3304">
        <w:rPr>
          <w:sz w:val="20"/>
          <w:szCs w:val="20"/>
        </w:rPr>
        <w:t>Шарагайского муниципального образования</w:t>
      </w:r>
      <w:r w:rsidRPr="00BB3304">
        <w:rPr>
          <w:bCs/>
          <w:sz w:val="20"/>
          <w:szCs w:val="20"/>
        </w:rPr>
        <w:t>.</w:t>
      </w:r>
    </w:p>
    <w:tbl>
      <w:tblPr>
        <w:tblW w:w="15945" w:type="dxa"/>
        <w:tblInd w:w="-398" w:type="dxa"/>
        <w:tblLayout w:type="fixed"/>
        <w:tblCellMar>
          <w:left w:w="28" w:type="dxa"/>
          <w:right w:w="28" w:type="dxa"/>
        </w:tblCellMar>
        <w:tblLook w:val="04A0"/>
      </w:tblPr>
      <w:tblGrid>
        <w:gridCol w:w="427"/>
        <w:gridCol w:w="1703"/>
        <w:gridCol w:w="1415"/>
        <w:gridCol w:w="992"/>
        <w:gridCol w:w="851"/>
        <w:gridCol w:w="1134"/>
        <w:gridCol w:w="992"/>
        <w:gridCol w:w="992"/>
        <w:gridCol w:w="709"/>
        <w:gridCol w:w="850"/>
        <w:gridCol w:w="709"/>
        <w:gridCol w:w="709"/>
        <w:gridCol w:w="709"/>
        <w:gridCol w:w="850"/>
        <w:gridCol w:w="709"/>
        <w:gridCol w:w="709"/>
        <w:gridCol w:w="992"/>
        <w:gridCol w:w="493"/>
      </w:tblGrid>
      <w:tr w:rsidR="00670CBD" w:rsidRPr="00BB3304" w:rsidTr="00327C91">
        <w:trPr>
          <w:gridAfter w:val="1"/>
          <w:wAfter w:w="493" w:type="dxa"/>
          <w:trHeight w:val="495"/>
          <w:tblHeader/>
        </w:trPr>
        <w:tc>
          <w:tcPr>
            <w:tcW w:w="427"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 xml:space="preserve">№ </w:t>
            </w:r>
            <w:proofErr w:type="spellStart"/>
            <w:proofErr w:type="gramStart"/>
            <w:r w:rsidRPr="00BB3304">
              <w:rPr>
                <w:rFonts w:ascii="Times New Roman" w:hAnsi="Times New Roman" w:cs="Times New Roman"/>
                <w:b/>
                <w:sz w:val="20"/>
                <w:szCs w:val="20"/>
                <w:lang w:eastAsia="en-US"/>
              </w:rPr>
              <w:t>п</w:t>
            </w:r>
            <w:proofErr w:type="spellEnd"/>
            <w:proofErr w:type="gramEnd"/>
            <w:r w:rsidRPr="00BB3304">
              <w:rPr>
                <w:rFonts w:ascii="Times New Roman" w:hAnsi="Times New Roman" w:cs="Times New Roman"/>
                <w:b/>
                <w:sz w:val="20"/>
                <w:szCs w:val="20"/>
                <w:lang w:eastAsia="en-US"/>
              </w:rPr>
              <w:t>/</w:t>
            </w:r>
            <w:proofErr w:type="spellStart"/>
            <w:r w:rsidRPr="00BB3304">
              <w:rPr>
                <w:rFonts w:ascii="Times New Roman" w:hAnsi="Times New Roman" w:cs="Times New Roman"/>
                <w:b/>
                <w:sz w:val="20"/>
                <w:szCs w:val="20"/>
                <w:lang w:eastAsia="en-US"/>
              </w:rPr>
              <w:t>п</w:t>
            </w:r>
            <w:proofErr w:type="spellEnd"/>
          </w:p>
        </w:tc>
        <w:tc>
          <w:tcPr>
            <w:tcW w:w="1703"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Наименование объекта</w:t>
            </w:r>
          </w:p>
        </w:tc>
        <w:tc>
          <w:tcPr>
            <w:tcW w:w="1415"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Цель реализации</w:t>
            </w:r>
          </w:p>
        </w:tc>
        <w:tc>
          <w:tcPr>
            <w:tcW w:w="1843" w:type="dxa"/>
            <w:gridSpan w:val="2"/>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Сроки реализации</w:t>
            </w:r>
          </w:p>
        </w:tc>
        <w:tc>
          <w:tcPr>
            <w:tcW w:w="1134"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Общая сметная стоимость, тыс</w:t>
            </w:r>
            <w:proofErr w:type="gramStart"/>
            <w:r w:rsidRPr="00BB3304">
              <w:rPr>
                <w:rFonts w:ascii="Times New Roman" w:hAnsi="Times New Roman" w:cs="Times New Roman"/>
                <w:b/>
                <w:sz w:val="20"/>
                <w:szCs w:val="20"/>
                <w:lang w:eastAsia="en-US"/>
              </w:rPr>
              <w:t>.р</w:t>
            </w:r>
            <w:proofErr w:type="gramEnd"/>
            <w:r w:rsidRPr="00BB3304">
              <w:rPr>
                <w:rFonts w:ascii="Times New Roman" w:hAnsi="Times New Roman" w:cs="Times New Roman"/>
                <w:b/>
                <w:sz w:val="20"/>
                <w:szCs w:val="20"/>
                <w:lang w:eastAsia="en-US"/>
              </w:rPr>
              <w:t>уб.</w:t>
            </w:r>
          </w:p>
        </w:tc>
        <w:tc>
          <w:tcPr>
            <w:tcW w:w="992"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i/>
                <w:iCs/>
                <w:sz w:val="20"/>
                <w:szCs w:val="20"/>
                <w:lang w:eastAsia="en-US"/>
              </w:rPr>
            </w:pPr>
            <w:r w:rsidRPr="00BB3304">
              <w:rPr>
                <w:rFonts w:ascii="Times New Roman" w:hAnsi="Times New Roman" w:cs="Times New Roman"/>
                <w:b/>
                <w:sz w:val="20"/>
                <w:szCs w:val="20"/>
                <w:lang w:eastAsia="en-US"/>
              </w:rPr>
              <w:t xml:space="preserve">Единица измерения </w:t>
            </w:r>
            <w:r w:rsidRPr="00BB3304">
              <w:rPr>
                <w:rFonts w:ascii="Times New Roman" w:hAnsi="Times New Roman" w:cs="Times New Roman"/>
                <w:b/>
                <w:i/>
                <w:iCs/>
                <w:sz w:val="20"/>
                <w:szCs w:val="20"/>
                <w:lang w:eastAsia="en-US"/>
              </w:rPr>
              <w:t>(м</w:t>
            </w:r>
            <w:proofErr w:type="gramStart"/>
            <w:r w:rsidRPr="00BB3304">
              <w:rPr>
                <w:rFonts w:ascii="Times New Roman" w:hAnsi="Times New Roman" w:cs="Times New Roman"/>
                <w:b/>
                <w:i/>
                <w:iCs/>
                <w:sz w:val="20"/>
                <w:szCs w:val="20"/>
                <w:vertAlign w:val="superscript"/>
                <w:lang w:eastAsia="en-US"/>
              </w:rPr>
              <w:t>2</w:t>
            </w:r>
            <w:proofErr w:type="gramEnd"/>
            <w:r w:rsidRPr="00BB3304">
              <w:rPr>
                <w:rFonts w:ascii="Times New Roman" w:hAnsi="Times New Roman" w:cs="Times New Roman"/>
                <w:b/>
                <w:i/>
                <w:iCs/>
                <w:sz w:val="20"/>
                <w:szCs w:val="20"/>
                <w:lang w:eastAsia="en-US"/>
              </w:rPr>
              <w:t>)</w:t>
            </w:r>
          </w:p>
        </w:tc>
        <w:tc>
          <w:tcPr>
            <w:tcW w:w="6946" w:type="dxa"/>
            <w:gridSpan w:val="9"/>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i/>
                <w:iCs/>
                <w:sz w:val="20"/>
                <w:szCs w:val="20"/>
                <w:lang w:eastAsia="en-US"/>
              </w:rPr>
            </w:pPr>
            <w:r w:rsidRPr="00BB3304">
              <w:rPr>
                <w:rFonts w:ascii="Times New Roman" w:hAnsi="Times New Roman" w:cs="Times New Roman"/>
                <w:b/>
                <w:sz w:val="20"/>
                <w:szCs w:val="20"/>
                <w:lang w:eastAsia="en-US"/>
              </w:rPr>
              <w:t xml:space="preserve">Финансовые потребности, </w:t>
            </w:r>
            <w:r w:rsidRPr="00BB3304">
              <w:rPr>
                <w:rFonts w:ascii="Times New Roman" w:hAnsi="Times New Roman" w:cs="Times New Roman"/>
                <w:b/>
                <w:i/>
                <w:iCs/>
                <w:sz w:val="20"/>
                <w:szCs w:val="20"/>
                <w:lang w:eastAsia="en-US"/>
              </w:rPr>
              <w:t>тыс</w:t>
            </w:r>
            <w:proofErr w:type="gramStart"/>
            <w:r w:rsidRPr="00BB3304">
              <w:rPr>
                <w:rFonts w:ascii="Times New Roman" w:hAnsi="Times New Roman" w:cs="Times New Roman"/>
                <w:b/>
                <w:i/>
                <w:iCs/>
                <w:sz w:val="20"/>
                <w:szCs w:val="20"/>
                <w:lang w:eastAsia="en-US"/>
              </w:rPr>
              <w:t>.р</w:t>
            </w:r>
            <w:proofErr w:type="gramEnd"/>
            <w:r w:rsidRPr="00BB3304">
              <w:rPr>
                <w:rFonts w:ascii="Times New Roman" w:hAnsi="Times New Roman" w:cs="Times New Roman"/>
                <w:b/>
                <w:i/>
                <w:iCs/>
                <w:sz w:val="20"/>
                <w:szCs w:val="20"/>
                <w:lang w:eastAsia="en-US"/>
              </w:rPr>
              <w:t>уб.(без НДС)</w:t>
            </w:r>
          </w:p>
        </w:tc>
        <w:tc>
          <w:tcPr>
            <w:tcW w:w="992" w:type="dxa"/>
            <w:vMerge w:val="restart"/>
            <w:tcBorders>
              <w:top w:val="single" w:sz="4" w:space="0" w:color="000000"/>
              <w:left w:val="single" w:sz="4" w:space="0" w:color="000000"/>
              <w:bottom w:val="single" w:sz="4" w:space="0" w:color="000000"/>
              <w:right w:val="single" w:sz="4" w:space="0" w:color="000000"/>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Источники финансирования</w:t>
            </w:r>
          </w:p>
        </w:tc>
      </w:tr>
      <w:tr w:rsidR="00670CBD" w:rsidRPr="00BB3304" w:rsidTr="00327C91">
        <w:trPr>
          <w:gridAfter w:val="1"/>
          <w:wAfter w:w="493" w:type="dxa"/>
          <w:trHeight w:val="540"/>
        </w:trPr>
        <w:tc>
          <w:tcPr>
            <w:tcW w:w="427"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1703"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1415"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992"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начало</w:t>
            </w:r>
          </w:p>
        </w:tc>
        <w:tc>
          <w:tcPr>
            <w:tcW w:w="851"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окончание</w:t>
            </w:r>
          </w:p>
        </w:tc>
        <w:tc>
          <w:tcPr>
            <w:tcW w:w="1134"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i/>
                <w:iCs/>
                <w:sz w:val="20"/>
                <w:szCs w:val="20"/>
                <w:lang w:eastAsia="en-US"/>
              </w:rPr>
            </w:pPr>
          </w:p>
        </w:tc>
        <w:tc>
          <w:tcPr>
            <w:tcW w:w="992" w:type="dxa"/>
            <w:vMerge w:val="restart"/>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на весь период 2016-2032 гг.</w:t>
            </w:r>
          </w:p>
        </w:tc>
        <w:tc>
          <w:tcPr>
            <w:tcW w:w="5954" w:type="dxa"/>
            <w:gridSpan w:val="8"/>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ind w:hanging="28"/>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по годам</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r>
      <w:tr w:rsidR="00670CBD" w:rsidRPr="00BB3304" w:rsidTr="00327C91">
        <w:trPr>
          <w:gridAfter w:val="1"/>
          <w:wAfter w:w="493" w:type="dxa"/>
          <w:trHeight w:val="610"/>
        </w:trPr>
        <w:tc>
          <w:tcPr>
            <w:tcW w:w="427"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1703"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1415"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851"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1134"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i/>
                <w:iCs/>
                <w:sz w:val="20"/>
                <w:szCs w:val="20"/>
                <w:lang w:eastAsia="en-US"/>
              </w:rPr>
            </w:pPr>
          </w:p>
        </w:tc>
        <w:tc>
          <w:tcPr>
            <w:tcW w:w="992" w:type="dxa"/>
            <w:vMerge/>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2016</w:t>
            </w:r>
          </w:p>
        </w:tc>
        <w:tc>
          <w:tcPr>
            <w:tcW w:w="850"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22017</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2018</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2019</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2020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2021-2026</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2027-2031</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2032</w:t>
            </w: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670CBD" w:rsidRPr="00BB3304" w:rsidRDefault="00670CBD" w:rsidP="00327C91">
            <w:pPr>
              <w:spacing w:after="0" w:line="240" w:lineRule="auto"/>
              <w:rPr>
                <w:rFonts w:ascii="Times New Roman" w:hAnsi="Times New Roman" w:cs="Times New Roman"/>
                <w:b/>
                <w:sz w:val="20"/>
                <w:szCs w:val="20"/>
                <w:lang w:eastAsia="en-US"/>
              </w:rPr>
            </w:pPr>
          </w:p>
        </w:tc>
      </w:tr>
      <w:tr w:rsidR="00670CBD" w:rsidRPr="00BB3304" w:rsidTr="00327C91">
        <w:trPr>
          <w:gridAfter w:val="1"/>
          <w:wAfter w:w="493" w:type="dxa"/>
          <w:trHeight w:val="300"/>
        </w:trPr>
        <w:tc>
          <w:tcPr>
            <w:tcW w:w="427"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w:t>
            </w:r>
          </w:p>
        </w:tc>
        <w:tc>
          <w:tcPr>
            <w:tcW w:w="1703"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2</w:t>
            </w:r>
          </w:p>
        </w:tc>
        <w:tc>
          <w:tcPr>
            <w:tcW w:w="1415"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4</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5</w:t>
            </w:r>
          </w:p>
        </w:tc>
        <w:tc>
          <w:tcPr>
            <w:tcW w:w="851"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6</w:t>
            </w:r>
          </w:p>
        </w:tc>
        <w:tc>
          <w:tcPr>
            <w:tcW w:w="1134"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7</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8</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9</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10</w:t>
            </w:r>
          </w:p>
        </w:tc>
        <w:tc>
          <w:tcPr>
            <w:tcW w:w="850"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11</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12</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13</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14</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15</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16</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17</w:t>
            </w:r>
          </w:p>
        </w:tc>
        <w:tc>
          <w:tcPr>
            <w:tcW w:w="992" w:type="dxa"/>
            <w:tcBorders>
              <w:top w:val="single" w:sz="4" w:space="0" w:color="000000"/>
              <w:left w:val="single" w:sz="4" w:space="0" w:color="000000"/>
              <w:bottom w:val="single" w:sz="4" w:space="0" w:color="000000"/>
              <w:right w:val="single" w:sz="4" w:space="0" w:color="000000"/>
            </w:tcBorders>
            <w:vAlign w:val="center"/>
          </w:tcPr>
          <w:p w:rsidR="00670CBD" w:rsidRPr="00BB3304" w:rsidRDefault="00670CBD" w:rsidP="00327C91">
            <w:pPr>
              <w:snapToGrid w:val="0"/>
              <w:spacing w:after="0" w:line="240" w:lineRule="auto"/>
              <w:rPr>
                <w:rFonts w:ascii="Times New Roman" w:hAnsi="Times New Roman" w:cs="Times New Roman"/>
                <w:b/>
                <w:sz w:val="20"/>
                <w:szCs w:val="20"/>
                <w:lang w:eastAsia="en-US"/>
              </w:rPr>
            </w:pPr>
          </w:p>
        </w:tc>
      </w:tr>
      <w:tr w:rsidR="00670CBD" w:rsidRPr="00BB3304" w:rsidTr="00327C91">
        <w:trPr>
          <w:gridAfter w:val="1"/>
          <w:wAfter w:w="493" w:type="dxa"/>
          <w:trHeight w:val="300"/>
        </w:trPr>
        <w:tc>
          <w:tcPr>
            <w:tcW w:w="427"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c>
          <w:tcPr>
            <w:tcW w:w="1703"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Ремонт участков автомобильных дорог общего пользования местного значения  </w:t>
            </w:r>
          </w:p>
        </w:tc>
        <w:tc>
          <w:tcPr>
            <w:tcW w:w="1415" w:type="dxa"/>
            <w:tcBorders>
              <w:top w:val="single" w:sz="4" w:space="0" w:color="000000"/>
              <w:left w:val="single" w:sz="4" w:space="0" w:color="000000"/>
              <w:bottom w:val="single" w:sz="4" w:space="0" w:color="FFFFFF"/>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Повышение  качества </w:t>
            </w:r>
            <w:proofErr w:type="spellStart"/>
            <w:r w:rsidRPr="00BB3304">
              <w:rPr>
                <w:rFonts w:ascii="Times New Roman" w:hAnsi="Times New Roman" w:cs="Times New Roman"/>
                <w:sz w:val="20"/>
                <w:szCs w:val="20"/>
                <w:lang w:eastAsia="en-US"/>
              </w:rPr>
              <w:t>уличн</w:t>
            </w:r>
            <w:proofErr w:type="gramStart"/>
            <w:r w:rsidRPr="00BB3304">
              <w:rPr>
                <w:rFonts w:ascii="Times New Roman" w:hAnsi="Times New Roman" w:cs="Times New Roman"/>
                <w:sz w:val="20"/>
                <w:szCs w:val="20"/>
                <w:lang w:eastAsia="en-US"/>
              </w:rPr>
              <w:t>о</w:t>
            </w:r>
            <w:proofErr w:type="spellEnd"/>
            <w:r w:rsidRPr="00BB3304">
              <w:rPr>
                <w:rFonts w:ascii="Times New Roman" w:hAnsi="Times New Roman" w:cs="Times New Roman"/>
                <w:sz w:val="20"/>
                <w:szCs w:val="20"/>
                <w:lang w:eastAsia="en-US"/>
              </w:rPr>
              <w:t>-</w:t>
            </w:r>
            <w:proofErr w:type="gramEnd"/>
            <w:r w:rsidRPr="00BB3304">
              <w:rPr>
                <w:rFonts w:ascii="Times New Roman" w:hAnsi="Times New Roman" w:cs="Times New Roman"/>
                <w:sz w:val="20"/>
                <w:szCs w:val="20"/>
                <w:lang w:eastAsia="en-US"/>
              </w:rPr>
              <w:t xml:space="preserve"> дорожной сети </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2016</w:t>
            </w:r>
          </w:p>
        </w:tc>
        <w:tc>
          <w:tcPr>
            <w:tcW w:w="851"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2032</w:t>
            </w:r>
          </w:p>
        </w:tc>
        <w:tc>
          <w:tcPr>
            <w:tcW w:w="1134"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7127,0</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9425</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7351,0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371,0</w:t>
            </w:r>
          </w:p>
        </w:tc>
        <w:tc>
          <w:tcPr>
            <w:tcW w:w="850"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621,0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407,0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417,0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411,0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2562,0</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2135,0</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427,0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Администрация Шарагайского муниципального образования</w:t>
            </w:r>
          </w:p>
        </w:tc>
      </w:tr>
      <w:tr w:rsidR="00670CBD" w:rsidRPr="00BB3304" w:rsidTr="00327C91">
        <w:trPr>
          <w:gridAfter w:val="1"/>
          <w:wAfter w:w="493" w:type="dxa"/>
          <w:trHeight w:val="300"/>
        </w:trPr>
        <w:tc>
          <w:tcPr>
            <w:tcW w:w="427"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w:t>
            </w:r>
          </w:p>
        </w:tc>
        <w:tc>
          <w:tcPr>
            <w:tcW w:w="1703"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Уличное освещение </w:t>
            </w:r>
          </w:p>
        </w:tc>
        <w:tc>
          <w:tcPr>
            <w:tcW w:w="1415"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Безопасность движения </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2016</w:t>
            </w:r>
          </w:p>
        </w:tc>
        <w:tc>
          <w:tcPr>
            <w:tcW w:w="851"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2032</w:t>
            </w:r>
          </w:p>
        </w:tc>
        <w:tc>
          <w:tcPr>
            <w:tcW w:w="1134"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510,0</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9425</w:t>
            </w:r>
          </w:p>
        </w:tc>
        <w:tc>
          <w:tcPr>
            <w:tcW w:w="992"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510,0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850"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709" w:type="dxa"/>
            <w:tcBorders>
              <w:top w:val="single" w:sz="4" w:space="0" w:color="000000"/>
              <w:left w:val="single" w:sz="4" w:space="0" w:color="000000"/>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850" w:type="dxa"/>
            <w:tcBorders>
              <w:top w:val="single" w:sz="4" w:space="0" w:color="000000"/>
              <w:left w:val="single" w:sz="4" w:space="0" w:color="000000"/>
              <w:bottom w:val="single" w:sz="4" w:space="0" w:color="000000"/>
              <w:right w:val="single" w:sz="4" w:space="0" w:color="auto"/>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180,0</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150,0</w:t>
            </w:r>
          </w:p>
        </w:tc>
        <w:tc>
          <w:tcPr>
            <w:tcW w:w="709" w:type="dxa"/>
            <w:tcBorders>
              <w:top w:val="single" w:sz="4" w:space="0" w:color="000000"/>
              <w:left w:val="single" w:sz="4" w:space="0" w:color="auto"/>
              <w:bottom w:val="single" w:sz="4" w:space="0" w:color="000000"/>
              <w:right w:val="nil"/>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670CBD" w:rsidRPr="00BB3304" w:rsidRDefault="00670CBD" w:rsidP="00327C91">
            <w:pPr>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Администрация Шарагайского муниципального образования</w:t>
            </w:r>
          </w:p>
        </w:tc>
      </w:tr>
      <w:tr w:rsidR="00670CBD" w:rsidRPr="00BB3304" w:rsidTr="00327C91">
        <w:trPr>
          <w:trHeight w:val="375"/>
        </w:trPr>
        <w:tc>
          <w:tcPr>
            <w:tcW w:w="15945" w:type="dxa"/>
            <w:gridSpan w:val="18"/>
            <w:tcBorders>
              <w:top w:val="single" w:sz="4" w:space="0" w:color="FFFFFF"/>
              <w:left w:val="single" w:sz="4" w:space="0" w:color="FFFFFF"/>
              <w:bottom w:val="single" w:sz="4" w:space="0" w:color="FFFFFF"/>
              <w:right w:val="single" w:sz="4" w:space="0" w:color="FFFFFF"/>
            </w:tcBorders>
            <w:tcMar>
              <w:top w:w="0" w:type="dxa"/>
              <w:left w:w="108" w:type="dxa"/>
              <w:bottom w:w="0" w:type="dxa"/>
              <w:right w:w="108" w:type="dxa"/>
            </w:tcMar>
            <w:hideMark/>
          </w:tcPr>
          <w:p w:rsidR="00670CBD" w:rsidRPr="00BB3304" w:rsidRDefault="00670CBD" w:rsidP="00327C91">
            <w:pPr>
              <w:shd w:val="clear" w:color="auto" w:fill="FFFFFF"/>
              <w:spacing w:after="0" w:line="240" w:lineRule="auto"/>
              <w:rPr>
                <w:rFonts w:ascii="Times New Roman" w:hAnsi="Times New Roman" w:cs="Times New Roman"/>
                <w:bCs/>
                <w:sz w:val="20"/>
                <w:szCs w:val="20"/>
                <w:lang w:eastAsia="en-US"/>
              </w:rPr>
            </w:pPr>
            <w:r w:rsidRPr="00BB3304">
              <w:rPr>
                <w:rFonts w:ascii="Times New Roman" w:hAnsi="Times New Roman" w:cs="Times New Roman"/>
                <w:bCs/>
                <w:sz w:val="20"/>
                <w:szCs w:val="20"/>
                <w:lang w:eastAsia="en-US"/>
              </w:rPr>
              <w:t>информация требует уточнения</w:t>
            </w:r>
          </w:p>
        </w:tc>
      </w:tr>
    </w:tbl>
    <w:p w:rsidR="00670CBD" w:rsidRPr="00BB3304" w:rsidRDefault="00670CBD" w:rsidP="00327C91">
      <w:pPr>
        <w:shd w:val="clear" w:color="auto" w:fill="FFFFFF"/>
        <w:spacing w:after="0" w:line="240" w:lineRule="auto"/>
        <w:rPr>
          <w:rFonts w:ascii="Times New Roman" w:hAnsi="Times New Roman" w:cs="Times New Roman"/>
          <w:b/>
          <w:bCs/>
          <w:sz w:val="20"/>
          <w:szCs w:val="20"/>
        </w:rPr>
      </w:pPr>
    </w:p>
    <w:p w:rsidR="00670CBD" w:rsidRPr="00BB3304" w:rsidRDefault="00670CBD" w:rsidP="00327C91">
      <w:pPr>
        <w:spacing w:after="0" w:line="240" w:lineRule="auto"/>
        <w:rPr>
          <w:rFonts w:ascii="Times New Roman" w:hAnsi="Times New Roman" w:cs="Times New Roman"/>
          <w:b/>
          <w:bCs/>
          <w:sz w:val="20"/>
          <w:szCs w:val="20"/>
        </w:rPr>
        <w:sectPr w:rsidR="00670CBD" w:rsidRPr="00BB3304" w:rsidSect="00BB3304">
          <w:type w:val="continuous"/>
          <w:pgSz w:w="16838" w:h="11906" w:orient="landscape"/>
          <w:pgMar w:top="284" w:right="850" w:bottom="1134" w:left="1701" w:header="709" w:footer="709" w:gutter="0"/>
          <w:cols w:space="720"/>
        </w:sectPr>
      </w:pPr>
    </w:p>
    <w:p w:rsidR="00670CBD" w:rsidRPr="00BB3304" w:rsidRDefault="00670CBD" w:rsidP="00327C91">
      <w:pPr>
        <w:shd w:val="clear" w:color="auto" w:fill="FFFFFF"/>
        <w:spacing w:after="0" w:line="240" w:lineRule="auto"/>
        <w:rPr>
          <w:rFonts w:ascii="Times New Roman" w:hAnsi="Times New Roman" w:cs="Times New Roman"/>
          <w:b/>
          <w:bCs/>
          <w:sz w:val="20"/>
          <w:szCs w:val="20"/>
        </w:rPr>
      </w:pPr>
    </w:p>
    <w:p w:rsidR="00670CBD" w:rsidRPr="00BB3304" w:rsidRDefault="00670CBD" w:rsidP="00327C91">
      <w:pPr>
        <w:widowControl w:val="0"/>
        <w:shd w:val="clear" w:color="auto" w:fill="FFFFFF"/>
        <w:tabs>
          <w:tab w:val="left" w:pos="1080"/>
        </w:tabs>
        <w:suppressAutoHyphens/>
        <w:autoSpaceDE w:val="0"/>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6.Структура инвестиций.</w:t>
      </w:r>
    </w:p>
    <w:p w:rsidR="00670CBD" w:rsidRPr="00BB3304" w:rsidRDefault="00670CBD" w:rsidP="00327C91">
      <w:pPr>
        <w:widowControl w:val="0"/>
        <w:shd w:val="clear" w:color="auto" w:fill="FFFFFF"/>
        <w:tabs>
          <w:tab w:val="left" w:pos="1080"/>
        </w:tabs>
        <w:suppressAutoHyphens/>
        <w:autoSpaceDE w:val="0"/>
        <w:spacing w:after="0" w:line="240" w:lineRule="auto"/>
        <w:jc w:val="center"/>
        <w:rPr>
          <w:rFonts w:ascii="Times New Roman" w:hAnsi="Times New Roman" w:cs="Times New Roman"/>
          <w:b/>
          <w:bCs/>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pacing w:val="-1"/>
          <w:sz w:val="20"/>
          <w:szCs w:val="20"/>
        </w:rPr>
        <w:t>Общий объём средств, необходимый на первоочередные мероприя</w:t>
      </w:r>
      <w:r w:rsidRPr="00BB3304">
        <w:rPr>
          <w:rFonts w:ascii="Times New Roman" w:hAnsi="Times New Roman" w:cs="Times New Roman"/>
          <w:spacing w:val="-1"/>
          <w:sz w:val="20"/>
          <w:szCs w:val="20"/>
        </w:rPr>
        <w:softHyphen/>
      </w:r>
      <w:r w:rsidRPr="00BB3304">
        <w:rPr>
          <w:rFonts w:ascii="Times New Roman" w:hAnsi="Times New Roman" w:cs="Times New Roman"/>
          <w:sz w:val="20"/>
          <w:szCs w:val="20"/>
        </w:rPr>
        <w:t xml:space="preserve">тия по модернизации объектов </w:t>
      </w:r>
      <w:proofErr w:type="spellStart"/>
      <w:r w:rsidRPr="00BB3304">
        <w:rPr>
          <w:rFonts w:ascii="Times New Roman" w:hAnsi="Times New Roman" w:cs="Times New Roman"/>
          <w:sz w:val="20"/>
          <w:szCs w:val="20"/>
        </w:rPr>
        <w:t>улично</w:t>
      </w:r>
      <w:proofErr w:type="spellEnd"/>
      <w:r w:rsidRPr="00BB3304">
        <w:rPr>
          <w:rFonts w:ascii="Times New Roman" w:hAnsi="Times New Roman" w:cs="Times New Roman"/>
          <w:sz w:val="20"/>
          <w:szCs w:val="20"/>
        </w:rPr>
        <w:t xml:space="preserve"> – дорожной сети  Шарагайского муниципального образования на 2017 - 2032 годы, составляет 7351,0 тыс. рублей. Из них наибольшая доля требуется на ремонт  автомобильных дорог</w:t>
      </w: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BB3304">
        <w:rPr>
          <w:rFonts w:ascii="Times New Roman" w:hAnsi="Times New Roman" w:cs="Times New Roman"/>
          <w:sz w:val="20"/>
          <w:szCs w:val="20"/>
        </w:rPr>
        <w:t>уличн</w:t>
      </w:r>
      <w:proofErr w:type="gramStart"/>
      <w:r w:rsidRPr="00BB3304">
        <w:rPr>
          <w:rFonts w:ascii="Times New Roman" w:hAnsi="Times New Roman" w:cs="Times New Roman"/>
          <w:sz w:val="20"/>
          <w:szCs w:val="20"/>
        </w:rPr>
        <w:t>о</w:t>
      </w:r>
      <w:proofErr w:type="spellEnd"/>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дорожной сети, а также их приоритетности потребности в финансовых вложениях распределены на 2017 – 2032 годы. Полученные результаты (в ценах 2016 года) приведены в таб.7</w:t>
      </w:r>
    </w:p>
    <w:p w:rsidR="00670CBD" w:rsidRPr="00BB3304" w:rsidRDefault="00670CBD" w:rsidP="00327C91">
      <w:pPr>
        <w:shd w:val="clear" w:color="auto" w:fill="FFFFFF"/>
        <w:spacing w:after="0" w:line="240" w:lineRule="auto"/>
        <w:rPr>
          <w:rFonts w:ascii="Times New Roman" w:hAnsi="Times New Roman" w:cs="Times New Roman"/>
          <w:b/>
          <w:color w:val="000000"/>
          <w:spacing w:val="-1"/>
          <w:sz w:val="20"/>
          <w:szCs w:val="20"/>
        </w:rPr>
      </w:pPr>
    </w:p>
    <w:p w:rsidR="00670CBD" w:rsidRPr="00BB3304" w:rsidRDefault="00670CBD" w:rsidP="00327C91">
      <w:pPr>
        <w:shd w:val="clear" w:color="auto" w:fill="FFFFFF"/>
        <w:spacing w:after="0" w:line="240" w:lineRule="auto"/>
        <w:ind w:firstLine="540"/>
        <w:rPr>
          <w:rFonts w:ascii="Times New Roman" w:hAnsi="Times New Roman" w:cs="Times New Roman"/>
          <w:b/>
          <w:color w:val="000000"/>
          <w:sz w:val="20"/>
          <w:szCs w:val="20"/>
        </w:rPr>
      </w:pPr>
      <w:r w:rsidRPr="00BB3304">
        <w:rPr>
          <w:rFonts w:ascii="Times New Roman" w:hAnsi="Times New Roman" w:cs="Times New Roman"/>
          <w:b/>
          <w:color w:val="000000"/>
          <w:spacing w:val="-1"/>
          <w:sz w:val="20"/>
          <w:szCs w:val="20"/>
        </w:rPr>
        <w:t xml:space="preserve">Таблица 7. Распределение объёма инвестиций на период реализации ПТР </w:t>
      </w:r>
      <w:r w:rsidRPr="00BB3304">
        <w:rPr>
          <w:rFonts w:ascii="Times New Roman" w:hAnsi="Times New Roman" w:cs="Times New Roman"/>
          <w:b/>
          <w:sz w:val="20"/>
          <w:szCs w:val="20"/>
        </w:rPr>
        <w:t>Шарагайского муниципального образования</w:t>
      </w:r>
      <w:r w:rsidRPr="00BB3304">
        <w:rPr>
          <w:rFonts w:ascii="Times New Roman" w:hAnsi="Times New Roman" w:cs="Times New Roman"/>
          <w:b/>
          <w:color w:val="000000"/>
          <w:sz w:val="20"/>
          <w:szCs w:val="20"/>
        </w:rPr>
        <w:t>, тыс. руб.</w:t>
      </w:r>
    </w:p>
    <w:p w:rsidR="00670CBD" w:rsidRPr="00BB3304" w:rsidRDefault="00670CBD" w:rsidP="00327C91">
      <w:pPr>
        <w:shd w:val="clear" w:color="auto" w:fill="FFFFFF"/>
        <w:spacing w:after="0" w:line="240" w:lineRule="auto"/>
        <w:ind w:firstLine="540"/>
        <w:rPr>
          <w:rFonts w:ascii="Times New Roman" w:hAnsi="Times New Roman" w:cs="Times New Roman"/>
          <w:b/>
          <w:color w:val="000000"/>
          <w:sz w:val="20"/>
          <w:szCs w:val="20"/>
        </w:rPr>
      </w:pPr>
    </w:p>
    <w:tbl>
      <w:tblPr>
        <w:tblW w:w="10770" w:type="dxa"/>
        <w:tblInd w:w="-669" w:type="dxa"/>
        <w:tblLayout w:type="fixed"/>
        <w:tblCellMar>
          <w:left w:w="40" w:type="dxa"/>
          <w:right w:w="40" w:type="dxa"/>
        </w:tblCellMar>
        <w:tblLook w:val="04A0"/>
      </w:tblPr>
      <w:tblGrid>
        <w:gridCol w:w="424"/>
        <w:gridCol w:w="1983"/>
        <w:gridCol w:w="708"/>
        <w:gridCol w:w="851"/>
        <w:gridCol w:w="992"/>
        <w:gridCol w:w="992"/>
        <w:gridCol w:w="851"/>
        <w:gridCol w:w="1275"/>
        <w:gridCol w:w="1134"/>
        <w:gridCol w:w="709"/>
        <w:gridCol w:w="851"/>
      </w:tblGrid>
      <w:tr w:rsidR="00670CBD" w:rsidRPr="00BB3304" w:rsidTr="00236D94">
        <w:trPr>
          <w:trHeight w:hRule="exact" w:val="321"/>
        </w:trPr>
        <w:tc>
          <w:tcPr>
            <w:tcW w:w="424" w:type="dxa"/>
            <w:vMerge w:val="restart"/>
            <w:tcBorders>
              <w:top w:val="single" w:sz="4" w:space="0" w:color="auto"/>
              <w:left w:val="single" w:sz="4" w:space="0" w:color="000000"/>
              <w:bottom w:val="single" w:sz="4" w:space="0" w:color="000000"/>
              <w:right w:val="nil"/>
            </w:tcBorders>
            <w:shd w:val="clear" w:color="auto" w:fill="FFFFFF"/>
            <w:vAlign w:val="center"/>
            <w:hideMark/>
          </w:tcPr>
          <w:p w:rsidR="00670CBD" w:rsidRPr="00BB3304" w:rsidRDefault="00670CBD" w:rsidP="00327C91">
            <w:pPr>
              <w:snapToGrid w:val="0"/>
              <w:spacing w:after="0" w:line="240" w:lineRule="auto"/>
              <w:rPr>
                <w:rFonts w:ascii="Times New Roman" w:hAnsi="Times New Roman" w:cs="Times New Roman"/>
                <w:b/>
                <w:color w:val="000000"/>
                <w:sz w:val="20"/>
                <w:szCs w:val="20"/>
                <w:lang w:eastAsia="en-US"/>
              </w:rPr>
            </w:pPr>
            <w:r w:rsidRPr="00BB3304">
              <w:rPr>
                <w:rFonts w:ascii="Times New Roman" w:eastAsia="Arial" w:hAnsi="Times New Roman" w:cs="Times New Roman"/>
                <w:b/>
                <w:color w:val="000000"/>
                <w:sz w:val="20"/>
                <w:szCs w:val="20"/>
                <w:lang w:eastAsia="en-US"/>
              </w:rPr>
              <w:t>№</w:t>
            </w:r>
          </w:p>
        </w:tc>
        <w:tc>
          <w:tcPr>
            <w:tcW w:w="1983" w:type="dxa"/>
            <w:vMerge w:val="restart"/>
            <w:tcBorders>
              <w:top w:val="single" w:sz="4" w:space="0" w:color="auto"/>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Виды услуг</w:t>
            </w:r>
          </w:p>
        </w:tc>
        <w:tc>
          <w:tcPr>
            <w:tcW w:w="8363" w:type="dxa"/>
            <w:gridSpan w:val="9"/>
            <w:tcBorders>
              <w:top w:val="single" w:sz="4" w:space="0" w:color="000000"/>
              <w:left w:val="single" w:sz="4" w:space="0" w:color="000000"/>
              <w:bottom w:val="single" w:sz="4" w:space="0" w:color="auto"/>
              <w:right w:val="single" w:sz="4" w:space="0" w:color="000000"/>
            </w:tcBorders>
            <w:shd w:val="clear" w:color="auto" w:fill="FFFFFF"/>
            <w:vAlign w:val="center"/>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Инвестиции на реализацию программы</w:t>
            </w: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p>
        </w:tc>
      </w:tr>
      <w:tr w:rsidR="00670CBD" w:rsidRPr="00BB3304" w:rsidTr="00236D94">
        <w:trPr>
          <w:trHeight w:hRule="exact" w:val="297"/>
        </w:trPr>
        <w:tc>
          <w:tcPr>
            <w:tcW w:w="424" w:type="dxa"/>
            <w:vMerge/>
            <w:tcBorders>
              <w:top w:val="single" w:sz="4" w:space="0" w:color="auto"/>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color w:val="000000"/>
                <w:sz w:val="20"/>
                <w:szCs w:val="20"/>
                <w:lang w:eastAsia="en-US"/>
              </w:rPr>
            </w:pPr>
          </w:p>
        </w:tc>
        <w:tc>
          <w:tcPr>
            <w:tcW w:w="1983" w:type="dxa"/>
            <w:vMerge/>
            <w:tcBorders>
              <w:top w:val="single" w:sz="4" w:space="0" w:color="auto"/>
              <w:left w:val="single" w:sz="4" w:space="0" w:color="000000"/>
              <w:bottom w:val="single" w:sz="4" w:space="0" w:color="000000"/>
              <w:right w:val="nil"/>
            </w:tcBorders>
            <w:vAlign w:val="center"/>
            <w:hideMark/>
          </w:tcPr>
          <w:p w:rsidR="00670CBD" w:rsidRPr="00BB3304" w:rsidRDefault="00670CBD" w:rsidP="00327C91">
            <w:pPr>
              <w:spacing w:after="0" w:line="240" w:lineRule="auto"/>
              <w:rPr>
                <w:rFonts w:ascii="Times New Roman" w:hAnsi="Times New Roman" w:cs="Times New Roman"/>
                <w:b/>
                <w:color w:val="000000"/>
                <w:sz w:val="20"/>
                <w:szCs w:val="20"/>
                <w:lang w:eastAsia="en-US"/>
              </w:rPr>
            </w:pPr>
          </w:p>
        </w:tc>
        <w:tc>
          <w:tcPr>
            <w:tcW w:w="708" w:type="dxa"/>
            <w:tcBorders>
              <w:top w:val="single" w:sz="4" w:space="0" w:color="auto"/>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2016</w:t>
            </w:r>
          </w:p>
        </w:tc>
        <w:tc>
          <w:tcPr>
            <w:tcW w:w="851" w:type="dxa"/>
            <w:tcBorders>
              <w:top w:val="single" w:sz="4" w:space="0" w:color="auto"/>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2017</w:t>
            </w:r>
          </w:p>
        </w:tc>
        <w:tc>
          <w:tcPr>
            <w:tcW w:w="992" w:type="dxa"/>
            <w:tcBorders>
              <w:top w:val="single" w:sz="4" w:space="0" w:color="auto"/>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2018</w:t>
            </w:r>
          </w:p>
        </w:tc>
        <w:tc>
          <w:tcPr>
            <w:tcW w:w="992" w:type="dxa"/>
            <w:tcBorders>
              <w:top w:val="single" w:sz="4" w:space="0" w:color="auto"/>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2019</w:t>
            </w:r>
          </w:p>
        </w:tc>
        <w:tc>
          <w:tcPr>
            <w:tcW w:w="851"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2020</w:t>
            </w:r>
          </w:p>
        </w:tc>
        <w:tc>
          <w:tcPr>
            <w:tcW w:w="1275" w:type="dxa"/>
            <w:tcBorders>
              <w:top w:val="single" w:sz="4" w:space="0" w:color="auto"/>
              <w:left w:val="single" w:sz="4" w:space="0" w:color="auto"/>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2021-2026</w:t>
            </w:r>
          </w:p>
        </w:tc>
        <w:tc>
          <w:tcPr>
            <w:tcW w:w="1134" w:type="dxa"/>
            <w:tcBorders>
              <w:top w:val="single" w:sz="4" w:space="0" w:color="auto"/>
              <w:left w:val="single" w:sz="4" w:space="0" w:color="000000"/>
              <w:bottom w:val="single" w:sz="4" w:space="0" w:color="000000"/>
              <w:right w:val="single" w:sz="4" w:space="0" w:color="auto"/>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2027-2031</w:t>
            </w:r>
          </w:p>
        </w:tc>
        <w:tc>
          <w:tcPr>
            <w:tcW w:w="709" w:type="dxa"/>
            <w:tcBorders>
              <w:top w:val="single" w:sz="4" w:space="0" w:color="auto"/>
              <w:left w:val="single" w:sz="4" w:space="0" w:color="auto"/>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2032</w:t>
            </w:r>
          </w:p>
        </w:tc>
        <w:tc>
          <w:tcPr>
            <w:tcW w:w="851" w:type="dxa"/>
            <w:tcBorders>
              <w:top w:val="single" w:sz="4" w:space="0" w:color="auto"/>
              <w:left w:val="single" w:sz="4" w:space="0" w:color="000000"/>
              <w:bottom w:val="single" w:sz="4" w:space="0" w:color="000000"/>
              <w:right w:val="single" w:sz="4" w:space="0" w:color="000000"/>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color w:val="000000"/>
                <w:sz w:val="20"/>
                <w:szCs w:val="20"/>
                <w:lang w:eastAsia="en-US"/>
              </w:rPr>
            </w:pPr>
            <w:r w:rsidRPr="00BB3304">
              <w:rPr>
                <w:rFonts w:ascii="Times New Roman" w:hAnsi="Times New Roman" w:cs="Times New Roman"/>
                <w:b/>
                <w:color w:val="000000"/>
                <w:sz w:val="20"/>
                <w:szCs w:val="20"/>
                <w:lang w:eastAsia="en-US"/>
              </w:rPr>
              <w:t>всего</w:t>
            </w:r>
          </w:p>
        </w:tc>
      </w:tr>
      <w:tr w:rsidR="00670CBD" w:rsidRPr="00BB3304" w:rsidTr="00236D94">
        <w:trPr>
          <w:trHeight w:hRule="exact" w:val="293"/>
        </w:trPr>
        <w:tc>
          <w:tcPr>
            <w:tcW w:w="424" w:type="dxa"/>
            <w:tcBorders>
              <w:top w:val="nil"/>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1</w:t>
            </w:r>
          </w:p>
        </w:tc>
        <w:tc>
          <w:tcPr>
            <w:tcW w:w="1983" w:type="dxa"/>
            <w:tcBorders>
              <w:top w:val="nil"/>
              <w:left w:val="single" w:sz="4" w:space="0" w:color="000000"/>
              <w:bottom w:val="single" w:sz="4" w:space="0" w:color="000000"/>
              <w:right w:val="nil"/>
            </w:tcBorders>
            <w:shd w:val="clear" w:color="auto" w:fill="FFFFFF"/>
            <w:vAlign w:val="center"/>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Ремонт дорог</w:t>
            </w:r>
          </w:p>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proofErr w:type="spellStart"/>
            <w:r w:rsidRPr="00BB3304">
              <w:rPr>
                <w:rFonts w:ascii="Times New Roman" w:hAnsi="Times New Roman" w:cs="Times New Roman"/>
                <w:color w:val="000000"/>
                <w:sz w:val="20"/>
                <w:szCs w:val="20"/>
                <w:lang w:eastAsia="en-US"/>
              </w:rPr>
              <w:t>сетидорожной</w:t>
            </w:r>
            <w:proofErr w:type="spellEnd"/>
            <w:r w:rsidRPr="00BB3304">
              <w:rPr>
                <w:rFonts w:ascii="Times New Roman" w:hAnsi="Times New Roman" w:cs="Times New Roman"/>
                <w:color w:val="000000"/>
                <w:sz w:val="20"/>
                <w:szCs w:val="20"/>
                <w:lang w:eastAsia="en-US"/>
              </w:rPr>
              <w:t xml:space="preserve"> </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 xml:space="preserve"> 250,0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270,0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280,0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290,0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300,0</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1800,0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1500,0</w:t>
            </w:r>
          </w:p>
        </w:tc>
        <w:tc>
          <w:tcPr>
            <w:tcW w:w="709" w:type="dxa"/>
            <w:tcBorders>
              <w:top w:val="single" w:sz="4" w:space="0" w:color="000000"/>
              <w:left w:val="single" w:sz="4" w:space="0" w:color="auto"/>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300,0</w:t>
            </w:r>
          </w:p>
        </w:tc>
        <w:tc>
          <w:tcPr>
            <w:tcW w:w="851" w:type="dxa"/>
            <w:tcBorders>
              <w:top w:val="nil"/>
              <w:left w:val="single" w:sz="4" w:space="0" w:color="000000"/>
              <w:bottom w:val="single" w:sz="4" w:space="0" w:color="000000"/>
              <w:right w:val="single" w:sz="4" w:space="0" w:color="000000"/>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4990,0</w:t>
            </w:r>
          </w:p>
        </w:tc>
      </w:tr>
      <w:tr w:rsidR="00670CBD" w:rsidRPr="00BB3304" w:rsidTr="00236D94">
        <w:trPr>
          <w:trHeight w:hRule="exact" w:val="283"/>
        </w:trPr>
        <w:tc>
          <w:tcPr>
            <w:tcW w:w="424"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2</w:t>
            </w:r>
          </w:p>
        </w:tc>
        <w:tc>
          <w:tcPr>
            <w:tcW w:w="1983"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 xml:space="preserve">Освещение </w:t>
            </w:r>
          </w:p>
        </w:tc>
        <w:tc>
          <w:tcPr>
            <w:tcW w:w="708"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30,0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30,0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pacing w:val="-2"/>
                <w:sz w:val="20"/>
                <w:szCs w:val="20"/>
                <w:lang w:eastAsia="en-US"/>
              </w:rPr>
            </w:pPr>
            <w:r w:rsidRPr="00BB3304">
              <w:rPr>
                <w:rFonts w:ascii="Times New Roman" w:hAnsi="Times New Roman" w:cs="Times New Roman"/>
                <w:color w:val="000000"/>
                <w:spacing w:val="-2"/>
                <w:sz w:val="20"/>
                <w:szCs w:val="20"/>
                <w:lang w:eastAsia="en-US"/>
              </w:rPr>
              <w:t>30,0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pacing w:val="-5"/>
                <w:sz w:val="20"/>
                <w:szCs w:val="20"/>
                <w:lang w:eastAsia="en-US"/>
              </w:rPr>
            </w:pPr>
            <w:r w:rsidRPr="00BB3304">
              <w:rPr>
                <w:rFonts w:ascii="Times New Roman" w:hAnsi="Times New Roman" w:cs="Times New Roman"/>
                <w:color w:val="000000"/>
                <w:spacing w:val="-5"/>
                <w:sz w:val="20"/>
                <w:szCs w:val="20"/>
                <w:lang w:eastAsia="en-US"/>
              </w:rPr>
              <w:t>30,0</w:t>
            </w:r>
          </w:p>
        </w:tc>
        <w:tc>
          <w:tcPr>
            <w:tcW w:w="851"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ind w:firstLine="5"/>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30,0</w:t>
            </w:r>
          </w:p>
        </w:tc>
        <w:tc>
          <w:tcPr>
            <w:tcW w:w="1275"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180,0</w:t>
            </w:r>
          </w:p>
        </w:tc>
        <w:tc>
          <w:tcPr>
            <w:tcW w:w="1134"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150,0</w:t>
            </w:r>
          </w:p>
        </w:tc>
        <w:tc>
          <w:tcPr>
            <w:tcW w:w="709" w:type="dxa"/>
            <w:tcBorders>
              <w:top w:val="single" w:sz="4" w:space="0" w:color="000000"/>
              <w:left w:val="single" w:sz="4" w:space="0" w:color="auto"/>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510,0</w:t>
            </w:r>
          </w:p>
        </w:tc>
      </w:tr>
    </w:tbl>
    <w:p w:rsidR="00670CBD" w:rsidRPr="00BB3304" w:rsidRDefault="00670CBD" w:rsidP="00327C91">
      <w:pPr>
        <w:shd w:val="clear" w:color="auto" w:fill="FFFFFF"/>
        <w:spacing w:after="0" w:line="240" w:lineRule="auto"/>
        <w:ind w:firstLine="540"/>
        <w:rPr>
          <w:rFonts w:ascii="Times New Roman" w:hAnsi="Times New Roman" w:cs="Times New Roman"/>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В результате анализа </w:t>
      </w:r>
      <w:r w:rsidR="00122107">
        <w:rPr>
          <w:rFonts w:ascii="Times New Roman" w:hAnsi="Times New Roman" w:cs="Times New Roman"/>
          <w:bCs/>
          <w:sz w:val="20"/>
          <w:szCs w:val="20"/>
        </w:rPr>
        <w:t xml:space="preserve">состояния </w:t>
      </w:r>
      <w:proofErr w:type="spellStart"/>
      <w:r w:rsidRPr="00BB3304">
        <w:rPr>
          <w:rFonts w:ascii="Times New Roman" w:hAnsi="Times New Roman" w:cs="Times New Roman"/>
          <w:bCs/>
          <w:sz w:val="20"/>
          <w:szCs w:val="20"/>
        </w:rPr>
        <w:t>уличн</w:t>
      </w:r>
      <w:proofErr w:type="gramStart"/>
      <w:r w:rsidRPr="00BB3304">
        <w:rPr>
          <w:rFonts w:ascii="Times New Roman" w:hAnsi="Times New Roman" w:cs="Times New Roman"/>
          <w:bCs/>
          <w:sz w:val="20"/>
          <w:szCs w:val="20"/>
        </w:rPr>
        <w:t>о</w:t>
      </w:r>
      <w:proofErr w:type="spellEnd"/>
      <w:r w:rsidRPr="00BB3304">
        <w:rPr>
          <w:rFonts w:ascii="Times New Roman" w:hAnsi="Times New Roman" w:cs="Times New Roman"/>
          <w:bCs/>
          <w:sz w:val="20"/>
          <w:szCs w:val="20"/>
        </w:rPr>
        <w:t>-</w:t>
      </w:r>
      <w:proofErr w:type="gramEnd"/>
      <w:r w:rsidRPr="00BB3304">
        <w:rPr>
          <w:rFonts w:ascii="Times New Roman" w:hAnsi="Times New Roman" w:cs="Times New Roman"/>
          <w:bCs/>
          <w:sz w:val="20"/>
          <w:szCs w:val="20"/>
        </w:rPr>
        <w:t xml:space="preserve"> дорожной сети  </w:t>
      </w:r>
      <w:r w:rsidRPr="00BB3304">
        <w:rPr>
          <w:rFonts w:ascii="Times New Roman" w:hAnsi="Times New Roman" w:cs="Times New Roman"/>
          <w:sz w:val="20"/>
          <w:szCs w:val="20"/>
        </w:rPr>
        <w:t>Шарагайского муниципального образования показано, что экономика поселе</w:t>
      </w:r>
      <w:r w:rsidRPr="00BB3304">
        <w:rPr>
          <w:rFonts w:ascii="Times New Roman" w:hAnsi="Times New Roman" w:cs="Times New Roman"/>
          <w:sz w:val="20"/>
          <w:szCs w:val="20"/>
        </w:rPr>
        <w:softHyphen/>
        <w:t>ния является малопривлекательной для частных инвестиций</w:t>
      </w:r>
      <w:r w:rsidRPr="00BB3304">
        <w:rPr>
          <w:rFonts w:ascii="Times New Roman" w:hAnsi="Times New Roman" w:cs="Times New Roman"/>
          <w:spacing w:val="-1"/>
          <w:sz w:val="20"/>
          <w:szCs w:val="20"/>
        </w:rPr>
        <w:t>.</w:t>
      </w:r>
      <w:r w:rsidRPr="00BB3304">
        <w:rPr>
          <w:rFonts w:ascii="Times New Roman" w:hAnsi="Times New Roman" w:cs="Times New Roman"/>
          <w:sz w:val="20"/>
          <w:szCs w:val="20"/>
        </w:rPr>
        <w:t xml:space="preserve"> Причинами тому служат </w:t>
      </w:r>
      <w:r w:rsidRPr="00BB3304">
        <w:rPr>
          <w:rFonts w:ascii="Times New Roman" w:hAnsi="Times New Roman" w:cs="Times New Roman"/>
          <w:spacing w:val="-1"/>
          <w:sz w:val="20"/>
          <w:szCs w:val="20"/>
        </w:rPr>
        <w:t xml:space="preserve">низкий уровень доходов населения, отсутствие роста объёмов производства, относительно </w:t>
      </w:r>
      <w:r w:rsidRPr="00BB3304">
        <w:rPr>
          <w:rFonts w:ascii="Times New Roman" w:hAnsi="Times New Roman" w:cs="Times New Roman"/>
          <w:sz w:val="20"/>
          <w:szCs w:val="20"/>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BB3304">
        <w:rPr>
          <w:rFonts w:ascii="Times New Roman" w:hAnsi="Times New Roman" w:cs="Times New Roman"/>
          <w:sz w:val="20"/>
          <w:szCs w:val="20"/>
        </w:rPr>
        <w:softHyphen/>
        <w:t>ты транспортной  инфраструктуры поселения, осуществляют незначительные капиталь</w:t>
      </w:r>
      <w:r w:rsidRPr="00BB3304">
        <w:rPr>
          <w:rFonts w:ascii="Times New Roman" w:hAnsi="Times New Roman" w:cs="Times New Roman"/>
          <w:sz w:val="20"/>
          <w:szCs w:val="20"/>
        </w:rPr>
        <w:softHyphen/>
        <w:t>ные вложения. Поэтому в ка</w:t>
      </w:r>
      <w:r w:rsidRPr="00BB3304">
        <w:rPr>
          <w:rFonts w:ascii="Times New Roman" w:hAnsi="Times New Roman" w:cs="Times New Roman"/>
          <w:sz w:val="20"/>
          <w:szCs w:val="20"/>
        </w:rPr>
        <w:softHyphen/>
        <w:t>честве основного источника инвестиций предлагается подразумевать поступления от вы</w:t>
      </w:r>
      <w:r w:rsidRPr="00BB3304">
        <w:rPr>
          <w:rFonts w:ascii="Times New Roman" w:hAnsi="Times New Roman" w:cs="Times New Roman"/>
          <w:sz w:val="20"/>
          <w:szCs w:val="20"/>
        </w:rPr>
        <w:softHyphen/>
        <w:t>шестоящих бюджетов.</w:t>
      </w: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pacing w:val="-1"/>
          <w:sz w:val="20"/>
          <w:szCs w:val="20"/>
        </w:rPr>
        <w:t>Оценочное распределение денежных средств на реализацию ПТР (в ценах 2016 го</w:t>
      </w:r>
      <w:r w:rsidRPr="00BB3304">
        <w:rPr>
          <w:rFonts w:ascii="Times New Roman" w:hAnsi="Times New Roman" w:cs="Times New Roman"/>
          <w:spacing w:val="-1"/>
          <w:sz w:val="20"/>
          <w:szCs w:val="20"/>
        </w:rPr>
        <w:softHyphen/>
      </w:r>
      <w:r w:rsidRPr="00BB3304">
        <w:rPr>
          <w:rFonts w:ascii="Times New Roman" w:hAnsi="Times New Roman" w:cs="Times New Roman"/>
          <w:sz w:val="20"/>
          <w:szCs w:val="20"/>
        </w:rPr>
        <w:t>да) приведено в таб.8</w:t>
      </w:r>
    </w:p>
    <w:p w:rsidR="00670CBD" w:rsidRPr="00BB3304" w:rsidRDefault="00670CBD" w:rsidP="00327C91">
      <w:pPr>
        <w:shd w:val="clear" w:color="auto" w:fill="FFFFFF"/>
        <w:spacing w:after="0" w:line="240" w:lineRule="auto"/>
        <w:ind w:firstLine="708"/>
        <w:rPr>
          <w:rFonts w:ascii="Times New Roman" w:hAnsi="Times New Roman" w:cs="Times New Roman"/>
          <w:sz w:val="20"/>
          <w:szCs w:val="20"/>
        </w:rPr>
      </w:pPr>
    </w:p>
    <w:p w:rsidR="00670CBD" w:rsidRPr="00BB3304" w:rsidRDefault="00670CBD" w:rsidP="00327C91">
      <w:pPr>
        <w:shd w:val="clear" w:color="auto" w:fill="FFFFFF"/>
        <w:spacing w:after="0" w:line="240" w:lineRule="auto"/>
        <w:rPr>
          <w:rFonts w:ascii="Times New Roman" w:hAnsi="Times New Roman" w:cs="Times New Roman"/>
          <w:b/>
          <w:color w:val="000000"/>
          <w:spacing w:val="-1"/>
          <w:sz w:val="20"/>
          <w:szCs w:val="20"/>
        </w:rPr>
      </w:pPr>
      <w:r w:rsidRPr="00BB3304">
        <w:rPr>
          <w:rFonts w:ascii="Times New Roman" w:hAnsi="Times New Roman" w:cs="Times New Roman"/>
          <w:b/>
          <w:color w:val="000000"/>
          <w:spacing w:val="-1"/>
          <w:sz w:val="20"/>
          <w:szCs w:val="20"/>
        </w:rPr>
        <w:t xml:space="preserve">Таблица 8. Источники привлечения денежных средств на реализацию ПКР </w:t>
      </w:r>
      <w:r w:rsidRPr="00BB3304">
        <w:rPr>
          <w:rFonts w:ascii="Times New Roman" w:hAnsi="Times New Roman" w:cs="Times New Roman"/>
          <w:b/>
          <w:sz w:val="20"/>
          <w:szCs w:val="20"/>
        </w:rPr>
        <w:t>Шарагайского муниципального образования</w:t>
      </w:r>
      <w:r w:rsidRPr="00BB3304">
        <w:rPr>
          <w:rFonts w:ascii="Times New Roman" w:hAnsi="Times New Roman" w:cs="Times New Roman"/>
          <w:b/>
          <w:color w:val="000000"/>
          <w:spacing w:val="-1"/>
          <w:sz w:val="20"/>
          <w:szCs w:val="20"/>
        </w:rPr>
        <w:t>, тыс. руб.</w:t>
      </w:r>
    </w:p>
    <w:p w:rsidR="00670CBD" w:rsidRPr="00BB3304" w:rsidRDefault="00670CBD" w:rsidP="00327C91">
      <w:pPr>
        <w:shd w:val="clear" w:color="auto" w:fill="FFFFFF"/>
        <w:spacing w:after="0" w:line="240" w:lineRule="auto"/>
        <w:rPr>
          <w:rFonts w:ascii="Times New Roman" w:hAnsi="Times New Roman" w:cs="Times New Roman"/>
          <w:b/>
          <w:color w:val="000000"/>
          <w:spacing w:val="-1"/>
          <w:sz w:val="20"/>
          <w:szCs w:val="20"/>
        </w:rPr>
      </w:pPr>
    </w:p>
    <w:tbl>
      <w:tblPr>
        <w:tblW w:w="10770" w:type="dxa"/>
        <w:tblInd w:w="-1094" w:type="dxa"/>
        <w:tblLayout w:type="fixed"/>
        <w:tblCellMar>
          <w:left w:w="40" w:type="dxa"/>
          <w:right w:w="40" w:type="dxa"/>
        </w:tblCellMar>
        <w:tblLook w:val="04A0"/>
      </w:tblPr>
      <w:tblGrid>
        <w:gridCol w:w="424"/>
        <w:gridCol w:w="1702"/>
        <w:gridCol w:w="1559"/>
        <w:gridCol w:w="1701"/>
        <w:gridCol w:w="1417"/>
        <w:gridCol w:w="1984"/>
        <w:gridCol w:w="1983"/>
      </w:tblGrid>
      <w:tr w:rsidR="00670CBD" w:rsidRPr="00BB3304" w:rsidTr="00236D94">
        <w:trPr>
          <w:trHeight w:hRule="exact" w:val="116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eastAsia="Arial" w:hAnsi="Times New Roman" w:cs="Times New Roman"/>
                <w:b/>
                <w:sz w:val="20"/>
                <w:szCs w:val="20"/>
                <w:lang w:eastAsia="en-US"/>
              </w:rPr>
            </w:pPr>
            <w:r w:rsidRPr="00BB3304">
              <w:rPr>
                <w:rFonts w:ascii="Times New Roman" w:eastAsia="Arial" w:hAnsi="Times New Roman" w:cs="Times New Roman"/>
                <w:b/>
                <w:sz w:val="20"/>
                <w:szCs w:val="20"/>
                <w:lang w:eastAsia="en-US"/>
              </w:rPr>
              <w:t>№</w:t>
            </w:r>
          </w:p>
        </w:tc>
        <w:tc>
          <w:tcPr>
            <w:tcW w:w="1702"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spacing w:val="-3"/>
                <w:sz w:val="20"/>
                <w:szCs w:val="20"/>
                <w:lang w:eastAsia="en-US"/>
              </w:rPr>
            </w:pPr>
            <w:r w:rsidRPr="00BB3304">
              <w:rPr>
                <w:rFonts w:ascii="Times New Roman" w:hAnsi="Times New Roman" w:cs="Times New Roman"/>
                <w:b/>
                <w:spacing w:val="-3"/>
                <w:sz w:val="20"/>
                <w:szCs w:val="20"/>
                <w:lang w:eastAsia="en-US"/>
              </w:rPr>
              <w:t>Наименование</w:t>
            </w:r>
          </w:p>
        </w:tc>
        <w:tc>
          <w:tcPr>
            <w:tcW w:w="1559"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ind w:firstLine="72"/>
              <w:rPr>
                <w:rFonts w:ascii="Times New Roman" w:hAnsi="Times New Roman" w:cs="Times New Roman"/>
                <w:b/>
                <w:sz w:val="20"/>
                <w:szCs w:val="20"/>
                <w:lang w:eastAsia="en-US"/>
              </w:rPr>
            </w:pPr>
            <w:r w:rsidRPr="00BB3304">
              <w:rPr>
                <w:rFonts w:ascii="Times New Roman" w:hAnsi="Times New Roman" w:cs="Times New Roman"/>
                <w:b/>
                <w:spacing w:val="-2"/>
                <w:sz w:val="20"/>
                <w:szCs w:val="20"/>
                <w:lang w:eastAsia="en-US"/>
              </w:rPr>
              <w:t>Бюджеты всех уров</w:t>
            </w:r>
            <w:r w:rsidRPr="00BB3304">
              <w:rPr>
                <w:rFonts w:ascii="Times New Roman" w:hAnsi="Times New Roman" w:cs="Times New Roman"/>
                <w:b/>
                <w:spacing w:val="-2"/>
                <w:sz w:val="20"/>
                <w:szCs w:val="20"/>
                <w:lang w:eastAsia="en-US"/>
              </w:rPr>
              <w:softHyphen/>
            </w:r>
            <w:r w:rsidRPr="00BB3304">
              <w:rPr>
                <w:rFonts w:ascii="Times New Roman" w:hAnsi="Times New Roman" w:cs="Times New Roman"/>
                <w:b/>
                <w:spacing w:val="-4"/>
                <w:sz w:val="20"/>
                <w:szCs w:val="20"/>
                <w:lang w:eastAsia="en-US"/>
              </w:rPr>
              <w:t>ней и част</w:t>
            </w:r>
            <w:r w:rsidRPr="00BB3304">
              <w:rPr>
                <w:rFonts w:ascii="Times New Roman" w:hAnsi="Times New Roman" w:cs="Times New Roman"/>
                <w:b/>
                <w:spacing w:val="-4"/>
                <w:sz w:val="20"/>
                <w:szCs w:val="20"/>
                <w:lang w:eastAsia="en-US"/>
              </w:rPr>
              <w:softHyphen/>
            </w:r>
            <w:r w:rsidRPr="00BB3304">
              <w:rPr>
                <w:rFonts w:ascii="Times New Roman" w:hAnsi="Times New Roman" w:cs="Times New Roman"/>
                <w:b/>
                <w:spacing w:val="-2"/>
                <w:sz w:val="20"/>
                <w:szCs w:val="20"/>
                <w:lang w:eastAsia="en-US"/>
              </w:rPr>
              <w:t>ные инве</w:t>
            </w:r>
            <w:r w:rsidRPr="00BB3304">
              <w:rPr>
                <w:rFonts w:ascii="Times New Roman" w:hAnsi="Times New Roman" w:cs="Times New Roman"/>
                <w:b/>
                <w:spacing w:val="-2"/>
                <w:sz w:val="20"/>
                <w:szCs w:val="20"/>
                <w:lang w:eastAsia="en-US"/>
              </w:rPr>
              <w:softHyphen/>
            </w:r>
            <w:r w:rsidRPr="00BB3304">
              <w:rPr>
                <w:rFonts w:ascii="Times New Roman" w:hAnsi="Times New Roman" w:cs="Times New Roman"/>
                <w:b/>
                <w:sz w:val="20"/>
                <w:szCs w:val="20"/>
                <w:lang w:eastAsia="en-US"/>
              </w:rPr>
              <w:t>сторы</w:t>
            </w:r>
          </w:p>
        </w:tc>
        <w:tc>
          <w:tcPr>
            <w:tcW w:w="1701"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pacing w:val="-1"/>
                <w:sz w:val="20"/>
                <w:szCs w:val="20"/>
                <w:lang w:eastAsia="en-US"/>
              </w:rPr>
              <w:t xml:space="preserve">В т.ч. федеральный </w:t>
            </w:r>
            <w:r w:rsidRPr="00BB3304">
              <w:rPr>
                <w:rFonts w:ascii="Times New Roman" w:hAnsi="Times New Roman" w:cs="Times New Roman"/>
                <w:b/>
                <w:sz w:val="20"/>
                <w:szCs w:val="20"/>
                <w:lang w:eastAsia="en-US"/>
              </w:rPr>
              <w:t xml:space="preserve">бюджет </w:t>
            </w:r>
          </w:p>
        </w:tc>
        <w:tc>
          <w:tcPr>
            <w:tcW w:w="1417"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pacing w:val="-3"/>
                <w:sz w:val="20"/>
                <w:szCs w:val="20"/>
                <w:lang w:eastAsia="en-US"/>
              </w:rPr>
              <w:t xml:space="preserve">В т.ч. </w:t>
            </w:r>
            <w:r w:rsidRPr="00BB3304">
              <w:rPr>
                <w:rFonts w:ascii="Times New Roman" w:hAnsi="Times New Roman" w:cs="Times New Roman"/>
                <w:b/>
                <w:sz w:val="20"/>
                <w:szCs w:val="20"/>
                <w:lang w:eastAsia="en-US"/>
              </w:rPr>
              <w:t>бюджет областной</w:t>
            </w:r>
          </w:p>
        </w:tc>
        <w:tc>
          <w:tcPr>
            <w:tcW w:w="1985"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sz w:val="20"/>
                <w:szCs w:val="20"/>
                <w:lang w:eastAsia="en-US"/>
              </w:rPr>
            </w:pPr>
            <w:r w:rsidRPr="00BB3304">
              <w:rPr>
                <w:rFonts w:ascii="Times New Roman" w:hAnsi="Times New Roman" w:cs="Times New Roman"/>
                <w:b/>
                <w:sz w:val="20"/>
                <w:szCs w:val="20"/>
                <w:lang w:eastAsia="en-US"/>
              </w:rPr>
              <w:t>В т.ч.</w:t>
            </w:r>
          </w:p>
          <w:p w:rsidR="00670CBD" w:rsidRPr="00BB3304" w:rsidRDefault="00670CBD" w:rsidP="00327C91">
            <w:pPr>
              <w:shd w:val="clear" w:color="auto" w:fill="FFFFFF"/>
              <w:spacing w:after="0" w:line="240" w:lineRule="auto"/>
              <w:rPr>
                <w:rFonts w:ascii="Times New Roman" w:hAnsi="Times New Roman" w:cs="Times New Roman"/>
                <w:b/>
                <w:spacing w:val="-1"/>
                <w:sz w:val="20"/>
                <w:szCs w:val="20"/>
                <w:lang w:eastAsia="en-US"/>
              </w:rPr>
            </w:pPr>
            <w:r w:rsidRPr="00BB3304">
              <w:rPr>
                <w:rFonts w:ascii="Times New Roman" w:hAnsi="Times New Roman" w:cs="Times New Roman"/>
                <w:b/>
                <w:spacing w:val="-1"/>
                <w:sz w:val="20"/>
                <w:szCs w:val="20"/>
                <w:lang w:eastAsia="en-US"/>
              </w:rPr>
              <w:t>бюджет</w:t>
            </w:r>
          </w:p>
          <w:p w:rsidR="00670CBD" w:rsidRPr="00BB3304" w:rsidRDefault="00670CBD" w:rsidP="00327C91">
            <w:pPr>
              <w:shd w:val="clear" w:color="auto" w:fill="FFFFFF"/>
              <w:spacing w:after="0" w:line="240" w:lineRule="auto"/>
              <w:rPr>
                <w:rFonts w:ascii="Times New Roman" w:hAnsi="Times New Roman" w:cs="Times New Roman"/>
                <w:b/>
                <w:spacing w:val="-2"/>
                <w:sz w:val="20"/>
                <w:szCs w:val="20"/>
                <w:lang w:eastAsia="en-US"/>
              </w:rPr>
            </w:pPr>
            <w:r w:rsidRPr="00BB3304">
              <w:rPr>
                <w:rFonts w:ascii="Times New Roman" w:hAnsi="Times New Roman" w:cs="Times New Roman"/>
                <w:b/>
                <w:sz w:val="20"/>
                <w:szCs w:val="20"/>
                <w:lang w:eastAsia="en-US"/>
              </w:rPr>
              <w:t>Шарагайского муниципального образования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b/>
                <w:spacing w:val="-1"/>
                <w:sz w:val="20"/>
                <w:szCs w:val="20"/>
                <w:lang w:eastAsia="en-US"/>
              </w:rPr>
            </w:pPr>
            <w:r w:rsidRPr="00BB3304">
              <w:rPr>
                <w:rFonts w:ascii="Times New Roman" w:hAnsi="Times New Roman" w:cs="Times New Roman"/>
                <w:b/>
                <w:spacing w:val="-1"/>
                <w:sz w:val="20"/>
                <w:szCs w:val="20"/>
                <w:lang w:eastAsia="en-US"/>
              </w:rPr>
              <w:t>В т.ч. вне</w:t>
            </w:r>
            <w:r w:rsidRPr="00BB3304">
              <w:rPr>
                <w:rFonts w:ascii="Times New Roman" w:hAnsi="Times New Roman" w:cs="Times New Roman"/>
                <w:b/>
                <w:spacing w:val="-1"/>
                <w:sz w:val="20"/>
                <w:szCs w:val="20"/>
                <w:lang w:eastAsia="en-US"/>
              </w:rPr>
              <w:softHyphen/>
            </w:r>
            <w:r w:rsidRPr="00BB3304">
              <w:rPr>
                <w:rFonts w:ascii="Times New Roman" w:hAnsi="Times New Roman" w:cs="Times New Roman"/>
                <w:b/>
                <w:spacing w:val="-3"/>
                <w:sz w:val="20"/>
                <w:szCs w:val="20"/>
                <w:lang w:eastAsia="en-US"/>
              </w:rPr>
              <w:t xml:space="preserve">бюджетные </w:t>
            </w:r>
            <w:r w:rsidRPr="00BB3304">
              <w:rPr>
                <w:rFonts w:ascii="Times New Roman" w:hAnsi="Times New Roman" w:cs="Times New Roman"/>
                <w:b/>
                <w:spacing w:val="-1"/>
                <w:sz w:val="20"/>
                <w:szCs w:val="20"/>
                <w:lang w:eastAsia="en-US"/>
              </w:rPr>
              <w:t>источники</w:t>
            </w:r>
          </w:p>
        </w:tc>
      </w:tr>
      <w:tr w:rsidR="00670CBD" w:rsidRPr="00BB3304" w:rsidTr="00327C91">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c>
          <w:tcPr>
            <w:tcW w:w="1702" w:type="dxa"/>
            <w:tcBorders>
              <w:top w:val="single" w:sz="4" w:space="0" w:color="000000"/>
              <w:left w:val="single" w:sz="4" w:space="0" w:color="000000"/>
              <w:bottom w:val="single" w:sz="4" w:space="0" w:color="000000"/>
              <w:right w:val="nil"/>
            </w:tcBorders>
            <w:shd w:val="clear" w:color="auto" w:fill="FFFFFF"/>
            <w:vAlign w:val="center"/>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Ремонт дорог</w:t>
            </w:r>
          </w:p>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p>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proofErr w:type="spellStart"/>
            <w:r w:rsidRPr="00BB3304">
              <w:rPr>
                <w:rFonts w:ascii="Times New Roman" w:hAnsi="Times New Roman" w:cs="Times New Roman"/>
                <w:color w:val="000000"/>
                <w:sz w:val="20"/>
                <w:szCs w:val="20"/>
                <w:lang w:eastAsia="en-US"/>
              </w:rPr>
              <w:t>сетидорожной</w:t>
            </w:r>
            <w:proofErr w:type="spellEnd"/>
            <w:r w:rsidRPr="00BB3304">
              <w:rPr>
                <w:rFonts w:ascii="Times New Roman" w:hAnsi="Times New Roman" w:cs="Times New Roman"/>
                <w:color w:val="000000"/>
                <w:sz w:val="20"/>
                <w:szCs w:val="20"/>
                <w:lang w:eastAsia="en-US"/>
              </w:rPr>
              <w:t xml:space="preserve"> </w:t>
            </w:r>
          </w:p>
        </w:tc>
        <w:tc>
          <w:tcPr>
            <w:tcW w:w="1559"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c>
          <w:tcPr>
            <w:tcW w:w="1985"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250,0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r>
      <w:tr w:rsidR="00670CBD" w:rsidRPr="00BB3304" w:rsidTr="00327C91">
        <w:trPr>
          <w:trHeight w:hRule="exact" w:val="283"/>
        </w:trPr>
        <w:tc>
          <w:tcPr>
            <w:tcW w:w="425" w:type="dxa"/>
            <w:tcBorders>
              <w:top w:val="single" w:sz="4" w:space="0" w:color="000000"/>
              <w:left w:val="single" w:sz="4" w:space="0" w:color="000000"/>
              <w:bottom w:val="single" w:sz="4" w:space="0" w:color="000000"/>
              <w:right w:val="nil"/>
            </w:tcBorders>
            <w:shd w:val="clear" w:color="auto" w:fill="FFFFFF"/>
            <w:vAlign w:val="center"/>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2</w:t>
            </w:r>
          </w:p>
        </w:tc>
        <w:tc>
          <w:tcPr>
            <w:tcW w:w="1702"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color w:val="000000"/>
                <w:sz w:val="20"/>
                <w:szCs w:val="20"/>
                <w:lang w:eastAsia="en-US"/>
              </w:rPr>
            </w:pPr>
            <w:r w:rsidRPr="00BB3304">
              <w:rPr>
                <w:rFonts w:ascii="Times New Roman" w:hAnsi="Times New Roman" w:cs="Times New Roman"/>
                <w:color w:val="000000"/>
                <w:sz w:val="20"/>
                <w:szCs w:val="20"/>
                <w:lang w:eastAsia="en-US"/>
              </w:rPr>
              <w:t xml:space="preserve">Освещение </w:t>
            </w:r>
          </w:p>
        </w:tc>
        <w:tc>
          <w:tcPr>
            <w:tcW w:w="1559"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c>
          <w:tcPr>
            <w:tcW w:w="1701"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c>
          <w:tcPr>
            <w:tcW w:w="1417"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c>
          <w:tcPr>
            <w:tcW w:w="1985" w:type="dxa"/>
            <w:tcBorders>
              <w:top w:val="single" w:sz="4" w:space="0" w:color="000000"/>
              <w:left w:val="single" w:sz="4" w:space="0" w:color="000000"/>
              <w:bottom w:val="single" w:sz="4" w:space="0" w:color="000000"/>
              <w:right w:val="nil"/>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30,0</w:t>
            </w:r>
          </w:p>
        </w:tc>
        <w:tc>
          <w:tcPr>
            <w:tcW w:w="1984" w:type="dxa"/>
            <w:tcBorders>
              <w:top w:val="single" w:sz="4" w:space="0" w:color="000000"/>
              <w:left w:val="single" w:sz="4" w:space="0" w:color="000000"/>
              <w:bottom w:val="single" w:sz="4" w:space="0" w:color="000000"/>
              <w:right w:val="single" w:sz="4" w:space="0" w:color="000000"/>
            </w:tcBorders>
            <w:shd w:val="clear" w:color="auto" w:fill="FFFFFF"/>
            <w:hideMark/>
          </w:tcPr>
          <w:p w:rsidR="00670CBD" w:rsidRPr="00BB3304" w:rsidRDefault="00670CBD" w:rsidP="00327C91">
            <w:pPr>
              <w:shd w:val="clear" w:color="auto" w:fill="FFFFFF"/>
              <w:snapToGrid w:val="0"/>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0</w:t>
            </w:r>
          </w:p>
        </w:tc>
      </w:tr>
    </w:tbl>
    <w:p w:rsidR="00670CBD" w:rsidRPr="00BB3304" w:rsidRDefault="00670CBD" w:rsidP="00327C91">
      <w:pPr>
        <w:shd w:val="clear" w:color="auto" w:fill="FFFFFF"/>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Под внебюджетными источниками понимаются средства пред</w:t>
      </w:r>
      <w:r w:rsidRPr="00BB3304">
        <w:rPr>
          <w:rFonts w:ascii="Times New Roman" w:hAnsi="Times New Roman" w:cs="Times New Roman"/>
          <w:sz w:val="20"/>
          <w:szCs w:val="20"/>
        </w:rPr>
        <w:softHyphen/>
        <w:t>приятий, внешних инвесторов и потребителей. Более конкретно распределение источни</w:t>
      </w:r>
      <w:r w:rsidRPr="00BB3304">
        <w:rPr>
          <w:rFonts w:ascii="Times New Roman" w:hAnsi="Times New Roman" w:cs="Times New Roman"/>
          <w:sz w:val="20"/>
          <w:szCs w:val="20"/>
        </w:rPr>
        <w:softHyphen/>
        <w:t>ков финансирования определяется при разработке инвестиционных проектов.</w:t>
      </w:r>
    </w:p>
    <w:p w:rsidR="00670CBD" w:rsidRPr="00BB3304" w:rsidRDefault="00670CBD" w:rsidP="00327C91">
      <w:pPr>
        <w:shd w:val="clear" w:color="auto" w:fill="FFFFFF"/>
        <w:spacing w:after="0" w:line="240" w:lineRule="auto"/>
        <w:ind w:firstLine="768"/>
        <w:rPr>
          <w:rFonts w:ascii="Times New Roman" w:hAnsi="Times New Roman" w:cs="Times New Roman"/>
          <w:sz w:val="20"/>
          <w:szCs w:val="20"/>
        </w:rPr>
      </w:pPr>
      <w:r w:rsidRPr="00BB3304">
        <w:rPr>
          <w:rFonts w:ascii="Times New Roman" w:hAnsi="Times New Roman" w:cs="Times New Roman"/>
          <w:spacing w:val="-1"/>
          <w:sz w:val="20"/>
          <w:szCs w:val="20"/>
        </w:rPr>
        <w:t>Перспективы сельского поселения до 2032 года связаны с расширением производ</w:t>
      </w:r>
      <w:r w:rsidRPr="00BB3304">
        <w:rPr>
          <w:rFonts w:ascii="Times New Roman" w:hAnsi="Times New Roman" w:cs="Times New Roman"/>
          <w:spacing w:val="-1"/>
          <w:sz w:val="20"/>
          <w:szCs w:val="20"/>
        </w:rPr>
        <w:softHyphen/>
        <w:t>ства в сельском хозяйстве, растениеводстве, животноводстве, личных подсобных хозяйст</w:t>
      </w:r>
      <w:r w:rsidRPr="00BB3304">
        <w:rPr>
          <w:rFonts w:ascii="Times New Roman" w:hAnsi="Times New Roman" w:cs="Times New Roman"/>
          <w:spacing w:val="-1"/>
          <w:sz w:val="20"/>
          <w:szCs w:val="20"/>
        </w:rPr>
        <w:softHyphen/>
      </w:r>
      <w:r w:rsidRPr="00BB3304">
        <w:rPr>
          <w:rFonts w:ascii="Times New Roman" w:hAnsi="Times New Roman" w:cs="Times New Roman"/>
          <w:sz w:val="20"/>
          <w:szCs w:val="20"/>
        </w:rPr>
        <w:t>вах.</w:t>
      </w:r>
    </w:p>
    <w:p w:rsidR="00670CBD" w:rsidRPr="00BB3304" w:rsidRDefault="00670CBD" w:rsidP="00327C91">
      <w:pPr>
        <w:shd w:val="clear" w:color="auto" w:fill="FFFFFF"/>
        <w:spacing w:after="0" w:line="240" w:lineRule="auto"/>
        <w:ind w:firstLine="706"/>
        <w:rPr>
          <w:rFonts w:ascii="Times New Roman" w:hAnsi="Times New Roman" w:cs="Times New Roman"/>
          <w:spacing w:val="-1"/>
          <w:sz w:val="20"/>
          <w:szCs w:val="20"/>
        </w:rPr>
      </w:pPr>
      <w:r w:rsidRPr="00BB3304">
        <w:rPr>
          <w:rFonts w:ascii="Times New Roman" w:hAnsi="Times New Roman" w:cs="Times New Roman"/>
          <w:sz w:val="20"/>
          <w:szCs w:val="20"/>
        </w:rPr>
        <w:t>Рассматривая интегральные показатели текущего уровня социально-</w:t>
      </w:r>
      <w:r w:rsidRPr="00BB3304">
        <w:rPr>
          <w:rFonts w:ascii="Times New Roman" w:hAnsi="Times New Roman" w:cs="Times New Roman"/>
          <w:spacing w:val="-1"/>
          <w:sz w:val="20"/>
          <w:szCs w:val="20"/>
        </w:rPr>
        <w:t xml:space="preserve">экономического развития </w:t>
      </w:r>
      <w:r w:rsidRPr="00BB3304">
        <w:rPr>
          <w:rFonts w:ascii="Times New Roman" w:hAnsi="Times New Roman" w:cs="Times New Roman"/>
          <w:sz w:val="20"/>
          <w:szCs w:val="20"/>
        </w:rPr>
        <w:t>Шарагайского муниципального образования</w:t>
      </w:r>
      <w:r w:rsidRPr="00BB3304">
        <w:rPr>
          <w:rFonts w:ascii="Times New Roman" w:hAnsi="Times New Roman" w:cs="Times New Roman"/>
          <w:spacing w:val="-1"/>
          <w:sz w:val="20"/>
          <w:szCs w:val="20"/>
        </w:rPr>
        <w:t>, отмечается следующее:</w:t>
      </w:r>
    </w:p>
    <w:p w:rsidR="00670CBD" w:rsidRPr="00BB3304" w:rsidRDefault="00670CBD" w:rsidP="00327C91">
      <w:pPr>
        <w:widowControl w:val="0"/>
        <w:shd w:val="clear" w:color="auto" w:fill="FFFFFF"/>
        <w:tabs>
          <w:tab w:val="left" w:pos="142"/>
        </w:tabs>
        <w:suppressAutoHyphens/>
        <w:autoSpaceDE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бюджетная обеспеченность низкая.</w:t>
      </w:r>
    </w:p>
    <w:p w:rsidR="00670CBD" w:rsidRPr="00BB3304" w:rsidRDefault="00670CBD" w:rsidP="00327C91">
      <w:pPr>
        <w:widowControl w:val="0"/>
        <w:shd w:val="clear" w:color="auto" w:fill="FFFFFF"/>
        <w:tabs>
          <w:tab w:val="left" w:pos="142"/>
        </w:tabs>
        <w:suppressAutoHyphens/>
        <w:autoSpaceDE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транспортная доступность населенных пунктов поселения низкая;</w:t>
      </w:r>
    </w:p>
    <w:p w:rsidR="00670CBD" w:rsidRPr="00BB3304" w:rsidRDefault="00670CBD" w:rsidP="00327C91">
      <w:pPr>
        <w:widowControl w:val="0"/>
        <w:shd w:val="clear" w:color="auto" w:fill="FFFFFF"/>
        <w:tabs>
          <w:tab w:val="left" w:pos="917"/>
        </w:tabs>
        <w:suppressAutoHyphens/>
        <w:autoSpaceDE w:val="0"/>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наличие трудовых ресурсов позволяет обеспечить потребности населения и расширение производства;</w:t>
      </w:r>
    </w:p>
    <w:p w:rsidR="00670CBD" w:rsidRPr="00BB3304" w:rsidRDefault="00670CBD" w:rsidP="00327C91">
      <w:pPr>
        <w:widowControl w:val="0"/>
        <w:shd w:val="clear" w:color="auto" w:fill="FFFFFF"/>
        <w:tabs>
          <w:tab w:val="left" w:pos="917"/>
        </w:tabs>
        <w:suppressAutoHyphens/>
        <w:autoSpaceDE w:val="0"/>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состояние жилищного фонда - в большей части приемлемое с достаточно высо</w:t>
      </w:r>
      <w:r w:rsidRPr="00BB3304">
        <w:rPr>
          <w:rFonts w:ascii="Times New Roman" w:hAnsi="Times New Roman" w:cs="Times New Roman"/>
          <w:sz w:val="20"/>
          <w:szCs w:val="20"/>
        </w:rPr>
        <w:softHyphen/>
        <w:t>кой долей ветхого жилья;</w:t>
      </w:r>
    </w:p>
    <w:p w:rsidR="00670CBD" w:rsidRPr="00BB3304" w:rsidRDefault="00670CBD" w:rsidP="00327C91">
      <w:pPr>
        <w:shd w:val="clear" w:color="auto" w:fill="FFFFFF"/>
        <w:spacing w:after="0" w:line="240" w:lineRule="auto"/>
        <w:rPr>
          <w:rFonts w:ascii="Times New Roman" w:hAnsi="Times New Roman" w:cs="Times New Roman"/>
          <w:b/>
          <w:bCs/>
          <w:sz w:val="20"/>
          <w:szCs w:val="20"/>
        </w:rPr>
      </w:pPr>
      <w:r w:rsidRPr="00BB3304">
        <w:rPr>
          <w:rFonts w:ascii="Times New Roman" w:hAnsi="Times New Roman" w:cs="Times New Roman"/>
          <w:spacing w:val="-1"/>
          <w:sz w:val="20"/>
          <w:szCs w:val="20"/>
        </w:rPr>
        <w:t xml:space="preserve">доходы населения на уровне </w:t>
      </w:r>
      <w:proofErr w:type="gramStart"/>
      <w:r w:rsidRPr="00BB3304">
        <w:rPr>
          <w:rFonts w:ascii="Times New Roman" w:hAnsi="Times New Roman" w:cs="Times New Roman"/>
          <w:spacing w:val="-1"/>
          <w:sz w:val="20"/>
          <w:szCs w:val="20"/>
        </w:rPr>
        <w:t>средних</w:t>
      </w:r>
      <w:proofErr w:type="gramEnd"/>
      <w:r w:rsidRPr="00BB3304">
        <w:rPr>
          <w:rFonts w:ascii="Times New Roman" w:hAnsi="Times New Roman" w:cs="Times New Roman"/>
          <w:spacing w:val="-1"/>
          <w:sz w:val="20"/>
          <w:szCs w:val="20"/>
        </w:rPr>
        <w:t xml:space="preserve"> по району.</w:t>
      </w:r>
    </w:p>
    <w:p w:rsidR="00670CBD" w:rsidRPr="00BB3304" w:rsidRDefault="00670CBD" w:rsidP="00327C91">
      <w:pPr>
        <w:shd w:val="clear" w:color="auto" w:fill="FFFFFF"/>
        <w:spacing w:after="0" w:line="240" w:lineRule="auto"/>
        <w:rPr>
          <w:rFonts w:ascii="Times New Roman" w:hAnsi="Times New Roman" w:cs="Times New Roman"/>
          <w:b/>
          <w:bCs/>
          <w:sz w:val="20"/>
          <w:szCs w:val="20"/>
        </w:rPr>
      </w:pPr>
    </w:p>
    <w:p w:rsidR="00670CBD" w:rsidRPr="00BB3304" w:rsidRDefault="00670CBD" w:rsidP="00327C91">
      <w:pPr>
        <w:pStyle w:val="a5"/>
        <w:spacing w:before="0" w:beforeAutospacing="0" w:after="0" w:afterAutospacing="0"/>
        <w:jc w:val="center"/>
        <w:rPr>
          <w:b/>
          <w:color w:val="242424"/>
          <w:sz w:val="20"/>
          <w:szCs w:val="20"/>
        </w:rPr>
      </w:pPr>
      <w:r w:rsidRPr="00BB3304">
        <w:rPr>
          <w:b/>
          <w:color w:val="242424"/>
          <w:sz w:val="20"/>
          <w:szCs w:val="20"/>
        </w:rPr>
        <w:t>9.Оценка эффективности мероприятий развития транспортной инфраструктуры.</w:t>
      </w:r>
    </w:p>
    <w:p w:rsidR="00670CBD" w:rsidRPr="00BB3304" w:rsidRDefault="00670CBD" w:rsidP="00327C91">
      <w:pPr>
        <w:pStyle w:val="a5"/>
        <w:spacing w:before="0" w:beforeAutospacing="0" w:after="0" w:afterAutospacing="0"/>
        <w:rPr>
          <w:b/>
          <w:color w:val="242424"/>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 xml:space="preserve">- развитие транспортной инфраструктуры поселения </w:t>
      </w: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w:t>
      </w:r>
      <w:proofErr w:type="gramStart"/>
      <w:r w:rsidRPr="00BB3304">
        <w:rPr>
          <w:rFonts w:ascii="Times New Roman" w:hAnsi="Times New Roman" w:cs="Times New Roman"/>
          <w:bCs/>
          <w:sz w:val="20"/>
          <w:szCs w:val="20"/>
        </w:rPr>
        <w:t>сбалансированное</w:t>
      </w:r>
      <w:proofErr w:type="gramEnd"/>
      <w:r w:rsidRPr="00BB3304">
        <w:rPr>
          <w:rFonts w:ascii="Times New Roman" w:hAnsi="Times New Roman" w:cs="Times New Roman"/>
          <w:bCs/>
          <w:sz w:val="20"/>
          <w:szCs w:val="20"/>
        </w:rPr>
        <w:t xml:space="preserve"> и скоординированное с иными сферами жизни деятельности</w:t>
      </w: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 формирование условий для социально- экономического развития</w:t>
      </w: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 xml:space="preserve">-повышение безопасности </w:t>
      </w: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-качество эффективности транспортного обслуживания населения, юридических лиц и индивидуальных предпринимателей, осуществляю</w:t>
      </w:r>
      <w:r w:rsidR="00122107">
        <w:rPr>
          <w:rFonts w:ascii="Times New Roman" w:hAnsi="Times New Roman" w:cs="Times New Roman"/>
          <w:bCs/>
          <w:sz w:val="20"/>
          <w:szCs w:val="20"/>
        </w:rPr>
        <w:t>щих экономическую деятельность</w:t>
      </w:r>
    </w:p>
    <w:p w:rsidR="00670CBD" w:rsidRPr="00BB3304" w:rsidRDefault="00670CBD" w:rsidP="00327C91">
      <w:pPr>
        <w:shd w:val="clear" w:color="auto" w:fill="FFFFFF"/>
        <w:spacing w:after="0" w:line="240" w:lineRule="auto"/>
        <w:ind w:firstLine="709"/>
        <w:rPr>
          <w:rFonts w:ascii="Times New Roman" w:hAnsi="Times New Roman" w:cs="Times New Roman"/>
          <w:bCs/>
          <w:sz w:val="20"/>
          <w:szCs w:val="20"/>
        </w:rPr>
      </w:pPr>
      <w:r w:rsidRPr="00BB3304">
        <w:rPr>
          <w:rFonts w:ascii="Times New Roman" w:hAnsi="Times New Roman" w:cs="Times New Roman"/>
          <w:sz w:val="20"/>
          <w:szCs w:val="20"/>
        </w:rPr>
        <w:t>-снижение негативного воздействия транспортной инфраструктуры на окружающую среду поселения.</w:t>
      </w:r>
    </w:p>
    <w:p w:rsidR="00670CBD" w:rsidRPr="00BB3304" w:rsidRDefault="00670CBD" w:rsidP="00327C91">
      <w:pPr>
        <w:pStyle w:val="a5"/>
        <w:spacing w:before="0" w:beforeAutospacing="0" w:after="0" w:afterAutospacing="0"/>
        <w:rPr>
          <w:color w:val="242424"/>
          <w:sz w:val="20"/>
          <w:szCs w:val="20"/>
        </w:rPr>
      </w:pPr>
    </w:p>
    <w:p w:rsidR="00670CBD" w:rsidRPr="00BB3304" w:rsidRDefault="00670CBD" w:rsidP="00327C91">
      <w:pPr>
        <w:pStyle w:val="a5"/>
        <w:spacing w:before="0" w:beforeAutospacing="0" w:after="0" w:afterAutospacing="0"/>
        <w:jc w:val="center"/>
        <w:rPr>
          <w:b/>
          <w:sz w:val="20"/>
          <w:szCs w:val="20"/>
        </w:rPr>
      </w:pPr>
      <w:r w:rsidRPr="00BB3304">
        <w:rPr>
          <w:b/>
          <w:sz w:val="20"/>
          <w:szCs w:val="20"/>
        </w:rPr>
        <w:lastRenderedPageBreak/>
        <w:t>10.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 деятельности на территории Шарагайского муниципального образования.</w:t>
      </w:r>
    </w:p>
    <w:p w:rsidR="00670CBD" w:rsidRPr="00BB3304" w:rsidRDefault="00670CBD" w:rsidP="00327C91">
      <w:pPr>
        <w:pStyle w:val="a5"/>
        <w:spacing w:before="0" w:beforeAutospacing="0" w:after="0" w:afterAutospacing="0"/>
        <w:jc w:val="center"/>
        <w:rPr>
          <w:b/>
          <w:sz w:val="20"/>
          <w:szCs w:val="20"/>
        </w:rPr>
      </w:pP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 xml:space="preserve">Администрация Шарагайского муниципального образования осуществляет общий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разработку ежегодного плана мероприятий по реализации Программы с уточнением объемов и источников финансирования мероприятий;</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реализацией программных мероприятий по срокам, содержанию, финансовым затратам и ресурсам;</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методическое, информационное и организационное сопровождение работы по реализации комплекса программных мероприятий.</w:t>
      </w: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Программа разрабатывается сроком на 16 лет и подлежит корректировке ежегодно.</w:t>
      </w: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План-график работ по реализации программы должен соответствовать плану мероприятий, содержащемуся в разделе «Программа инвестиционных 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Шарагайского муниципального образования, подготовка и проведение конкурсов на привлечение инвесторов, принимаются в соответствии с действующим законодательством.</w:t>
      </w: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Мониторинг и корректировка Программы осуществляется на основании следующих нормативных документов.</w:t>
      </w: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Мониторинг Программы включает следующие этапы:</w:t>
      </w:r>
    </w:p>
    <w:p w:rsidR="00670CBD" w:rsidRPr="00BB3304" w:rsidRDefault="00670CBD" w:rsidP="00327C91">
      <w:pPr>
        <w:spacing w:after="0" w:line="240" w:lineRule="auto"/>
        <w:ind w:firstLine="540"/>
        <w:rPr>
          <w:rFonts w:ascii="Times New Roman" w:hAnsi="Times New Roman" w:cs="Times New Roman"/>
          <w:sz w:val="20"/>
          <w:szCs w:val="20"/>
        </w:rPr>
      </w:pPr>
      <w:r w:rsidRPr="00BB3304">
        <w:rPr>
          <w:rFonts w:ascii="Times New Roman" w:hAnsi="Times New Roman" w:cs="Times New Roman"/>
          <w:sz w:val="20"/>
          <w:szCs w:val="20"/>
        </w:rPr>
        <w:t>1.Периодический сбор информации о результатах проводимых преобразований в транспортном  хозяйстве, а также информации о состоянии и развитии транспортной  инфраструктуры;</w:t>
      </w:r>
    </w:p>
    <w:p w:rsidR="00670CBD" w:rsidRPr="00BB3304" w:rsidRDefault="00670CBD" w:rsidP="00327C91">
      <w:pPr>
        <w:spacing w:after="0" w:line="240" w:lineRule="auto"/>
        <w:ind w:firstLine="540"/>
        <w:rPr>
          <w:rFonts w:ascii="Times New Roman" w:hAnsi="Times New Roman" w:cs="Times New Roman"/>
          <w:sz w:val="20"/>
          <w:szCs w:val="20"/>
        </w:rPr>
      </w:pPr>
      <w:r w:rsidRPr="00BB3304">
        <w:rPr>
          <w:rFonts w:ascii="Times New Roman" w:hAnsi="Times New Roman" w:cs="Times New Roman"/>
          <w:sz w:val="20"/>
          <w:szCs w:val="20"/>
        </w:rPr>
        <w:t>2.Вверификация данных;</w:t>
      </w:r>
    </w:p>
    <w:p w:rsidR="00670CBD" w:rsidRPr="00BB3304" w:rsidRDefault="00670CBD" w:rsidP="00327C91">
      <w:pPr>
        <w:spacing w:after="0" w:line="240" w:lineRule="auto"/>
        <w:ind w:firstLine="540"/>
        <w:rPr>
          <w:rFonts w:ascii="Times New Roman" w:hAnsi="Times New Roman" w:cs="Times New Roman"/>
          <w:sz w:val="20"/>
          <w:szCs w:val="20"/>
        </w:rPr>
      </w:pPr>
      <w:r w:rsidRPr="00BB3304">
        <w:rPr>
          <w:rFonts w:ascii="Times New Roman" w:hAnsi="Times New Roman" w:cs="Times New Roman"/>
          <w:sz w:val="20"/>
          <w:szCs w:val="20"/>
        </w:rPr>
        <w:t>3.Анализ данных о результатах проводимых преобразований транспортной  инфраструктуры.</w:t>
      </w: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транспортной  инфраструктуры. </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Разработка и последующая корректировка Программы комплексного развития транспортной  инфраструктуры базируется на необходимости </w:t>
      </w:r>
      <w:proofErr w:type="gramStart"/>
      <w:r w:rsidRPr="00BB3304">
        <w:rPr>
          <w:rFonts w:ascii="Times New Roman" w:hAnsi="Times New Roman" w:cs="Times New Roman"/>
          <w:sz w:val="20"/>
          <w:szCs w:val="20"/>
        </w:rPr>
        <w:t>достижения целевых уровней муниципальных стандартов качества предоставления транспортных услуг</w:t>
      </w:r>
      <w:proofErr w:type="gramEnd"/>
      <w:r w:rsidRPr="00BB3304">
        <w:rPr>
          <w:rFonts w:ascii="Times New Roman" w:hAnsi="Times New Roman" w:cs="Times New Roman"/>
          <w:sz w:val="20"/>
          <w:szCs w:val="20"/>
        </w:rPr>
        <w:t xml:space="preserve">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w:t>
      </w:r>
      <w:r w:rsidR="0067095F">
        <w:rPr>
          <w:rFonts w:ascii="Times New Roman" w:hAnsi="Times New Roman" w:cs="Times New Roman"/>
          <w:sz w:val="20"/>
          <w:szCs w:val="20"/>
        </w:rPr>
        <w:t>луг.</w:t>
      </w: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20.12.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3-5</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670CBD" w:rsidRPr="00BB3304" w:rsidRDefault="00670CBD"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670CBD" w:rsidRPr="00BB3304" w:rsidRDefault="00670CBD" w:rsidP="00327C91">
      <w:pPr>
        <w:pStyle w:val="ConsTitle"/>
        <w:widowControl/>
        <w:ind w:right="0"/>
        <w:rPr>
          <w:rFonts w:ascii="Times New Roman" w:hAnsi="Times New Roman" w:cs="Times New Roman"/>
          <w:sz w:val="20"/>
          <w:szCs w:val="20"/>
        </w:rPr>
      </w:pPr>
    </w:p>
    <w:p w:rsidR="00670CBD" w:rsidRPr="00BB3304" w:rsidRDefault="00670CBD" w:rsidP="00327C91">
      <w:pPr>
        <w:shd w:val="clear" w:color="auto" w:fill="FFFFFF"/>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ОБ УТВЕРЖДЕНИИ МУНИЦИПАЛЬНОЙ ПРОГРАММЫ КОМПЛЕКСНОГО РАЗВИТИЯ СИСТЕМЫ КОММУНАЛЬНОЙ ИНФРАСТРУКТУРЫ ШАРАГАЙСКОГО МУНИЦИПАЛЬНОГО ОБРАЗОВАНИЯ НА 2017 – 2032 ГОДЫ</w:t>
      </w:r>
    </w:p>
    <w:p w:rsidR="00670CBD" w:rsidRPr="00BB3304" w:rsidRDefault="00670CBD" w:rsidP="00327C91">
      <w:pPr>
        <w:shd w:val="clear" w:color="auto" w:fill="FFFFFF"/>
        <w:spacing w:after="0" w:line="240" w:lineRule="auto"/>
        <w:rPr>
          <w:rFonts w:ascii="Times New Roman" w:hAnsi="Times New Roman" w:cs="Times New Roman"/>
          <w:b/>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color w:val="000000"/>
          <w:sz w:val="20"/>
          <w:szCs w:val="20"/>
        </w:rPr>
        <w:t xml:space="preserve">В соответствии с Федеральным законом от 30.12.2004 года № 210-ФЗ «Об основах регулирования тарифов организаций коммунального комплекса» в целях реализации и обеспечения перспективного развития системы коммунальной инфраструктуры и объектов в соответствии с потребностями жилищного и промышленного строительства, повышения качества производимых для потребителей коммунальных услуг, улучшения экологической ситуации Шарагайского муниципального образования, руководствуясь ст.24 Устава Шарагайского муниципального образования, Дума Шарагайского муниципального </w:t>
      </w:r>
      <w:r w:rsidRPr="00BB3304">
        <w:rPr>
          <w:rFonts w:ascii="Times New Roman" w:hAnsi="Times New Roman" w:cs="Times New Roman"/>
          <w:sz w:val="20"/>
          <w:szCs w:val="20"/>
        </w:rPr>
        <w:t xml:space="preserve">образования </w:t>
      </w:r>
      <w:proofErr w:type="gramEnd"/>
    </w:p>
    <w:p w:rsidR="00670CBD" w:rsidRPr="00BB3304" w:rsidRDefault="00670CBD" w:rsidP="00327C91">
      <w:pPr>
        <w:shd w:val="clear" w:color="auto" w:fill="FFFFFF"/>
        <w:spacing w:after="0" w:line="240" w:lineRule="auto"/>
        <w:rPr>
          <w:rFonts w:ascii="Times New Roman" w:hAnsi="Times New Roman" w:cs="Times New Roman"/>
          <w:sz w:val="20"/>
          <w:szCs w:val="20"/>
        </w:rPr>
      </w:pPr>
    </w:p>
    <w:p w:rsidR="00670CBD" w:rsidRPr="00BB3304" w:rsidRDefault="00670CBD" w:rsidP="00327C91">
      <w:pPr>
        <w:shd w:val="clear" w:color="auto" w:fill="FFFFFF"/>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670CBD" w:rsidRPr="00BB3304" w:rsidRDefault="00670CBD" w:rsidP="00327C91">
      <w:pPr>
        <w:shd w:val="clear" w:color="auto" w:fill="FFFFFF"/>
        <w:spacing w:after="0" w:line="240" w:lineRule="auto"/>
        <w:rPr>
          <w:rFonts w:ascii="Times New Roman" w:hAnsi="Times New Roman" w:cs="Times New Roman"/>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1.Утвердить муниципальную Программу комплексного развития системы коммунальной инфраструктуры Шарагайского муниципального образования  на 2017-2032 годы»</w:t>
      </w:r>
    </w:p>
    <w:p w:rsidR="00670CBD" w:rsidRPr="00BB3304" w:rsidRDefault="00670CBD" w:rsidP="00327C91">
      <w:pPr>
        <w:pStyle w:val="a5"/>
        <w:tabs>
          <w:tab w:val="left" w:pos="180"/>
          <w:tab w:val="left" w:pos="360"/>
        </w:tabs>
        <w:spacing w:before="0" w:beforeAutospacing="0" w:after="0" w:afterAutospacing="0"/>
        <w:ind w:firstLine="709"/>
        <w:rPr>
          <w:sz w:val="20"/>
          <w:szCs w:val="20"/>
        </w:rPr>
      </w:pPr>
      <w:r w:rsidRPr="00BB3304">
        <w:rPr>
          <w:sz w:val="20"/>
          <w:szCs w:val="20"/>
        </w:rPr>
        <w:t>2.Опубликовать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телекоммуникационной сети «Интернет».</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3.Настоящее решение вступает в силу после его официального опубликования.</w:t>
      </w:r>
    </w:p>
    <w:p w:rsidR="00670CBD" w:rsidRPr="00BB3304" w:rsidRDefault="00670CBD" w:rsidP="00327C91">
      <w:pPr>
        <w:spacing w:after="0" w:line="240" w:lineRule="auto"/>
        <w:rPr>
          <w:rFonts w:ascii="Times New Roman" w:eastAsia="Times New Roman" w:hAnsi="Times New Roman" w:cs="Times New Roman"/>
          <w:sz w:val="20"/>
          <w:szCs w:val="20"/>
        </w:rPr>
      </w:pPr>
    </w:p>
    <w:p w:rsidR="00670CBD" w:rsidRPr="00BB3304" w:rsidRDefault="00670CBD" w:rsidP="00327C91">
      <w:pPr>
        <w:pStyle w:val="a5"/>
        <w:shd w:val="clear" w:color="auto" w:fill="FFFFFF"/>
        <w:spacing w:before="0" w:beforeAutospacing="0" w:after="0" w:afterAutospacing="0"/>
        <w:rPr>
          <w:sz w:val="20"/>
          <w:szCs w:val="20"/>
        </w:rPr>
      </w:pPr>
    </w:p>
    <w:p w:rsidR="00670CBD" w:rsidRPr="00BB3304" w:rsidRDefault="00670CBD" w:rsidP="00327C91">
      <w:pPr>
        <w:pStyle w:val="a5"/>
        <w:shd w:val="clear" w:color="auto" w:fill="FFFFFF"/>
        <w:spacing w:before="0" w:beforeAutospacing="0" w:after="0" w:afterAutospacing="0"/>
        <w:rPr>
          <w:rStyle w:val="a6"/>
          <w:b w:val="0"/>
          <w:sz w:val="20"/>
          <w:szCs w:val="20"/>
        </w:rPr>
      </w:pPr>
      <w:r w:rsidRPr="00BB3304">
        <w:rPr>
          <w:sz w:val="20"/>
          <w:szCs w:val="20"/>
        </w:rPr>
        <w:lastRenderedPageBreak/>
        <w:t>Глава</w:t>
      </w:r>
      <w:r w:rsidRPr="00BB3304">
        <w:rPr>
          <w:b/>
          <w:sz w:val="20"/>
          <w:szCs w:val="20"/>
        </w:rPr>
        <w:t xml:space="preserve"> </w:t>
      </w:r>
      <w:r w:rsidRPr="00BB3304">
        <w:rPr>
          <w:rStyle w:val="a6"/>
          <w:sz w:val="20"/>
          <w:szCs w:val="20"/>
        </w:rPr>
        <w:t>Шарагайского муниципального образования</w:t>
      </w:r>
    </w:p>
    <w:p w:rsidR="00670CBD" w:rsidRPr="00BB3304" w:rsidRDefault="00670CBD" w:rsidP="00327C91">
      <w:pPr>
        <w:pStyle w:val="a5"/>
        <w:shd w:val="clear" w:color="auto" w:fill="FFFFFF"/>
        <w:spacing w:before="0" w:beforeAutospacing="0" w:after="0" w:afterAutospacing="0"/>
        <w:rPr>
          <w:sz w:val="20"/>
          <w:szCs w:val="20"/>
        </w:rPr>
      </w:pPr>
      <w:r w:rsidRPr="00BB3304">
        <w:rPr>
          <w:sz w:val="20"/>
          <w:szCs w:val="20"/>
        </w:rPr>
        <w:t>В.И. Киселёв</w:t>
      </w:r>
    </w:p>
    <w:p w:rsidR="00670CBD" w:rsidRPr="00BB3304" w:rsidRDefault="00670CBD" w:rsidP="00327C91">
      <w:pPr>
        <w:shd w:val="clear" w:color="auto" w:fill="FFFFFF"/>
        <w:spacing w:after="0" w:line="240" w:lineRule="auto"/>
        <w:jc w:val="both"/>
        <w:rPr>
          <w:rFonts w:ascii="Times New Roman" w:hAnsi="Times New Roman" w:cs="Times New Roman"/>
          <w:sz w:val="20"/>
          <w:szCs w:val="20"/>
        </w:rPr>
      </w:pPr>
    </w:p>
    <w:p w:rsidR="00670CBD" w:rsidRPr="00BB3304" w:rsidRDefault="00670CBD" w:rsidP="00327C91">
      <w:pPr>
        <w:shd w:val="clear" w:color="auto" w:fill="FFFFFF"/>
        <w:spacing w:after="0" w:line="240" w:lineRule="auto"/>
        <w:jc w:val="right"/>
        <w:rPr>
          <w:rFonts w:ascii="Times New Roman" w:hAnsi="Times New Roman" w:cs="Times New Roman"/>
          <w:color w:val="666666"/>
          <w:sz w:val="20"/>
          <w:szCs w:val="20"/>
        </w:rPr>
      </w:pPr>
      <w:r w:rsidRPr="00BB3304">
        <w:rPr>
          <w:rFonts w:ascii="Times New Roman" w:hAnsi="Times New Roman" w:cs="Times New Roman"/>
          <w:sz w:val="20"/>
          <w:szCs w:val="20"/>
        </w:rPr>
        <w:t>Утверждено</w:t>
      </w:r>
      <w:r w:rsidRPr="00BB3304">
        <w:rPr>
          <w:rFonts w:ascii="Times New Roman" w:hAnsi="Times New Roman" w:cs="Times New Roman"/>
          <w:color w:val="000000"/>
          <w:sz w:val="20"/>
          <w:szCs w:val="20"/>
        </w:rPr>
        <w:t>:</w:t>
      </w:r>
    </w:p>
    <w:p w:rsidR="00670CBD" w:rsidRPr="00BB3304" w:rsidRDefault="00670CBD" w:rsidP="00327C91">
      <w:pPr>
        <w:shd w:val="clear" w:color="auto" w:fill="FFFFFF"/>
        <w:spacing w:after="0" w:line="240" w:lineRule="auto"/>
        <w:jc w:val="right"/>
        <w:rPr>
          <w:rFonts w:ascii="Times New Roman" w:hAnsi="Times New Roman" w:cs="Times New Roman"/>
          <w:color w:val="666666"/>
          <w:sz w:val="20"/>
          <w:szCs w:val="20"/>
        </w:rPr>
      </w:pPr>
      <w:r w:rsidRPr="00BB3304">
        <w:rPr>
          <w:rFonts w:ascii="Times New Roman" w:hAnsi="Times New Roman" w:cs="Times New Roman"/>
          <w:color w:val="000000"/>
          <w:sz w:val="20"/>
          <w:szCs w:val="20"/>
        </w:rPr>
        <w:t>решением Думы Шарагайского</w:t>
      </w:r>
    </w:p>
    <w:p w:rsidR="00670CBD" w:rsidRPr="00BB3304" w:rsidRDefault="00670CBD" w:rsidP="00327C91">
      <w:pPr>
        <w:spacing w:after="0" w:line="240" w:lineRule="auto"/>
        <w:jc w:val="right"/>
        <w:rPr>
          <w:rFonts w:ascii="Times New Roman" w:hAnsi="Times New Roman" w:cs="Times New Roman"/>
          <w:color w:val="000000"/>
          <w:sz w:val="20"/>
          <w:szCs w:val="20"/>
        </w:rPr>
      </w:pPr>
      <w:r w:rsidRPr="00BB3304">
        <w:rPr>
          <w:rFonts w:ascii="Times New Roman" w:hAnsi="Times New Roman" w:cs="Times New Roman"/>
          <w:color w:val="000000"/>
          <w:sz w:val="20"/>
          <w:szCs w:val="20"/>
        </w:rPr>
        <w:t>муниципального образования</w:t>
      </w:r>
    </w:p>
    <w:p w:rsidR="00670CBD" w:rsidRPr="00BB3304" w:rsidRDefault="00670CBD" w:rsidP="00327C91">
      <w:pPr>
        <w:spacing w:after="0" w:line="240" w:lineRule="auto"/>
        <w:jc w:val="right"/>
        <w:rPr>
          <w:rFonts w:ascii="Times New Roman" w:hAnsi="Times New Roman" w:cs="Times New Roman"/>
          <w:color w:val="000000"/>
          <w:sz w:val="20"/>
          <w:szCs w:val="20"/>
        </w:rPr>
      </w:pPr>
      <w:r w:rsidRPr="00BB3304">
        <w:rPr>
          <w:rFonts w:ascii="Times New Roman" w:hAnsi="Times New Roman" w:cs="Times New Roman"/>
          <w:color w:val="000000"/>
          <w:sz w:val="20"/>
          <w:szCs w:val="20"/>
        </w:rPr>
        <w:t>от 20.12.2017 года № 3-5</w:t>
      </w:r>
    </w:p>
    <w:p w:rsidR="00670CBD" w:rsidRPr="00BB3304" w:rsidRDefault="00670CBD" w:rsidP="00327C91">
      <w:pPr>
        <w:spacing w:after="0" w:line="240" w:lineRule="auto"/>
        <w:rPr>
          <w:rFonts w:ascii="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МУНИЦИПАЛЬНАЯ ПРОГРАММА</w:t>
      </w: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комплексного развития системы коммунальной инфраструктуры  на территории Шарагайского муниципального образования  на 2017-2032 годы»</w:t>
      </w:r>
    </w:p>
    <w:p w:rsidR="00670CBD" w:rsidRPr="00BB3304" w:rsidRDefault="00670CBD" w:rsidP="00327C91">
      <w:pPr>
        <w:spacing w:after="0" w:line="240" w:lineRule="auto"/>
        <w:jc w:val="center"/>
        <w:rPr>
          <w:rFonts w:ascii="Times New Roman" w:hAnsi="Times New Roman" w:cs="Times New Roman"/>
          <w:b/>
          <w:sz w:val="20"/>
          <w:szCs w:val="20"/>
        </w:rPr>
      </w:pPr>
    </w:p>
    <w:p w:rsidR="00670CBD" w:rsidRPr="00BB3304" w:rsidRDefault="00670CBD"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Структура муниципальной долгосрочной целевой программы</w:t>
      </w:r>
    </w:p>
    <w:p w:rsidR="00670CBD" w:rsidRPr="00BB3304" w:rsidRDefault="00670CBD"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Паспорт программы</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 xml:space="preserve">1.Содержание проблемы и обоснование ее решения программными методами </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1.1.Демографическое развитие муниципального образования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1.2.Модель расчета перспективного спроса коммунальных ресурсов.</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1.3.Анализ текущего  состояния системы водоснабжения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1.4.Анализ текущего  состояния сферы сбора твердых бытовых отходов</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1.5.Анализ текущего  состояния системы водоотведения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1.6.Анализ текущего  состояния системы электроснабжения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1.7.Измерительно-расчетная система коммунальной инфраструктуры</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2.Основные цели и задачи, сроки и этапы реализации программы.</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3.Мероприятия по развитию системы коммунальной инфраструктуры.</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3.1.Система водоснабжения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3.2.Система сбора и вывоза твердых бытовых отходов</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3.3.Система водоотведения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3.4.Система электроснабжения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4.Нормативное обеспечение.</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 xml:space="preserve">5.Механизм реализации  программы и </w:t>
      </w: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ходом ее выполнения</w:t>
      </w:r>
    </w:p>
    <w:p w:rsidR="00670CBD" w:rsidRPr="00BB3304" w:rsidRDefault="00670CBD" w:rsidP="00327C91">
      <w:pPr>
        <w:spacing w:after="0" w:line="240" w:lineRule="auto"/>
        <w:ind w:firstLine="709"/>
        <w:jc w:val="both"/>
        <w:rPr>
          <w:rFonts w:ascii="Times New Roman" w:hAnsi="Times New Roman" w:cs="Times New Roman"/>
          <w:sz w:val="20"/>
          <w:szCs w:val="20"/>
        </w:rPr>
      </w:pPr>
      <w:r w:rsidRPr="00BB3304">
        <w:rPr>
          <w:rFonts w:ascii="Times New Roman" w:hAnsi="Times New Roman" w:cs="Times New Roman"/>
          <w:sz w:val="20"/>
          <w:szCs w:val="20"/>
        </w:rPr>
        <w:t>6.Оценка эффективности реализации программы</w:t>
      </w:r>
    </w:p>
    <w:p w:rsidR="00670CBD" w:rsidRPr="00BB3304" w:rsidRDefault="00670CBD" w:rsidP="00327C91">
      <w:pPr>
        <w:shd w:val="clear" w:color="auto" w:fill="FFFFFF"/>
        <w:spacing w:after="0" w:line="240" w:lineRule="auto"/>
        <w:rPr>
          <w:rFonts w:ascii="Times New Roman" w:hAnsi="Times New Roman" w:cs="Times New Roman"/>
          <w:sz w:val="20"/>
          <w:szCs w:val="20"/>
        </w:rPr>
      </w:pPr>
    </w:p>
    <w:p w:rsidR="00670CBD" w:rsidRPr="00BB3304" w:rsidRDefault="00670CBD" w:rsidP="00327C91">
      <w:pPr>
        <w:spacing w:after="0" w:line="240" w:lineRule="auto"/>
        <w:ind w:firstLine="709"/>
        <w:jc w:val="center"/>
        <w:rPr>
          <w:rFonts w:ascii="Times New Roman" w:hAnsi="Times New Roman" w:cs="Times New Roman"/>
          <w:sz w:val="20"/>
          <w:szCs w:val="20"/>
        </w:rPr>
      </w:pPr>
      <w:r w:rsidRPr="00BB3304">
        <w:rPr>
          <w:rFonts w:ascii="Times New Roman" w:hAnsi="Times New Roman" w:cs="Times New Roman"/>
          <w:b/>
          <w:sz w:val="20"/>
          <w:szCs w:val="20"/>
        </w:rPr>
        <w:t>Паспорт</w:t>
      </w: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Муниципальной Программы комплексного развития системы коммунальной инфраструктуры на территории Шарагайского муниципального образования на 2017-2032 годы</w:t>
      </w:r>
    </w:p>
    <w:p w:rsidR="00670CBD" w:rsidRPr="00BB3304" w:rsidRDefault="00670CBD" w:rsidP="00327C91">
      <w:pPr>
        <w:spacing w:after="0" w:line="240" w:lineRule="auto"/>
        <w:jc w:val="center"/>
        <w:rPr>
          <w:rFonts w:ascii="Times New Roman" w:hAnsi="Times New Roman" w:cs="Times New Roman"/>
          <w:b/>
          <w:sz w:val="20"/>
          <w:szCs w:val="20"/>
        </w:rPr>
      </w:pP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8"/>
        <w:gridCol w:w="7121"/>
      </w:tblGrid>
      <w:tr w:rsidR="00670CBD" w:rsidRPr="00BB3304" w:rsidTr="00236D94">
        <w:trPr>
          <w:trHeight w:val="643"/>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hAnsi="Times New Roman" w:cs="Times New Roman"/>
                <w:color w:val="000000"/>
                <w:sz w:val="20"/>
                <w:szCs w:val="20"/>
              </w:rPr>
              <w:t xml:space="preserve">Муниципальная программа комплексного развития системы коммунальной инфраструктуры </w:t>
            </w:r>
            <w:r w:rsidRPr="00BB3304">
              <w:rPr>
                <w:rStyle w:val="a6"/>
                <w:rFonts w:ascii="Times New Roman" w:hAnsi="Times New Roman" w:cs="Times New Roman"/>
                <w:sz w:val="20"/>
                <w:szCs w:val="20"/>
              </w:rPr>
              <w:t xml:space="preserve">Шарагайского муниципального образования </w:t>
            </w:r>
            <w:r w:rsidRPr="00BB3304">
              <w:rPr>
                <w:rFonts w:ascii="Times New Roman" w:hAnsi="Times New Roman" w:cs="Times New Roman"/>
                <w:color w:val="000000"/>
                <w:sz w:val="20"/>
                <w:szCs w:val="20"/>
              </w:rPr>
              <w:t>на 2017-2032 годы»</w:t>
            </w:r>
          </w:p>
        </w:tc>
      </w:tr>
      <w:tr w:rsidR="00670CBD" w:rsidRPr="00BB3304" w:rsidTr="00327C91">
        <w:trPr>
          <w:trHeight w:val="424"/>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hd w:val="clear" w:color="auto" w:fill="FFFFFF"/>
              <w:spacing w:after="0" w:line="240" w:lineRule="auto"/>
              <w:rPr>
                <w:rFonts w:ascii="Times New Roman" w:hAnsi="Times New Roman" w:cs="Times New Roman"/>
                <w:sz w:val="20"/>
                <w:szCs w:val="20"/>
              </w:rPr>
            </w:pPr>
            <w:r w:rsidRPr="00BB3304">
              <w:rPr>
                <w:rFonts w:ascii="Times New Roman" w:hAnsi="Times New Roman" w:cs="Times New Roman"/>
                <w:color w:val="000000"/>
                <w:sz w:val="20"/>
                <w:szCs w:val="20"/>
              </w:rPr>
              <w:t xml:space="preserve">Федеральный закон от 06 октября </w:t>
            </w:r>
            <w:smartTag w:uri="urn:schemas-microsoft-com:office:smarttags" w:element="metricconverter">
              <w:smartTagPr>
                <w:attr w:name="ProductID" w:val="2003 г"/>
              </w:smartTagPr>
              <w:r w:rsidRPr="00BB3304">
                <w:rPr>
                  <w:rFonts w:ascii="Times New Roman" w:hAnsi="Times New Roman" w:cs="Times New Roman"/>
                  <w:color w:val="000000"/>
                  <w:sz w:val="20"/>
                  <w:szCs w:val="20"/>
                </w:rPr>
                <w:t>2003 г</w:t>
              </w:r>
            </w:smartTag>
            <w:r w:rsidRPr="00BB3304">
              <w:rPr>
                <w:rFonts w:ascii="Times New Roman" w:hAnsi="Times New Roman" w:cs="Times New Roman"/>
                <w:color w:val="000000"/>
                <w:sz w:val="20"/>
                <w:szCs w:val="20"/>
              </w:rPr>
              <w:t>. № 131 – ФЗ «Об общих принципах организации местного самоуправления в Российской Федерации»;</w:t>
            </w:r>
          </w:p>
          <w:p w:rsidR="00670CBD" w:rsidRPr="00BB3304" w:rsidRDefault="00670CBD" w:rsidP="00327C91">
            <w:pPr>
              <w:shd w:val="clear" w:color="auto" w:fill="FFFFFF"/>
              <w:spacing w:after="0" w:line="240" w:lineRule="auto"/>
              <w:rPr>
                <w:rFonts w:ascii="Times New Roman" w:hAnsi="Times New Roman" w:cs="Times New Roman"/>
                <w:sz w:val="20"/>
                <w:szCs w:val="20"/>
              </w:rPr>
            </w:pPr>
            <w:r w:rsidRPr="00BB3304">
              <w:rPr>
                <w:rFonts w:ascii="Times New Roman" w:hAnsi="Times New Roman" w:cs="Times New Roman"/>
                <w:color w:val="000000"/>
                <w:sz w:val="20"/>
                <w:szCs w:val="20"/>
              </w:rPr>
              <w:t xml:space="preserve">Федеральный закон от 30 декабря </w:t>
            </w:r>
            <w:smartTag w:uri="urn:schemas-microsoft-com:office:smarttags" w:element="metricconverter">
              <w:smartTagPr>
                <w:attr w:name="ProductID" w:val="2004 г"/>
              </w:smartTagPr>
              <w:r w:rsidRPr="00BB3304">
                <w:rPr>
                  <w:rFonts w:ascii="Times New Roman" w:hAnsi="Times New Roman" w:cs="Times New Roman"/>
                  <w:color w:val="000000"/>
                  <w:sz w:val="20"/>
                  <w:szCs w:val="20"/>
                </w:rPr>
                <w:t>2004 г</w:t>
              </w:r>
            </w:smartTag>
            <w:r w:rsidRPr="00BB3304">
              <w:rPr>
                <w:rFonts w:ascii="Times New Roman" w:hAnsi="Times New Roman" w:cs="Times New Roman"/>
                <w:color w:val="000000"/>
                <w:sz w:val="20"/>
                <w:szCs w:val="20"/>
              </w:rPr>
              <w:t>. № 210 – ФЗ «Об основах регулирования тарифов организаций коммунального комплекса»;</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hAnsi="Times New Roman" w:cs="Times New Roman"/>
                <w:color w:val="000000"/>
                <w:sz w:val="20"/>
                <w:szCs w:val="20"/>
              </w:rPr>
              <w:t xml:space="preserve">Федеральный закон от 23 ноября </w:t>
            </w:r>
            <w:smartTag w:uri="urn:schemas-microsoft-com:office:smarttags" w:element="metricconverter">
              <w:smartTagPr>
                <w:attr w:name="ProductID" w:val="2009 г"/>
              </w:smartTagPr>
              <w:r w:rsidRPr="00BB3304">
                <w:rPr>
                  <w:rFonts w:ascii="Times New Roman" w:hAnsi="Times New Roman" w:cs="Times New Roman"/>
                  <w:color w:val="000000"/>
                  <w:sz w:val="20"/>
                  <w:szCs w:val="20"/>
                </w:rPr>
                <w:t>2009 г</w:t>
              </w:r>
            </w:smartTag>
            <w:r w:rsidRPr="00BB3304">
              <w:rPr>
                <w:rFonts w:ascii="Times New Roman" w:hAnsi="Times New Roman" w:cs="Times New Roman"/>
                <w:color w:val="000000"/>
                <w:sz w:val="20"/>
                <w:szCs w:val="20"/>
              </w:rPr>
              <w:t>. № 261 – ФЗ «Об энергосбережении и о повышении энергетической эффективности и о внесении изменений в отдельные законодательные акты Российской Федерации»</w:t>
            </w:r>
          </w:p>
        </w:tc>
      </w:tr>
      <w:tr w:rsidR="00670CBD" w:rsidRPr="00BB3304" w:rsidTr="00236D94">
        <w:trPr>
          <w:trHeight w:val="152"/>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color w:val="000000"/>
                <w:sz w:val="20"/>
                <w:szCs w:val="20"/>
              </w:rPr>
              <w:t xml:space="preserve">Администрация </w:t>
            </w:r>
            <w:r w:rsidRPr="00BB3304">
              <w:rPr>
                <w:rStyle w:val="a6"/>
                <w:rFonts w:ascii="Times New Roman" w:hAnsi="Times New Roman" w:cs="Times New Roman"/>
                <w:sz w:val="20"/>
                <w:szCs w:val="20"/>
              </w:rPr>
              <w:t>Шарагайского муниципального образования</w:t>
            </w:r>
          </w:p>
        </w:tc>
      </w:tr>
      <w:tr w:rsidR="00670CBD" w:rsidRPr="00BB3304" w:rsidTr="00236D94">
        <w:trPr>
          <w:trHeight w:val="197"/>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color w:val="000000"/>
                <w:sz w:val="20"/>
                <w:szCs w:val="20"/>
              </w:rPr>
              <w:t xml:space="preserve">Администрация </w:t>
            </w:r>
            <w:r w:rsidRPr="00BB3304">
              <w:rPr>
                <w:rStyle w:val="a6"/>
                <w:rFonts w:ascii="Times New Roman" w:hAnsi="Times New Roman" w:cs="Times New Roman"/>
                <w:sz w:val="20"/>
                <w:szCs w:val="20"/>
              </w:rPr>
              <w:t>Шарагайского муниципального образования</w:t>
            </w:r>
          </w:p>
        </w:tc>
      </w:tr>
      <w:tr w:rsidR="00670CBD" w:rsidRPr="00BB3304" w:rsidTr="00236D94">
        <w:trPr>
          <w:trHeight w:val="385"/>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proofErr w:type="gramStart"/>
            <w:r w:rsidRPr="00BB3304">
              <w:rPr>
                <w:rFonts w:ascii="Times New Roman" w:eastAsia="Times New Roman" w:hAnsi="Times New Roman" w:cs="Times New Roman"/>
                <w:color w:val="000000"/>
                <w:sz w:val="20"/>
                <w:szCs w:val="20"/>
              </w:rPr>
              <w:t>Контроль за</w:t>
            </w:r>
            <w:proofErr w:type="gramEnd"/>
            <w:r w:rsidRPr="00BB3304">
              <w:rPr>
                <w:rFonts w:ascii="Times New Roman" w:eastAsia="Times New Roman" w:hAnsi="Times New Roman" w:cs="Times New Roman"/>
                <w:color w:val="000000"/>
                <w:sz w:val="20"/>
                <w:szCs w:val="20"/>
              </w:rPr>
              <w:t xml:space="preserve">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реализацией Программы осуществляет по итогам каждого года Администрация Шарагайского муниципального образования </w:t>
            </w:r>
          </w:p>
        </w:tc>
      </w:tr>
      <w:tr w:rsidR="00670CBD" w:rsidRPr="00BB3304" w:rsidTr="00236D94">
        <w:trPr>
          <w:trHeight w:val="915"/>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 Комплексное развитие системы коммунальной инфраструктуры, р</w:t>
            </w:r>
            <w:r w:rsidRPr="00BB3304">
              <w:rPr>
                <w:rFonts w:ascii="Times New Roman" w:hAnsi="Times New Roman" w:cs="Times New Roman"/>
                <w:color w:val="000000"/>
                <w:sz w:val="20"/>
                <w:szCs w:val="20"/>
              </w:rPr>
              <w:t xml:space="preserve">еконструкция и модернизация системы коммунальной инфраструктуры, </w:t>
            </w:r>
            <w:r w:rsidRPr="00BB3304">
              <w:rPr>
                <w:rFonts w:ascii="Times New Roman" w:hAnsi="Times New Roman" w:cs="Times New Roman"/>
                <w:sz w:val="20"/>
                <w:szCs w:val="20"/>
              </w:rPr>
              <w:t xml:space="preserve"> </w:t>
            </w:r>
            <w:r w:rsidRPr="00BB3304">
              <w:rPr>
                <w:rFonts w:ascii="Times New Roman" w:hAnsi="Times New Roman" w:cs="Times New Roman"/>
                <w:color w:val="000000"/>
                <w:sz w:val="20"/>
                <w:szCs w:val="20"/>
              </w:rPr>
              <w:t xml:space="preserve">улучшение экологической ситуации на территории </w:t>
            </w:r>
            <w:r w:rsidRPr="00BB3304">
              <w:rPr>
                <w:rFonts w:ascii="Times New Roman" w:hAnsi="Times New Roman" w:cs="Times New Roman"/>
                <w:sz w:val="20"/>
                <w:szCs w:val="20"/>
              </w:rPr>
              <w:t>Шарагайского муниципального образования</w:t>
            </w:r>
          </w:p>
        </w:tc>
      </w:tr>
      <w:tr w:rsidR="00670CBD" w:rsidRPr="00BB3304" w:rsidTr="00236D94">
        <w:trPr>
          <w:trHeight w:val="1822"/>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hd w:val="clear" w:color="auto" w:fill="FFFFFF"/>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pacing w:val="-2"/>
                <w:sz w:val="20"/>
                <w:szCs w:val="20"/>
              </w:rPr>
              <w:t>1.Инженерно-техническая оптимизация системы коммунальной инфраструктуры</w:t>
            </w:r>
            <w:r w:rsidRPr="00BB3304">
              <w:rPr>
                <w:rFonts w:ascii="Times New Roman" w:eastAsia="Times New Roman" w:hAnsi="Times New Roman" w:cs="Times New Roman"/>
                <w:color w:val="000000"/>
                <w:sz w:val="20"/>
                <w:szCs w:val="20"/>
              </w:rPr>
              <w:t>.</w:t>
            </w:r>
          </w:p>
          <w:p w:rsidR="00670CBD" w:rsidRPr="00BB3304" w:rsidRDefault="00670CBD" w:rsidP="00327C91">
            <w:pPr>
              <w:shd w:val="clear" w:color="auto" w:fill="FFFFFF"/>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pacing w:val="-2"/>
                <w:sz w:val="20"/>
                <w:szCs w:val="20"/>
              </w:rPr>
              <w:t>2.Повышение надежности системы коммунальной инфраструктуры.</w:t>
            </w:r>
          </w:p>
          <w:p w:rsidR="00670CBD" w:rsidRPr="00BB3304" w:rsidRDefault="00670CBD" w:rsidP="00327C91">
            <w:pPr>
              <w:spacing w:after="0" w:line="240" w:lineRule="auto"/>
              <w:rPr>
                <w:rFonts w:ascii="Times New Roman" w:hAnsi="Times New Roman" w:cs="Times New Roman"/>
                <w:color w:val="000000"/>
                <w:sz w:val="20"/>
                <w:szCs w:val="20"/>
              </w:rPr>
            </w:pPr>
            <w:r w:rsidRPr="00BB3304">
              <w:rPr>
                <w:rFonts w:ascii="Times New Roman" w:eastAsia="Times New Roman" w:hAnsi="Times New Roman" w:cs="Times New Roman"/>
                <w:color w:val="000000"/>
                <w:spacing w:val="-2"/>
                <w:sz w:val="20"/>
                <w:szCs w:val="20"/>
              </w:rPr>
              <w:t>3.</w:t>
            </w:r>
            <w:r w:rsidRPr="00BB3304">
              <w:rPr>
                <w:rFonts w:ascii="Times New Roman" w:hAnsi="Times New Roman" w:cs="Times New Roman"/>
                <w:color w:val="000000"/>
                <w:sz w:val="20"/>
                <w:szCs w:val="20"/>
              </w:rPr>
              <w:t>Обеспечение более комфортных условий проживания населения сельского поселения.</w:t>
            </w:r>
          </w:p>
          <w:p w:rsidR="00670CBD" w:rsidRPr="00BB3304" w:rsidRDefault="00670CBD" w:rsidP="00327C91">
            <w:pPr>
              <w:spacing w:after="0" w:line="240" w:lineRule="auto"/>
              <w:rPr>
                <w:rFonts w:ascii="Times New Roman" w:hAnsi="Times New Roman" w:cs="Times New Roman"/>
                <w:color w:val="000000"/>
                <w:sz w:val="20"/>
                <w:szCs w:val="20"/>
              </w:rPr>
            </w:pPr>
            <w:r w:rsidRPr="00BB3304">
              <w:rPr>
                <w:rFonts w:ascii="Times New Roman" w:hAnsi="Times New Roman" w:cs="Times New Roman"/>
                <w:color w:val="000000"/>
                <w:sz w:val="20"/>
                <w:szCs w:val="20"/>
              </w:rPr>
              <w:t xml:space="preserve">4.Повышение качества </w:t>
            </w:r>
            <w:proofErr w:type="gramStart"/>
            <w:r w:rsidRPr="00BB3304">
              <w:rPr>
                <w:rFonts w:ascii="Times New Roman" w:hAnsi="Times New Roman" w:cs="Times New Roman"/>
                <w:color w:val="000000"/>
                <w:sz w:val="20"/>
                <w:szCs w:val="20"/>
              </w:rPr>
              <w:t>предоставляемых</w:t>
            </w:r>
            <w:proofErr w:type="gramEnd"/>
            <w:r w:rsidRPr="00BB3304">
              <w:rPr>
                <w:rFonts w:ascii="Times New Roman" w:hAnsi="Times New Roman" w:cs="Times New Roman"/>
                <w:color w:val="000000"/>
                <w:sz w:val="20"/>
                <w:szCs w:val="20"/>
              </w:rPr>
              <w:t xml:space="preserve"> ЖКУ.</w:t>
            </w:r>
          </w:p>
          <w:p w:rsidR="00670CBD" w:rsidRPr="00BB3304" w:rsidRDefault="00670CBD" w:rsidP="00327C91">
            <w:pPr>
              <w:spacing w:after="0" w:line="240" w:lineRule="auto"/>
              <w:rPr>
                <w:rFonts w:ascii="Times New Roman" w:hAnsi="Times New Roman" w:cs="Times New Roman"/>
                <w:color w:val="000000"/>
                <w:sz w:val="20"/>
                <w:szCs w:val="20"/>
              </w:rPr>
            </w:pPr>
            <w:r w:rsidRPr="00BB3304">
              <w:rPr>
                <w:rFonts w:ascii="Times New Roman" w:hAnsi="Times New Roman" w:cs="Times New Roman"/>
                <w:color w:val="000000"/>
                <w:sz w:val="20"/>
                <w:szCs w:val="20"/>
              </w:rPr>
              <w:t>5.Снижение потребление энергетических ресурсов.</w:t>
            </w:r>
          </w:p>
          <w:p w:rsidR="00670CBD" w:rsidRPr="00BB3304" w:rsidRDefault="00670CBD" w:rsidP="00327C91">
            <w:pPr>
              <w:spacing w:after="0" w:line="240" w:lineRule="auto"/>
              <w:rPr>
                <w:rFonts w:ascii="Times New Roman" w:hAnsi="Times New Roman" w:cs="Times New Roman"/>
                <w:color w:val="000000"/>
                <w:sz w:val="20"/>
                <w:szCs w:val="20"/>
              </w:rPr>
            </w:pPr>
            <w:r w:rsidRPr="00BB3304">
              <w:rPr>
                <w:rFonts w:ascii="Times New Roman" w:hAnsi="Times New Roman" w:cs="Times New Roman"/>
                <w:color w:val="000000"/>
                <w:sz w:val="20"/>
                <w:szCs w:val="20"/>
              </w:rPr>
              <w:t>6.Снижение потерь при поставке ресурсов потребителям.</w:t>
            </w:r>
          </w:p>
          <w:p w:rsidR="00670CBD" w:rsidRPr="00BB3304" w:rsidRDefault="00670CBD" w:rsidP="00327C91">
            <w:pPr>
              <w:spacing w:after="0" w:line="240" w:lineRule="auto"/>
              <w:rPr>
                <w:rFonts w:ascii="Times New Roman" w:hAnsi="Times New Roman" w:cs="Times New Roman"/>
                <w:color w:val="000000"/>
                <w:sz w:val="20"/>
                <w:szCs w:val="20"/>
              </w:rPr>
            </w:pPr>
            <w:r w:rsidRPr="00BB3304">
              <w:rPr>
                <w:rFonts w:ascii="Times New Roman" w:hAnsi="Times New Roman" w:cs="Times New Roman"/>
                <w:color w:val="000000"/>
                <w:sz w:val="20"/>
                <w:szCs w:val="20"/>
              </w:rPr>
              <w:t>7.Улучшение экологической обстановки в сельском поселении.</w:t>
            </w:r>
          </w:p>
        </w:tc>
      </w:tr>
      <w:tr w:rsidR="00670CBD" w:rsidRPr="00BB3304" w:rsidTr="00327C91">
        <w:trPr>
          <w:trHeight w:val="417"/>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2017-2032 годы</w:t>
            </w:r>
          </w:p>
        </w:tc>
      </w:tr>
      <w:tr w:rsidR="00670CBD" w:rsidRPr="00BB3304" w:rsidTr="00327C91">
        <w:trPr>
          <w:trHeight w:val="776"/>
          <w:jc w:val="center"/>
        </w:trPr>
        <w:tc>
          <w:tcPr>
            <w:tcW w:w="2378"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lastRenderedPageBreak/>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Источники финансирования:</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средства областного бюджета;</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средства местного бюджета.</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Бюджетные ассигнования, предусмотренные в плановом периоде 2014-2024 годов, будут уточнены при формировании проектов бюджета поселения с учетом  изменения ассигнований областного бюджета.</w:t>
            </w:r>
          </w:p>
        </w:tc>
      </w:tr>
      <w:tr w:rsidR="00670CBD" w:rsidRPr="00BB3304" w:rsidTr="00236D94">
        <w:trPr>
          <w:trHeight w:val="3407"/>
          <w:jc w:val="center"/>
        </w:trPr>
        <w:tc>
          <w:tcPr>
            <w:tcW w:w="2378" w:type="dxa"/>
            <w:tcBorders>
              <w:top w:val="nil"/>
              <w:left w:val="single" w:sz="4" w:space="0" w:color="auto"/>
              <w:bottom w:val="single" w:sz="4" w:space="0" w:color="auto"/>
              <w:right w:val="single" w:sz="4" w:space="0" w:color="auto"/>
            </w:tcBorders>
          </w:tcPr>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Мероприятия программы</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tc>
        <w:tc>
          <w:tcPr>
            <w:tcW w:w="7121" w:type="dxa"/>
            <w:tcBorders>
              <w:top w:val="nil"/>
              <w:left w:val="single" w:sz="4" w:space="0" w:color="auto"/>
              <w:bottom w:val="single" w:sz="4" w:space="0" w:color="auto"/>
              <w:right w:val="single" w:sz="4" w:space="0" w:color="auto"/>
            </w:tcBorders>
            <w:hideMark/>
          </w:tcPr>
          <w:p w:rsidR="00670CBD" w:rsidRPr="00BB3304" w:rsidRDefault="00670CBD" w:rsidP="00327C91">
            <w:pPr>
              <w:spacing w:after="0" w:line="240" w:lineRule="auto"/>
              <w:rPr>
                <w:rFonts w:ascii="Times New Roman" w:eastAsia="Times New Roman" w:hAnsi="Times New Roman" w:cs="Times New Roman"/>
                <w:b/>
                <w:color w:val="000000"/>
                <w:sz w:val="20"/>
                <w:szCs w:val="20"/>
              </w:rPr>
            </w:pPr>
            <w:r w:rsidRPr="00BB3304">
              <w:rPr>
                <w:rFonts w:ascii="Times New Roman" w:eastAsia="Times New Roman" w:hAnsi="Times New Roman" w:cs="Times New Roman"/>
                <w:b/>
                <w:color w:val="000000"/>
                <w:sz w:val="20"/>
                <w:szCs w:val="20"/>
              </w:rPr>
              <w:t>1. В сфере водоснабжения:</w:t>
            </w:r>
          </w:p>
          <w:p w:rsidR="00670CBD" w:rsidRPr="00BB3304" w:rsidRDefault="00670CBD" w:rsidP="00327C91">
            <w:pPr>
              <w:spacing w:after="0" w:line="240" w:lineRule="auto"/>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благоустройство санитарной зоны скважин и ремонт ограждений;</w:t>
            </w:r>
          </w:p>
          <w:p w:rsidR="00670CBD" w:rsidRPr="00BB3304" w:rsidRDefault="00670CBD" w:rsidP="00327C91">
            <w:pPr>
              <w:spacing w:after="0" w:line="240" w:lineRule="auto"/>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устройство для нужд пожаротушения подъездов с твердым покрытием для возможности  забора воды пожарными машинами непосредственно из водоемов (расчетный период);</w:t>
            </w:r>
          </w:p>
          <w:p w:rsidR="00670CBD" w:rsidRPr="00BB3304" w:rsidRDefault="00670CBD" w:rsidP="00327C91">
            <w:pPr>
              <w:spacing w:after="0" w:line="240" w:lineRule="auto"/>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xml:space="preserve">- внедрение прогрессивных технологий и оборудования. </w:t>
            </w:r>
          </w:p>
          <w:p w:rsidR="00670CBD" w:rsidRPr="00BB3304" w:rsidRDefault="00670CBD" w:rsidP="00327C91">
            <w:pPr>
              <w:autoSpaceDE w:val="0"/>
              <w:autoSpaceDN w:val="0"/>
              <w:adjustRightInd w:val="0"/>
              <w:spacing w:after="0" w:line="240" w:lineRule="auto"/>
              <w:jc w:val="both"/>
              <w:rPr>
                <w:rFonts w:ascii="Times New Roman" w:hAnsi="Times New Roman" w:cs="Times New Roman"/>
                <w:b/>
                <w:sz w:val="20"/>
                <w:szCs w:val="20"/>
              </w:rPr>
            </w:pPr>
            <w:r w:rsidRPr="00BB3304">
              <w:rPr>
                <w:rFonts w:ascii="Times New Roman" w:hAnsi="Times New Roman" w:cs="Times New Roman"/>
                <w:b/>
                <w:sz w:val="20"/>
                <w:szCs w:val="20"/>
              </w:rPr>
              <w:t>3. В сфере электроснабжения:</w:t>
            </w:r>
          </w:p>
          <w:p w:rsidR="00670CBD" w:rsidRPr="00BB3304" w:rsidRDefault="00670CBD" w:rsidP="00327C91">
            <w:pPr>
              <w:autoSpaceDE w:val="0"/>
              <w:autoSpaceDN w:val="0"/>
              <w:adjustRightInd w:val="0"/>
              <w:spacing w:after="0" w:line="240" w:lineRule="auto"/>
              <w:jc w:val="both"/>
              <w:rPr>
                <w:rFonts w:ascii="Times New Roman" w:hAnsi="Times New Roman" w:cs="Times New Roman"/>
                <w:sz w:val="20"/>
                <w:szCs w:val="20"/>
              </w:rPr>
            </w:pPr>
            <w:r w:rsidRPr="00BB3304">
              <w:rPr>
                <w:rFonts w:ascii="Times New Roman" w:hAnsi="Times New Roman" w:cs="Times New Roman"/>
                <w:b/>
                <w:sz w:val="20"/>
                <w:szCs w:val="20"/>
              </w:rPr>
              <w:t>-</w:t>
            </w:r>
            <w:r w:rsidRPr="00BB3304">
              <w:rPr>
                <w:rFonts w:ascii="Times New Roman" w:hAnsi="Times New Roman" w:cs="Times New Roman"/>
                <w:sz w:val="20"/>
                <w:szCs w:val="20"/>
              </w:rPr>
              <w:t xml:space="preserve"> реконструкция сетей наружного освещения  улиц и проездов;</w:t>
            </w:r>
          </w:p>
          <w:p w:rsidR="00670CBD" w:rsidRPr="00BB3304" w:rsidRDefault="00670CBD" w:rsidP="00327C91">
            <w:pPr>
              <w:autoSpaceDE w:val="0"/>
              <w:autoSpaceDN w:val="0"/>
              <w:adjustRightInd w:val="0"/>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 внедрение современного электроосветительного оборудования, обеспечивающего экономию электрической энергии.</w:t>
            </w:r>
          </w:p>
          <w:p w:rsidR="00670CBD" w:rsidRPr="00BB3304" w:rsidRDefault="00670CBD" w:rsidP="00327C91">
            <w:pPr>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BB3304">
              <w:rPr>
                <w:rFonts w:ascii="Times New Roman" w:eastAsia="Times New Roman" w:hAnsi="Times New Roman" w:cs="Times New Roman"/>
                <w:b/>
                <w:color w:val="000000"/>
                <w:sz w:val="20"/>
                <w:szCs w:val="20"/>
              </w:rPr>
              <w:t>4. Организация сбора и вывоза ТБО:</w:t>
            </w:r>
          </w:p>
          <w:p w:rsidR="00670CBD" w:rsidRPr="00BB3304" w:rsidRDefault="00670CBD" w:rsidP="00327C91">
            <w:pPr>
              <w:autoSpaceDE w:val="0"/>
              <w:autoSpaceDN w:val="0"/>
              <w:adjustRightInd w:val="0"/>
              <w:spacing w:after="0" w:line="240" w:lineRule="auto"/>
              <w:jc w:val="both"/>
              <w:rPr>
                <w:rStyle w:val="apple-style-span"/>
                <w:rFonts w:ascii="Times New Roman" w:hAnsi="Times New Roman" w:cs="Times New Roman"/>
                <w:sz w:val="20"/>
                <w:szCs w:val="20"/>
                <w:shd w:val="clear" w:color="auto" w:fill="FFFFFF"/>
              </w:rPr>
            </w:pPr>
            <w:r w:rsidRPr="00BB3304">
              <w:rPr>
                <w:rStyle w:val="apple-style-span"/>
                <w:rFonts w:ascii="Times New Roman" w:hAnsi="Times New Roman" w:cs="Times New Roman"/>
                <w:color w:val="000000"/>
                <w:sz w:val="20"/>
                <w:szCs w:val="20"/>
                <w:shd w:val="clear" w:color="auto" w:fill="FFFFFF"/>
              </w:rPr>
              <w:t>- улучшение санитарного состояния территорий сельского поселения;</w:t>
            </w:r>
          </w:p>
          <w:p w:rsidR="00670CBD" w:rsidRPr="00BB3304" w:rsidRDefault="00670CBD" w:rsidP="00327C91">
            <w:pPr>
              <w:autoSpaceDE w:val="0"/>
              <w:autoSpaceDN w:val="0"/>
              <w:adjustRightInd w:val="0"/>
              <w:spacing w:after="0" w:line="240" w:lineRule="auto"/>
              <w:jc w:val="both"/>
              <w:rPr>
                <w:rStyle w:val="apple-style-span"/>
                <w:rFonts w:ascii="Times New Roman" w:hAnsi="Times New Roman" w:cs="Times New Roman"/>
                <w:color w:val="000000"/>
                <w:sz w:val="20"/>
                <w:szCs w:val="20"/>
                <w:shd w:val="clear" w:color="auto" w:fill="FFFFFF"/>
              </w:rPr>
            </w:pPr>
            <w:r w:rsidRPr="00BB3304">
              <w:rPr>
                <w:rStyle w:val="apple-style-span"/>
                <w:rFonts w:ascii="Times New Roman" w:hAnsi="Times New Roman" w:cs="Times New Roman"/>
                <w:color w:val="000000"/>
                <w:sz w:val="20"/>
                <w:szCs w:val="20"/>
                <w:shd w:val="clear" w:color="auto" w:fill="FFFFFF"/>
              </w:rPr>
              <w:t>- стабилизация  и последующее уменьшение образования бытовых отходов;</w:t>
            </w:r>
          </w:p>
          <w:p w:rsidR="00670CBD" w:rsidRPr="00BB3304" w:rsidRDefault="00670CBD" w:rsidP="00327C91">
            <w:pPr>
              <w:autoSpaceDE w:val="0"/>
              <w:autoSpaceDN w:val="0"/>
              <w:adjustRightInd w:val="0"/>
              <w:spacing w:after="0" w:line="240" w:lineRule="auto"/>
              <w:jc w:val="both"/>
              <w:rPr>
                <w:rStyle w:val="apple-style-span"/>
                <w:rFonts w:ascii="Times New Roman" w:hAnsi="Times New Roman" w:cs="Times New Roman"/>
                <w:color w:val="000000"/>
                <w:sz w:val="20"/>
                <w:szCs w:val="20"/>
                <w:shd w:val="clear" w:color="auto" w:fill="FFFFFF"/>
              </w:rPr>
            </w:pPr>
            <w:r w:rsidRPr="00BB3304">
              <w:rPr>
                <w:rStyle w:val="apple-style-span"/>
                <w:rFonts w:ascii="Times New Roman" w:hAnsi="Times New Roman" w:cs="Times New Roman"/>
                <w:color w:val="000000"/>
                <w:sz w:val="20"/>
                <w:szCs w:val="20"/>
                <w:shd w:val="clear" w:color="auto" w:fill="FFFFFF"/>
              </w:rPr>
              <w:t>- улучшение экологического состояния сельского поселения;</w:t>
            </w:r>
          </w:p>
          <w:p w:rsidR="00670CBD" w:rsidRPr="00BB3304" w:rsidRDefault="00670CBD" w:rsidP="00327C91">
            <w:pPr>
              <w:autoSpaceDE w:val="0"/>
              <w:autoSpaceDN w:val="0"/>
              <w:adjustRightInd w:val="0"/>
              <w:spacing w:after="0" w:line="240" w:lineRule="auto"/>
              <w:jc w:val="both"/>
              <w:rPr>
                <w:rFonts w:ascii="Times New Roman" w:hAnsi="Times New Roman" w:cs="Times New Roman"/>
                <w:sz w:val="20"/>
                <w:szCs w:val="20"/>
              </w:rPr>
            </w:pPr>
            <w:r w:rsidRPr="00BB3304">
              <w:rPr>
                <w:rStyle w:val="apple-style-span"/>
                <w:rFonts w:ascii="Times New Roman" w:hAnsi="Times New Roman" w:cs="Times New Roman"/>
                <w:color w:val="000000"/>
                <w:sz w:val="20"/>
                <w:szCs w:val="20"/>
                <w:shd w:val="clear" w:color="auto" w:fill="FFFFFF"/>
              </w:rPr>
              <w:t>- обеспечение надлежащего сбора  и транспортировки ТБО и ЖБО.</w:t>
            </w:r>
          </w:p>
        </w:tc>
      </w:tr>
    </w:tbl>
    <w:p w:rsidR="00670CBD" w:rsidRPr="00BB3304" w:rsidRDefault="00670CBD" w:rsidP="00327C91">
      <w:pPr>
        <w:shd w:val="clear" w:color="auto" w:fill="FFFFFF"/>
        <w:spacing w:after="0" w:line="240" w:lineRule="auto"/>
        <w:outlineLvl w:val="0"/>
        <w:rPr>
          <w:rFonts w:ascii="Times New Roman" w:eastAsia="Times New Roman" w:hAnsi="Times New Roman" w:cs="Times New Roman"/>
          <w:color w:val="000000"/>
          <w:sz w:val="20"/>
          <w:szCs w:val="20"/>
        </w:rPr>
      </w:pPr>
      <w:bookmarkStart w:id="1" w:name="_Toc166314947" w:colFirst="0" w:colLast="0"/>
    </w:p>
    <w:p w:rsidR="00670CBD" w:rsidRPr="00BB3304" w:rsidRDefault="00670CBD" w:rsidP="00327C91">
      <w:pPr>
        <w:shd w:val="clear" w:color="auto" w:fill="FFFFFF"/>
        <w:spacing w:after="0" w:line="240" w:lineRule="auto"/>
        <w:jc w:val="center"/>
        <w:outlineLvl w:val="0"/>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1.Содержание проблемы и обоснование ее решения программными методами</w:t>
      </w:r>
    </w:p>
    <w:p w:rsidR="00670CBD" w:rsidRPr="00BB3304" w:rsidRDefault="00670CBD" w:rsidP="00327C91">
      <w:pPr>
        <w:shd w:val="clear" w:color="auto" w:fill="FFFFFF"/>
        <w:spacing w:after="0" w:line="240" w:lineRule="auto"/>
        <w:outlineLvl w:val="0"/>
        <w:rPr>
          <w:rFonts w:ascii="Times New Roman" w:eastAsia="Times New Roman" w:hAnsi="Times New Roman" w:cs="Times New Roman"/>
          <w:b/>
          <w:bCs/>
          <w:color w:val="000000"/>
          <w:sz w:val="20"/>
          <w:szCs w:val="20"/>
        </w:rPr>
      </w:pP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Одним из основополагающих условий развития  поселения является комплексное развитие системы жизнеобеспечения Шарагайского муниципального образования. Этапом, предшествующим разработке основных мероприятий Программы комплексного развития системы коммунальной инфраструктуры (далее – Программа), является проведение анализа и оценки социально-экономического и территориального развития сельского поселения.</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-демографическое развитие;</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-перспективное строительство;</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-перспективный спрос коммунальных ресурсов;</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-состояние коммунальной инфраструктуры;</w:t>
      </w:r>
    </w:p>
    <w:p w:rsidR="00670CBD" w:rsidRPr="00BB3304" w:rsidRDefault="00670CBD" w:rsidP="00327C91">
      <w:pPr>
        <w:pStyle w:val="ConsPlusNormal"/>
        <w:widowControl/>
        <w:ind w:firstLine="709"/>
        <w:rPr>
          <w:rFonts w:ascii="Times New Roman" w:hAnsi="Times New Roman" w:cs="Times New Roman"/>
          <w:sz w:val="20"/>
        </w:rPr>
      </w:pPr>
      <w:proofErr w:type="gramStart"/>
      <w:r w:rsidRPr="00BB3304">
        <w:rPr>
          <w:rFonts w:ascii="Times New Roman" w:hAnsi="Times New Roman" w:cs="Times New Roman"/>
          <w:sz w:val="20"/>
        </w:rPr>
        <w:t>Программа комплексного развития системы коммунальной инфраструктуры Шарагайского муниципального образования на 2017-2032 годы предусматривает обеспечение коммунальными ресурсами земельных участков, отведенных под перспективное строительство жилья, повышение качества предоставления коммунальных услуг, стабилизацию и снижение удельных затрат в структуре тарифов и ставок оплаты для населения, создание условий, необходимых для привлечения организаций различных организационно-правовых форм к управлению объектами коммунальной инфраструктуры, а также инвестиционных средств внебюджетных</w:t>
      </w:r>
      <w:proofErr w:type="gramEnd"/>
      <w:r w:rsidRPr="00BB3304">
        <w:rPr>
          <w:rFonts w:ascii="Times New Roman" w:hAnsi="Times New Roman" w:cs="Times New Roman"/>
          <w:sz w:val="20"/>
        </w:rPr>
        <w:t xml:space="preserve"> источников для модернизации объектов коммунальной инфраструктуры, улучшения экологической обстановки.</w:t>
      </w:r>
    </w:p>
    <w:p w:rsidR="00670CBD" w:rsidRPr="00BB3304" w:rsidRDefault="00670CBD" w:rsidP="00327C91">
      <w:pPr>
        <w:shd w:val="clear" w:color="auto" w:fill="FFFFFF"/>
        <w:spacing w:after="0" w:line="240" w:lineRule="auto"/>
        <w:ind w:firstLine="709"/>
        <w:outlineLvl w:val="0"/>
        <w:rPr>
          <w:rFonts w:ascii="Times New Roman" w:eastAsia="Times New Roman" w:hAnsi="Times New Roman" w:cs="Times New Roman"/>
          <w:b/>
          <w:bCs/>
          <w:color w:val="000000"/>
          <w:sz w:val="20"/>
          <w:szCs w:val="20"/>
        </w:rPr>
      </w:pPr>
      <w:r w:rsidRPr="00BB3304">
        <w:rPr>
          <w:rFonts w:ascii="Times New Roman" w:hAnsi="Times New Roman" w:cs="Times New Roman"/>
          <w:sz w:val="20"/>
          <w:szCs w:val="20"/>
        </w:rPr>
        <w:t>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Программа является одним из важнейших инструментов реализации приоритетного национального проекта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а также Федерального закона от 30.12.2004 № 210-ФЗ «Об основах регулирования тарифов организаций коммунального комплекса».</w:t>
      </w:r>
    </w:p>
    <w:p w:rsidR="00670CBD" w:rsidRPr="00BB3304" w:rsidRDefault="00670CBD" w:rsidP="00327C91">
      <w:pPr>
        <w:shd w:val="clear" w:color="auto" w:fill="FFFFFF"/>
        <w:spacing w:after="0" w:line="240" w:lineRule="auto"/>
        <w:ind w:firstLine="709"/>
        <w:outlineLvl w:val="0"/>
        <w:rPr>
          <w:rFonts w:ascii="Times New Roman" w:eastAsia="Times New Roman" w:hAnsi="Times New Roman" w:cs="Times New Roman"/>
          <w:b/>
          <w:bCs/>
          <w:color w:val="000000"/>
          <w:sz w:val="20"/>
          <w:szCs w:val="20"/>
        </w:rPr>
      </w:pPr>
    </w:p>
    <w:p w:rsidR="00670CBD" w:rsidRPr="00BB3304" w:rsidRDefault="00670CBD" w:rsidP="00327C91">
      <w:pPr>
        <w:shd w:val="clear" w:color="auto" w:fill="FFFFFF"/>
        <w:spacing w:after="0" w:line="240" w:lineRule="auto"/>
        <w:jc w:val="center"/>
        <w:outlineLvl w:val="0"/>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1.1.Демографическое развитие муниципального образования</w:t>
      </w:r>
    </w:p>
    <w:p w:rsidR="00670CBD" w:rsidRPr="00BB3304" w:rsidRDefault="00670CBD" w:rsidP="00327C91">
      <w:pPr>
        <w:pStyle w:val="ConsPlusNormal"/>
        <w:widowControl/>
        <w:ind w:firstLine="540"/>
        <w:rPr>
          <w:rFonts w:ascii="Times New Roman" w:hAnsi="Times New Roman" w:cs="Times New Roman"/>
          <w:sz w:val="20"/>
        </w:rPr>
      </w:pPr>
    </w:p>
    <w:p w:rsidR="00670CBD" w:rsidRPr="00BB3304" w:rsidRDefault="00670CBD" w:rsidP="00327C91">
      <w:pPr>
        <w:spacing w:after="0" w:line="240" w:lineRule="auto"/>
        <w:ind w:firstLine="708"/>
        <w:rPr>
          <w:rFonts w:ascii="Times New Roman" w:hAnsi="Times New Roman" w:cs="Times New Roman"/>
          <w:sz w:val="20"/>
          <w:szCs w:val="20"/>
        </w:rPr>
      </w:pPr>
      <w:r w:rsidRPr="00BB3304">
        <w:rPr>
          <w:rFonts w:ascii="Times New Roman" w:hAnsi="Times New Roman" w:cs="Times New Roman"/>
          <w:sz w:val="20"/>
          <w:szCs w:val="20"/>
        </w:rPr>
        <w:t xml:space="preserve">Шарагайское муниципальное образование со статусом сельского поселения входит в состав Балаганского районного муниципального образования Иркутской области в соответствии с законом Иркутской области от 02.12.2004 г. № 64-оз «О статусе и границах муниципальных образований Балаганского района Иркутской области». </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Административным центром муниципального образования со статусом сельского </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населенного пункта является село Шарагай. По данным администрации, по состоянию </w:t>
      </w:r>
      <w:proofErr w:type="gramStart"/>
      <w:r w:rsidRPr="00BB3304">
        <w:rPr>
          <w:rFonts w:ascii="Times New Roman" w:hAnsi="Times New Roman" w:cs="Times New Roman"/>
          <w:sz w:val="20"/>
          <w:szCs w:val="20"/>
        </w:rPr>
        <w:t>на</w:t>
      </w:r>
      <w:proofErr w:type="gramEnd"/>
      <w:r w:rsidRPr="00BB3304">
        <w:rPr>
          <w:rFonts w:ascii="Times New Roman" w:hAnsi="Times New Roman" w:cs="Times New Roman"/>
          <w:sz w:val="20"/>
          <w:szCs w:val="20"/>
        </w:rPr>
        <w:t xml:space="preserve"> </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01.01.2015 г. общая численность населения муниципального образования составляет 625 чел. Шарагайское муниципальное образование граничит с севера – с </w:t>
      </w:r>
      <w:proofErr w:type="spellStart"/>
      <w:r w:rsidRPr="00BB3304">
        <w:rPr>
          <w:rFonts w:ascii="Times New Roman" w:hAnsi="Times New Roman" w:cs="Times New Roman"/>
          <w:sz w:val="20"/>
          <w:szCs w:val="20"/>
        </w:rPr>
        <w:t>Кумарейским</w:t>
      </w:r>
      <w:proofErr w:type="spellEnd"/>
      <w:r w:rsidRPr="00BB3304">
        <w:rPr>
          <w:rFonts w:ascii="Times New Roman" w:hAnsi="Times New Roman" w:cs="Times New Roman"/>
          <w:sz w:val="20"/>
          <w:szCs w:val="20"/>
        </w:rPr>
        <w:t xml:space="preserve"> муниципальным образованием, с юга – с </w:t>
      </w:r>
      <w:proofErr w:type="spellStart"/>
      <w:r w:rsidRPr="00BB3304">
        <w:rPr>
          <w:rFonts w:ascii="Times New Roman" w:hAnsi="Times New Roman" w:cs="Times New Roman"/>
          <w:sz w:val="20"/>
          <w:szCs w:val="20"/>
        </w:rPr>
        <w:t>Заславским</w:t>
      </w:r>
      <w:proofErr w:type="spellEnd"/>
      <w:r w:rsidRPr="00BB3304">
        <w:rPr>
          <w:rFonts w:ascii="Times New Roman" w:hAnsi="Times New Roman" w:cs="Times New Roman"/>
          <w:sz w:val="20"/>
          <w:szCs w:val="20"/>
        </w:rPr>
        <w:t xml:space="preserve"> муниципальным образование (оба - Балаганский муниципальный район); с запада – с </w:t>
      </w:r>
      <w:proofErr w:type="spellStart"/>
      <w:r w:rsidRPr="00BB3304">
        <w:rPr>
          <w:rFonts w:ascii="Times New Roman" w:hAnsi="Times New Roman" w:cs="Times New Roman"/>
          <w:sz w:val="20"/>
          <w:szCs w:val="20"/>
        </w:rPr>
        <w:t>Зиминским</w:t>
      </w:r>
      <w:proofErr w:type="spellEnd"/>
      <w:r w:rsidRPr="00BB3304">
        <w:rPr>
          <w:rFonts w:ascii="Times New Roman" w:hAnsi="Times New Roman" w:cs="Times New Roman"/>
          <w:sz w:val="20"/>
          <w:szCs w:val="20"/>
        </w:rPr>
        <w:t xml:space="preserve"> муниципальным районом; с востока – с </w:t>
      </w:r>
      <w:proofErr w:type="spellStart"/>
      <w:r w:rsidRPr="00BB3304">
        <w:rPr>
          <w:rFonts w:ascii="Times New Roman" w:hAnsi="Times New Roman" w:cs="Times New Roman"/>
          <w:sz w:val="20"/>
          <w:szCs w:val="20"/>
        </w:rPr>
        <w:t>Усть-Удинским</w:t>
      </w:r>
      <w:proofErr w:type="spellEnd"/>
      <w:r w:rsidRPr="00BB3304">
        <w:rPr>
          <w:rFonts w:ascii="Times New Roman" w:hAnsi="Times New Roman" w:cs="Times New Roman"/>
          <w:sz w:val="20"/>
          <w:szCs w:val="20"/>
        </w:rPr>
        <w:t xml:space="preserve"> муниципальным районом, граница с которым проходит по акватории Братского водохранилища. </w:t>
      </w:r>
    </w:p>
    <w:p w:rsidR="00670CBD" w:rsidRPr="00BB3304" w:rsidRDefault="00670CBD" w:rsidP="00327C91">
      <w:pPr>
        <w:pStyle w:val="af8"/>
        <w:spacing w:before="0" w:after="0"/>
        <w:jc w:val="left"/>
        <w:rPr>
          <w:sz w:val="20"/>
          <w:szCs w:val="20"/>
        </w:rPr>
      </w:pPr>
      <w:r w:rsidRPr="00BB3304">
        <w:rPr>
          <w:sz w:val="20"/>
          <w:szCs w:val="20"/>
        </w:rPr>
        <w:lastRenderedPageBreak/>
        <w:t>Большая часть территории муниципального образования занята лесами. По территории Основным видом деятельности жителей поселения является сельское хозяйство, охотничий промысел, рыболовство, сбор грибов и ягод.</w:t>
      </w:r>
    </w:p>
    <w:p w:rsidR="00670CBD" w:rsidRPr="00BB3304" w:rsidRDefault="00670CBD" w:rsidP="00327C91">
      <w:pPr>
        <w:shd w:val="clear" w:color="auto" w:fill="FFFFFF"/>
        <w:spacing w:after="0" w:line="240" w:lineRule="auto"/>
        <w:ind w:firstLine="540"/>
        <w:outlineLvl w:val="0"/>
        <w:rPr>
          <w:rFonts w:ascii="Times New Roman" w:hAnsi="Times New Roman" w:cs="Times New Roman"/>
          <w:sz w:val="20"/>
          <w:szCs w:val="20"/>
        </w:rPr>
      </w:pPr>
      <w:r w:rsidRPr="00BB3304">
        <w:rPr>
          <w:rFonts w:ascii="Times New Roman" w:hAnsi="Times New Roman" w:cs="Times New Roman"/>
          <w:sz w:val="20"/>
          <w:szCs w:val="20"/>
        </w:rPr>
        <w:t xml:space="preserve">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w:t>
      </w:r>
      <w:r w:rsidRPr="00BB3304">
        <w:rPr>
          <w:rStyle w:val="a6"/>
          <w:rFonts w:ascii="Times New Roman" w:hAnsi="Times New Roman" w:cs="Times New Roman"/>
          <w:sz w:val="20"/>
          <w:szCs w:val="20"/>
        </w:rPr>
        <w:t>Шарагайского</w:t>
      </w:r>
      <w:r w:rsidRPr="00BB3304">
        <w:rPr>
          <w:rFonts w:ascii="Times New Roman" w:hAnsi="Times New Roman" w:cs="Times New Roman"/>
          <w:sz w:val="20"/>
          <w:szCs w:val="20"/>
        </w:rPr>
        <w:t xml:space="preserve"> муниципального образования характеризуется следующими показателями </w:t>
      </w:r>
    </w:p>
    <w:p w:rsidR="00670CBD" w:rsidRPr="00BB3304" w:rsidRDefault="00670CBD" w:rsidP="00327C91">
      <w:pPr>
        <w:tabs>
          <w:tab w:val="left" w:pos="3544"/>
        </w:tabs>
        <w:spacing w:after="0" w:line="240" w:lineRule="auto"/>
        <w:ind w:firstLine="709"/>
        <w:contextualSpacing/>
        <w:rPr>
          <w:rFonts w:ascii="Times New Roman" w:hAnsi="Times New Roman" w:cs="Times New Roman"/>
          <w:sz w:val="20"/>
          <w:szCs w:val="20"/>
        </w:rPr>
      </w:pPr>
      <w:r w:rsidRPr="00BB3304">
        <w:rPr>
          <w:rFonts w:ascii="Times New Roman" w:hAnsi="Times New Roman" w:cs="Times New Roman"/>
          <w:sz w:val="20"/>
          <w:szCs w:val="20"/>
        </w:rPr>
        <w:t>До 2007 года в селе отмечается как естественная убыль, так и миграционный отток населения. Формирование естественной убыли населения в последние полтора десятилетия за счет превышения смертности над рождаемостью характерно для России в целом, для Иркутской области, и Балаганского района не являлся исключением (</w:t>
      </w:r>
      <w:proofErr w:type="gramStart"/>
      <w:r w:rsidRPr="00BB3304">
        <w:rPr>
          <w:rFonts w:ascii="Times New Roman" w:hAnsi="Times New Roman" w:cs="Times New Roman"/>
          <w:sz w:val="20"/>
          <w:szCs w:val="20"/>
        </w:rPr>
        <w:t>см</w:t>
      </w:r>
      <w:proofErr w:type="gramEnd"/>
      <w:r w:rsidRPr="00BB3304">
        <w:rPr>
          <w:rFonts w:ascii="Times New Roman" w:hAnsi="Times New Roman" w:cs="Times New Roman"/>
          <w:sz w:val="20"/>
          <w:szCs w:val="20"/>
        </w:rPr>
        <w:t>. таблицу  2). С 2007 по 2009 год демографическая ситуация улучшается. Отмечен рост рождаемости, связанный с вступлением в фертильный возраст относительно многочисленных возрастов 80-х годов рождения. На данный момент смертность превышает рождаемость. В 2014 году в Шарагайском муниципальном образовании проживает 625 человек.</w:t>
      </w:r>
    </w:p>
    <w:p w:rsidR="00670CBD" w:rsidRPr="00BB3304" w:rsidRDefault="00670CBD" w:rsidP="00327C91">
      <w:pPr>
        <w:widowControl w:val="0"/>
        <w:tabs>
          <w:tab w:val="left" w:pos="3544"/>
        </w:tabs>
        <w:autoSpaceDE w:val="0"/>
        <w:autoSpaceDN w:val="0"/>
        <w:adjustRightInd w:val="0"/>
        <w:spacing w:after="0" w:line="240" w:lineRule="auto"/>
        <w:ind w:firstLine="709"/>
        <w:contextualSpacing/>
        <w:rPr>
          <w:rFonts w:ascii="Times New Roman" w:hAnsi="Times New Roman" w:cs="Times New Roman"/>
          <w:sz w:val="20"/>
          <w:szCs w:val="20"/>
        </w:rPr>
      </w:pPr>
      <w:r w:rsidRPr="00BB3304">
        <w:rPr>
          <w:rFonts w:ascii="Times New Roman" w:hAnsi="Times New Roman" w:cs="Times New Roman"/>
          <w:sz w:val="20"/>
          <w:szCs w:val="20"/>
        </w:rPr>
        <w:t>На сальдо естественного движения населения влияют показатели рождаемости и смертности.</w:t>
      </w:r>
    </w:p>
    <w:p w:rsidR="00670CBD" w:rsidRPr="00BB3304" w:rsidRDefault="00670CBD" w:rsidP="00327C91">
      <w:pPr>
        <w:tabs>
          <w:tab w:val="left" w:pos="3544"/>
        </w:tabs>
        <w:spacing w:after="0" w:line="240" w:lineRule="auto"/>
        <w:ind w:firstLine="709"/>
        <w:contextualSpacing/>
        <w:rPr>
          <w:rFonts w:ascii="Times New Roman" w:hAnsi="Times New Roman" w:cs="Times New Roman"/>
          <w:sz w:val="20"/>
          <w:szCs w:val="20"/>
        </w:rPr>
      </w:pPr>
      <w:r w:rsidRPr="00BB3304">
        <w:rPr>
          <w:rFonts w:ascii="Times New Roman" w:hAnsi="Times New Roman" w:cs="Times New Roman"/>
          <w:sz w:val="20"/>
          <w:szCs w:val="20"/>
        </w:rPr>
        <w:t>Начиная с 2009 года, в поселении наблюдается естественная убыль населения. В связи с чем, численность населения села в последние годы неуклонно сокращается.</w:t>
      </w:r>
    </w:p>
    <w:p w:rsidR="00670CBD" w:rsidRPr="00BB3304" w:rsidRDefault="00670CBD" w:rsidP="00327C91">
      <w:pPr>
        <w:widowControl w:val="0"/>
        <w:tabs>
          <w:tab w:val="left" w:pos="3544"/>
        </w:tabs>
        <w:autoSpaceDE w:val="0"/>
        <w:autoSpaceDN w:val="0"/>
        <w:adjustRightInd w:val="0"/>
        <w:spacing w:after="0" w:line="240" w:lineRule="auto"/>
        <w:ind w:firstLine="709"/>
        <w:contextualSpacing/>
        <w:rPr>
          <w:rFonts w:ascii="Times New Roman" w:hAnsi="Times New Roman" w:cs="Times New Roman"/>
          <w:sz w:val="20"/>
          <w:szCs w:val="20"/>
        </w:rPr>
      </w:pPr>
      <w:r w:rsidRPr="00BB3304">
        <w:rPr>
          <w:rFonts w:ascii="Times New Roman" w:hAnsi="Times New Roman" w:cs="Times New Roman"/>
          <w:sz w:val="20"/>
          <w:szCs w:val="20"/>
        </w:rPr>
        <w:t xml:space="preserve">По информации </w:t>
      </w:r>
      <w:proofErr w:type="spellStart"/>
      <w:r w:rsidRPr="00BB3304">
        <w:rPr>
          <w:rFonts w:ascii="Times New Roman" w:hAnsi="Times New Roman" w:cs="Times New Roman"/>
          <w:sz w:val="20"/>
          <w:szCs w:val="20"/>
        </w:rPr>
        <w:t>Иркутскстата</w:t>
      </w:r>
      <w:proofErr w:type="spellEnd"/>
      <w:r w:rsidRPr="00BB3304">
        <w:rPr>
          <w:rFonts w:ascii="Times New Roman" w:hAnsi="Times New Roman" w:cs="Times New Roman"/>
          <w:sz w:val="20"/>
          <w:szCs w:val="20"/>
        </w:rPr>
        <w:t xml:space="preserve"> миграционная убыль населения по Шарагайскому муниципальному образованию за 2014 год составила 5 человек, а количество прибывших – 4 человека.</w:t>
      </w:r>
    </w:p>
    <w:p w:rsidR="00670CBD" w:rsidRPr="00BB3304" w:rsidRDefault="00670CBD" w:rsidP="00327C91">
      <w:pPr>
        <w:widowControl w:val="0"/>
        <w:tabs>
          <w:tab w:val="left" w:pos="3544"/>
        </w:tabs>
        <w:autoSpaceDE w:val="0"/>
        <w:autoSpaceDN w:val="0"/>
        <w:adjustRightInd w:val="0"/>
        <w:spacing w:after="0" w:line="240" w:lineRule="auto"/>
        <w:ind w:firstLine="709"/>
        <w:contextualSpacing/>
        <w:rPr>
          <w:rFonts w:ascii="Times New Roman" w:hAnsi="Times New Roman" w:cs="Times New Roman"/>
          <w:sz w:val="20"/>
          <w:szCs w:val="20"/>
        </w:rPr>
      </w:pPr>
      <w:r w:rsidRPr="00BB3304">
        <w:rPr>
          <w:rFonts w:ascii="Times New Roman" w:hAnsi="Times New Roman" w:cs="Times New Roman"/>
          <w:sz w:val="20"/>
          <w:szCs w:val="20"/>
        </w:rPr>
        <w:t>Миграционный отток во многом определяется значительными различиями в уровне заработной платы. Подобная дифференциация среднемесячной заработной платы обусловливает и внутрирайонную миграцию.</w:t>
      </w:r>
    </w:p>
    <w:p w:rsidR="00670CBD" w:rsidRPr="00BB3304" w:rsidRDefault="00670CBD" w:rsidP="00327C91">
      <w:pPr>
        <w:tabs>
          <w:tab w:val="left" w:pos="3544"/>
        </w:tabs>
        <w:spacing w:after="0" w:line="240" w:lineRule="auto"/>
        <w:ind w:firstLine="709"/>
        <w:contextualSpacing/>
        <w:rPr>
          <w:rFonts w:ascii="Times New Roman" w:hAnsi="Times New Roman" w:cs="Times New Roman"/>
          <w:sz w:val="20"/>
          <w:szCs w:val="20"/>
        </w:rPr>
      </w:pPr>
      <w:r w:rsidRPr="00BB3304">
        <w:rPr>
          <w:rFonts w:ascii="Times New Roman" w:hAnsi="Times New Roman" w:cs="Times New Roman"/>
          <w:sz w:val="20"/>
          <w:szCs w:val="20"/>
        </w:rPr>
        <w:t>Главными особенностями динамики возрастного состава населения за последние годы было сокращение численности и доли детей и подростков, а также старение населения.</w:t>
      </w:r>
    </w:p>
    <w:p w:rsidR="00670CBD" w:rsidRPr="00BB3304" w:rsidRDefault="00670CBD" w:rsidP="00327C91">
      <w:pPr>
        <w:widowControl w:val="0"/>
        <w:tabs>
          <w:tab w:val="left" w:pos="3544"/>
        </w:tabs>
        <w:autoSpaceDE w:val="0"/>
        <w:autoSpaceDN w:val="0"/>
        <w:adjustRightInd w:val="0"/>
        <w:spacing w:after="0" w:line="240" w:lineRule="auto"/>
        <w:ind w:firstLine="709"/>
        <w:contextualSpacing/>
        <w:rPr>
          <w:rFonts w:ascii="Times New Roman" w:hAnsi="Times New Roman" w:cs="Times New Roman"/>
          <w:sz w:val="20"/>
          <w:szCs w:val="20"/>
          <w:highlight w:val="yellow"/>
        </w:rPr>
      </w:pPr>
    </w:p>
    <w:p w:rsidR="00670CBD" w:rsidRPr="00BB3304" w:rsidRDefault="00670CBD" w:rsidP="00327C91">
      <w:pPr>
        <w:tabs>
          <w:tab w:val="left" w:pos="3544"/>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Динамика численности населения Шарагайского муниципального образования</w:t>
      </w:r>
    </w:p>
    <w:p w:rsidR="00670CBD" w:rsidRPr="00BB3304" w:rsidRDefault="00670CBD" w:rsidP="00327C91">
      <w:pPr>
        <w:tabs>
          <w:tab w:val="left" w:pos="3544"/>
        </w:tabs>
        <w:spacing w:after="0" w:line="240" w:lineRule="auto"/>
        <w:rPr>
          <w:rFonts w:ascii="Times New Roman" w:hAnsi="Times New Roman" w:cs="Times New Roman"/>
          <w:b/>
          <w:sz w:val="20"/>
          <w:szCs w:val="20"/>
        </w:rPr>
      </w:pPr>
    </w:p>
    <w:tbl>
      <w:tblPr>
        <w:tblW w:w="7593" w:type="dxa"/>
        <w:jc w:val="center"/>
        <w:tblInd w:w="549" w:type="dxa"/>
        <w:tblLook w:val="04A0"/>
      </w:tblPr>
      <w:tblGrid>
        <w:gridCol w:w="3297"/>
        <w:gridCol w:w="756"/>
        <w:gridCol w:w="756"/>
        <w:gridCol w:w="696"/>
        <w:gridCol w:w="696"/>
        <w:gridCol w:w="696"/>
        <w:gridCol w:w="696"/>
      </w:tblGrid>
      <w:tr w:rsidR="00670CBD" w:rsidRPr="00BB3304" w:rsidTr="00236D94">
        <w:trPr>
          <w:trHeight w:val="149"/>
          <w:jc w:val="center"/>
        </w:trPr>
        <w:tc>
          <w:tcPr>
            <w:tcW w:w="3297" w:type="dxa"/>
            <w:tcBorders>
              <w:top w:val="single" w:sz="8" w:space="0" w:color="auto"/>
              <w:left w:val="single" w:sz="8" w:space="0" w:color="auto"/>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год</w:t>
            </w:r>
          </w:p>
        </w:tc>
        <w:tc>
          <w:tcPr>
            <w:tcW w:w="756" w:type="dxa"/>
            <w:tcBorders>
              <w:top w:val="single" w:sz="8" w:space="0" w:color="auto"/>
              <w:left w:val="nil"/>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2006</w:t>
            </w:r>
          </w:p>
        </w:tc>
        <w:tc>
          <w:tcPr>
            <w:tcW w:w="756" w:type="dxa"/>
            <w:tcBorders>
              <w:top w:val="single" w:sz="8" w:space="0" w:color="auto"/>
              <w:left w:val="nil"/>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2007</w:t>
            </w:r>
          </w:p>
        </w:tc>
        <w:tc>
          <w:tcPr>
            <w:tcW w:w="696" w:type="dxa"/>
            <w:tcBorders>
              <w:top w:val="single" w:sz="8" w:space="0" w:color="auto"/>
              <w:left w:val="nil"/>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2011</w:t>
            </w:r>
          </w:p>
        </w:tc>
        <w:tc>
          <w:tcPr>
            <w:tcW w:w="696" w:type="dxa"/>
            <w:tcBorders>
              <w:top w:val="single" w:sz="8" w:space="0" w:color="auto"/>
              <w:left w:val="nil"/>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2012</w:t>
            </w:r>
          </w:p>
        </w:tc>
        <w:tc>
          <w:tcPr>
            <w:tcW w:w="696" w:type="dxa"/>
            <w:tcBorders>
              <w:top w:val="single" w:sz="8" w:space="0" w:color="auto"/>
              <w:left w:val="nil"/>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2013</w:t>
            </w:r>
          </w:p>
        </w:tc>
        <w:tc>
          <w:tcPr>
            <w:tcW w:w="696" w:type="dxa"/>
            <w:tcBorders>
              <w:top w:val="single" w:sz="8" w:space="0" w:color="auto"/>
              <w:left w:val="nil"/>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2014</w:t>
            </w:r>
          </w:p>
        </w:tc>
      </w:tr>
      <w:tr w:rsidR="00670CBD" w:rsidRPr="00BB3304" w:rsidTr="00327C91">
        <w:trPr>
          <w:trHeight w:val="496"/>
          <w:jc w:val="center"/>
        </w:trPr>
        <w:tc>
          <w:tcPr>
            <w:tcW w:w="3297" w:type="dxa"/>
            <w:tcBorders>
              <w:top w:val="nil"/>
              <w:left w:val="single" w:sz="8" w:space="0" w:color="auto"/>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Численность постоянного населения на начало года*</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625</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665</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627</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624</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623</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625</w:t>
            </w:r>
          </w:p>
        </w:tc>
      </w:tr>
      <w:tr w:rsidR="00670CBD" w:rsidRPr="00BB3304" w:rsidTr="00236D94">
        <w:trPr>
          <w:trHeight w:val="89"/>
          <w:jc w:val="center"/>
        </w:trPr>
        <w:tc>
          <w:tcPr>
            <w:tcW w:w="3297" w:type="dxa"/>
            <w:tcBorders>
              <w:top w:val="nil"/>
              <w:left w:val="single" w:sz="8" w:space="0" w:color="auto"/>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Родилось чел.</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10</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7</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7</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10</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11</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5</w:t>
            </w:r>
          </w:p>
        </w:tc>
      </w:tr>
      <w:tr w:rsidR="00670CBD" w:rsidRPr="00BB3304" w:rsidTr="00327C91">
        <w:trPr>
          <w:trHeight w:val="262"/>
          <w:jc w:val="center"/>
        </w:trPr>
        <w:tc>
          <w:tcPr>
            <w:tcW w:w="3297" w:type="dxa"/>
            <w:tcBorders>
              <w:top w:val="nil"/>
              <w:left w:val="single" w:sz="8" w:space="0" w:color="auto"/>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Умерло чел.</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8</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7</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9</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12</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8</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4</w:t>
            </w:r>
          </w:p>
        </w:tc>
      </w:tr>
      <w:tr w:rsidR="00670CBD" w:rsidRPr="00BB3304" w:rsidTr="00236D94">
        <w:trPr>
          <w:trHeight w:val="281"/>
          <w:jc w:val="center"/>
        </w:trPr>
        <w:tc>
          <w:tcPr>
            <w:tcW w:w="3297" w:type="dxa"/>
            <w:tcBorders>
              <w:top w:val="nil"/>
              <w:left w:val="single" w:sz="8" w:space="0" w:color="auto"/>
              <w:bottom w:val="single" w:sz="8" w:space="0" w:color="auto"/>
              <w:right w:val="single" w:sz="8" w:space="0" w:color="auto"/>
            </w:tcBorders>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Естественный прирост (убыль) чел.</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75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0</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c>
          <w:tcPr>
            <w:tcW w:w="696" w:type="dxa"/>
            <w:tcBorders>
              <w:top w:val="nil"/>
              <w:left w:val="nil"/>
              <w:bottom w:val="single" w:sz="8" w:space="0" w:color="auto"/>
              <w:right w:val="single" w:sz="8" w:space="0" w:color="auto"/>
            </w:tcBorders>
            <w:vAlign w:val="center"/>
            <w:hideMark/>
          </w:tcPr>
          <w:p w:rsidR="00670CBD" w:rsidRPr="00BB3304" w:rsidRDefault="00670CBD" w:rsidP="00327C91">
            <w:pPr>
              <w:tabs>
                <w:tab w:val="left" w:pos="3544"/>
              </w:tabs>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r>
    </w:tbl>
    <w:p w:rsidR="00670CBD" w:rsidRPr="00BB3304" w:rsidRDefault="00670CBD" w:rsidP="00327C91">
      <w:pPr>
        <w:tabs>
          <w:tab w:val="left" w:pos="3544"/>
        </w:tabs>
        <w:spacing w:after="0" w:line="240" w:lineRule="auto"/>
        <w:rPr>
          <w:rFonts w:ascii="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Примечание: численность населения по состоянию на 01.01 каждого года</w:t>
      </w:r>
    </w:p>
    <w:p w:rsidR="00670CBD" w:rsidRPr="00BB3304" w:rsidRDefault="00670CBD" w:rsidP="00327C91">
      <w:pPr>
        <w:shd w:val="clear" w:color="auto" w:fill="FFFFFF"/>
        <w:spacing w:after="0" w:line="240" w:lineRule="auto"/>
        <w:ind w:firstLine="709"/>
        <w:outlineLvl w:val="0"/>
        <w:rPr>
          <w:rFonts w:ascii="Times New Roman" w:eastAsia="Times New Roman" w:hAnsi="Times New Roman" w:cs="Times New Roman"/>
          <w:b/>
          <w:bCs/>
          <w:color w:val="000000"/>
          <w:sz w:val="20"/>
          <w:szCs w:val="20"/>
        </w:rPr>
      </w:pPr>
      <w:r w:rsidRPr="00BB3304">
        <w:rPr>
          <w:rFonts w:ascii="Times New Roman" w:hAnsi="Times New Roman" w:cs="Times New Roman"/>
          <w:sz w:val="20"/>
          <w:szCs w:val="20"/>
        </w:rPr>
        <w:t>Ситуация с возрастной структурой населения поселения остается неблагоприятной.</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eastAsia="Times New Roman" w:hAnsi="Times New Roman" w:cs="Times New Roman"/>
          <w:color w:val="000000"/>
          <w:sz w:val="20"/>
          <w:szCs w:val="20"/>
        </w:rPr>
        <w:t xml:space="preserve">Демографический прогноз является </w:t>
      </w:r>
      <w:r w:rsidRPr="00BB3304">
        <w:rPr>
          <w:rFonts w:ascii="Times New Roman" w:hAnsi="Times New Roman" w:cs="Times New Roman"/>
          <w:sz w:val="20"/>
          <w:szCs w:val="20"/>
        </w:rPr>
        <w:t xml:space="preserve">  неотъемлемой частью комплексных экономических и социальных прогнозов развития территории и имеет чрезвычайно </w:t>
      </w:r>
      <w:proofErr w:type="gramStart"/>
      <w:r w:rsidRPr="00BB3304">
        <w:rPr>
          <w:rFonts w:ascii="Times New Roman" w:hAnsi="Times New Roman" w:cs="Times New Roman"/>
          <w:sz w:val="20"/>
          <w:szCs w:val="20"/>
        </w:rPr>
        <w:t>важное значение</w:t>
      </w:r>
      <w:proofErr w:type="gramEnd"/>
      <w:r w:rsidRPr="00BB3304">
        <w:rPr>
          <w:rFonts w:ascii="Times New Roman" w:hAnsi="Times New Roman" w:cs="Times New Roman"/>
          <w:sz w:val="20"/>
          <w:szCs w:val="20"/>
        </w:rPr>
        <w:t xml:space="preserve">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Учитывая проведенный анализ прогнозов демографического развития сельского поселения, наиболее </w:t>
      </w:r>
      <w:proofErr w:type="gramStart"/>
      <w:r w:rsidRPr="00BB3304">
        <w:rPr>
          <w:rFonts w:ascii="Times New Roman" w:hAnsi="Times New Roman" w:cs="Times New Roman"/>
          <w:sz w:val="20"/>
          <w:szCs w:val="20"/>
        </w:rPr>
        <w:t>вероятным</w:t>
      </w:r>
      <w:proofErr w:type="gramEnd"/>
      <w:r w:rsidRPr="00BB3304">
        <w:rPr>
          <w:rFonts w:ascii="Times New Roman" w:hAnsi="Times New Roman" w:cs="Times New Roman"/>
          <w:sz w:val="20"/>
          <w:szCs w:val="20"/>
        </w:rPr>
        <w:t xml:space="preserve"> рассматривается сценарий снижения численности населения. При этом темпы снижения должны снижаться.</w:t>
      </w:r>
    </w:p>
    <w:p w:rsidR="00670CBD" w:rsidRPr="00BB3304" w:rsidRDefault="00670CBD" w:rsidP="00327C91">
      <w:pPr>
        <w:pStyle w:val="2"/>
        <w:spacing w:after="0" w:line="240" w:lineRule="auto"/>
        <w:ind w:left="0"/>
        <w:rPr>
          <w:rFonts w:ascii="Times New Roman" w:hAnsi="Times New Roman" w:cs="Times New Roman"/>
          <w:sz w:val="20"/>
          <w:szCs w:val="20"/>
        </w:rPr>
      </w:pP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Гидрографические данные:</w:t>
      </w:r>
    </w:p>
    <w:p w:rsidR="00670CBD" w:rsidRPr="00BB3304" w:rsidRDefault="00670CBD" w:rsidP="00327C91">
      <w:pPr>
        <w:spacing w:after="0" w:line="240" w:lineRule="auto"/>
        <w:jc w:val="center"/>
        <w:rPr>
          <w:rFonts w:ascii="Times New Roman" w:hAnsi="Times New Roman" w:cs="Times New Roman"/>
          <w:b/>
          <w:sz w:val="20"/>
          <w:szCs w:val="20"/>
        </w:rPr>
      </w:pPr>
    </w:p>
    <w:p w:rsidR="00670CBD" w:rsidRPr="00BB3304" w:rsidRDefault="00670CBD" w:rsidP="00327C91">
      <w:pPr>
        <w:pStyle w:val="22"/>
        <w:autoSpaceDE/>
        <w:adjustRightInd/>
        <w:jc w:val="left"/>
        <w:rPr>
          <w:sz w:val="20"/>
          <w:szCs w:val="20"/>
        </w:rPr>
      </w:pPr>
      <w:r w:rsidRPr="00BB3304">
        <w:rPr>
          <w:sz w:val="20"/>
          <w:szCs w:val="20"/>
        </w:rPr>
        <w:t>Речная сеть территории Поселения относится к Ангаро-Байкальскому бассейновому округу, речной бассейн Ангара.</w:t>
      </w:r>
    </w:p>
    <w:p w:rsidR="00670CBD" w:rsidRPr="00BB3304" w:rsidRDefault="00670CBD" w:rsidP="00327C91">
      <w:pPr>
        <w:pStyle w:val="22"/>
        <w:autoSpaceDE/>
        <w:adjustRightInd/>
        <w:jc w:val="left"/>
        <w:rPr>
          <w:b/>
          <w:sz w:val="20"/>
          <w:szCs w:val="20"/>
        </w:rPr>
      </w:pPr>
    </w:p>
    <w:p w:rsidR="00670CBD" w:rsidRPr="00BB3304" w:rsidRDefault="00670CBD" w:rsidP="00327C91">
      <w:pPr>
        <w:pStyle w:val="af8"/>
        <w:spacing w:before="0" w:after="0"/>
        <w:jc w:val="center"/>
        <w:rPr>
          <w:b/>
          <w:sz w:val="20"/>
          <w:szCs w:val="20"/>
        </w:rPr>
      </w:pPr>
      <w:r w:rsidRPr="00BB3304">
        <w:rPr>
          <w:b/>
          <w:sz w:val="20"/>
          <w:szCs w:val="20"/>
        </w:rPr>
        <w:t>Климатические условия:</w:t>
      </w:r>
    </w:p>
    <w:p w:rsidR="00670CBD" w:rsidRPr="00BB3304" w:rsidRDefault="00670CBD" w:rsidP="00327C91">
      <w:pPr>
        <w:pStyle w:val="af8"/>
        <w:spacing w:before="0" w:after="0"/>
        <w:jc w:val="center"/>
        <w:rPr>
          <w:sz w:val="20"/>
          <w:szCs w:val="20"/>
        </w:rPr>
      </w:pPr>
    </w:p>
    <w:p w:rsidR="00670CBD" w:rsidRPr="00BB3304" w:rsidRDefault="00670CBD" w:rsidP="00327C91">
      <w:pPr>
        <w:pStyle w:val="af8"/>
        <w:spacing w:before="0" w:after="0"/>
        <w:ind w:firstLine="709"/>
        <w:jc w:val="left"/>
        <w:rPr>
          <w:sz w:val="20"/>
          <w:szCs w:val="20"/>
        </w:rPr>
      </w:pPr>
      <w:r w:rsidRPr="00BB3304">
        <w:rPr>
          <w:sz w:val="20"/>
          <w:szCs w:val="20"/>
        </w:rPr>
        <w:t xml:space="preserve">Территория Поселения относится к району с резко континентальным климатом, характеризующимся резкими колебаниями суточных и годовых температур воздуха, суровой, продолжительной зимой и жарким коротким летом. </w:t>
      </w:r>
    </w:p>
    <w:p w:rsidR="00670CBD" w:rsidRPr="00BB3304" w:rsidRDefault="00670CBD" w:rsidP="00327C91">
      <w:pPr>
        <w:pStyle w:val="af8"/>
        <w:spacing w:before="0" w:after="0"/>
        <w:jc w:val="left"/>
        <w:rPr>
          <w:sz w:val="20"/>
          <w:szCs w:val="20"/>
        </w:rPr>
      </w:pPr>
    </w:p>
    <w:p w:rsidR="00670CBD" w:rsidRPr="00BB3304" w:rsidRDefault="00670CBD" w:rsidP="00327C91">
      <w:pPr>
        <w:shd w:val="clear" w:color="auto" w:fill="FFFFFF"/>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1.2.Анализ текущего состояния системы водоснабжения</w:t>
      </w:r>
    </w:p>
    <w:p w:rsidR="00670CBD" w:rsidRPr="00BB3304" w:rsidRDefault="00670CBD" w:rsidP="00327C91">
      <w:pPr>
        <w:shd w:val="clear" w:color="auto" w:fill="FFFFFF"/>
        <w:spacing w:after="0" w:line="240" w:lineRule="auto"/>
        <w:jc w:val="center"/>
        <w:rPr>
          <w:rFonts w:ascii="Times New Roman" w:eastAsia="Times New Roman" w:hAnsi="Times New Roman" w:cs="Times New Roman"/>
          <w:b/>
          <w:sz w:val="20"/>
          <w:szCs w:val="20"/>
        </w:rPr>
      </w:pPr>
    </w:p>
    <w:p w:rsidR="00670CBD" w:rsidRPr="00BB3304" w:rsidRDefault="00670CBD" w:rsidP="00327C91">
      <w:pPr>
        <w:pStyle w:val="af8"/>
        <w:spacing w:before="0" w:after="0"/>
        <w:ind w:firstLine="709"/>
        <w:jc w:val="left"/>
        <w:rPr>
          <w:sz w:val="20"/>
          <w:szCs w:val="20"/>
        </w:rPr>
      </w:pPr>
      <w:r w:rsidRPr="00BB3304">
        <w:rPr>
          <w:sz w:val="20"/>
          <w:szCs w:val="20"/>
        </w:rPr>
        <w:t>Приоритетными источниками водоснабжения Шарагайского муниципального образования являются подземные воды.</w:t>
      </w:r>
    </w:p>
    <w:p w:rsidR="00670CBD" w:rsidRPr="00BB3304" w:rsidRDefault="00670CBD" w:rsidP="00327C91">
      <w:pPr>
        <w:pStyle w:val="af8"/>
        <w:spacing w:before="0" w:after="0"/>
        <w:ind w:firstLine="709"/>
        <w:jc w:val="left"/>
        <w:rPr>
          <w:sz w:val="20"/>
          <w:szCs w:val="20"/>
        </w:rPr>
      </w:pPr>
      <w:r w:rsidRPr="00BB3304">
        <w:rPr>
          <w:sz w:val="20"/>
          <w:szCs w:val="20"/>
        </w:rPr>
        <w:t>Большая часть населения снабжается водой за счет водозаборной скважины. Часть населения использует поверхностные воды р. Ангара.</w:t>
      </w:r>
    </w:p>
    <w:p w:rsidR="00670CBD" w:rsidRPr="00BB3304" w:rsidRDefault="00670CBD" w:rsidP="00327C91">
      <w:pPr>
        <w:pStyle w:val="af8"/>
        <w:spacing w:before="0" w:after="0"/>
        <w:ind w:firstLine="709"/>
        <w:jc w:val="left"/>
        <w:rPr>
          <w:sz w:val="20"/>
          <w:szCs w:val="20"/>
        </w:rPr>
      </w:pPr>
      <w:r w:rsidRPr="00BB3304">
        <w:rPr>
          <w:sz w:val="20"/>
          <w:szCs w:val="20"/>
        </w:rPr>
        <w:t>Водопроводные очистные сооружения и централизованная система водоснабжения в Шарагайском муниципальном образовании отсутствуют.</w:t>
      </w:r>
    </w:p>
    <w:p w:rsidR="00670CBD" w:rsidRPr="00BB3304" w:rsidRDefault="00670CBD" w:rsidP="00327C91">
      <w:pPr>
        <w:pStyle w:val="af8"/>
        <w:spacing w:before="0" w:after="0"/>
        <w:ind w:firstLine="709"/>
        <w:jc w:val="left"/>
        <w:rPr>
          <w:sz w:val="20"/>
          <w:szCs w:val="20"/>
        </w:rPr>
      </w:pPr>
      <w:r w:rsidRPr="00BB3304">
        <w:rPr>
          <w:sz w:val="20"/>
          <w:szCs w:val="20"/>
        </w:rPr>
        <w:lastRenderedPageBreak/>
        <w:t xml:space="preserve">Водоснабжение потребителей села осуществляется от скважины расположенных  по ул. </w:t>
      </w:r>
      <w:proofErr w:type="gramStart"/>
      <w:r w:rsidRPr="00BB3304">
        <w:rPr>
          <w:sz w:val="20"/>
          <w:szCs w:val="20"/>
        </w:rPr>
        <w:t>Школьная</w:t>
      </w:r>
      <w:proofErr w:type="gramEnd"/>
      <w:r w:rsidRPr="00BB3304">
        <w:rPr>
          <w:sz w:val="20"/>
          <w:szCs w:val="20"/>
        </w:rPr>
        <w:t>. Водозабор осуществляется  напрямую из скважин.</w:t>
      </w:r>
    </w:p>
    <w:p w:rsidR="00670CBD" w:rsidRPr="00BB3304" w:rsidRDefault="00670CBD" w:rsidP="00327C91">
      <w:pPr>
        <w:pStyle w:val="af8"/>
        <w:spacing w:before="0" w:after="0"/>
        <w:ind w:firstLine="709"/>
        <w:jc w:val="left"/>
        <w:rPr>
          <w:sz w:val="20"/>
          <w:szCs w:val="20"/>
        </w:rPr>
      </w:pPr>
      <w:r w:rsidRPr="00BB3304">
        <w:rPr>
          <w:sz w:val="20"/>
          <w:szCs w:val="20"/>
        </w:rPr>
        <w:t>Анализ современного состояния системы водоснабжения населенных пунктов Шарагайского муниципального образования выявил следующее:</w:t>
      </w:r>
    </w:p>
    <w:p w:rsidR="00670CBD" w:rsidRPr="00BB3304" w:rsidRDefault="00670CBD" w:rsidP="00327C91">
      <w:pPr>
        <w:pStyle w:val="a"/>
        <w:spacing w:after="0"/>
        <w:ind w:left="0" w:firstLine="709"/>
        <w:jc w:val="left"/>
        <w:rPr>
          <w:sz w:val="20"/>
          <w:szCs w:val="20"/>
        </w:rPr>
      </w:pPr>
      <w:r w:rsidRPr="00BB3304">
        <w:rPr>
          <w:sz w:val="20"/>
          <w:szCs w:val="20"/>
        </w:rPr>
        <w:t>отсутствует система очистки и обеззараживания воды, что не гарантирует обеспечение населения качественной питьевой водой;</w:t>
      </w:r>
    </w:p>
    <w:p w:rsidR="00670CBD" w:rsidRPr="00BB3304" w:rsidRDefault="00670CBD" w:rsidP="00327C91">
      <w:pPr>
        <w:pStyle w:val="a"/>
        <w:spacing w:after="0"/>
        <w:ind w:left="0" w:firstLine="709"/>
        <w:jc w:val="left"/>
        <w:rPr>
          <w:sz w:val="20"/>
          <w:szCs w:val="20"/>
        </w:rPr>
      </w:pPr>
      <w:r w:rsidRPr="00BB3304">
        <w:rPr>
          <w:sz w:val="20"/>
          <w:szCs w:val="20"/>
        </w:rPr>
        <w:t>централизованная система водоснабжения в населённом пункте Шарагайского муниципального образования отсутствует;</w:t>
      </w:r>
    </w:p>
    <w:p w:rsidR="00670CBD" w:rsidRPr="00BB3304" w:rsidRDefault="00670CBD" w:rsidP="00327C91">
      <w:pPr>
        <w:pStyle w:val="af8"/>
        <w:spacing w:before="0" w:after="0"/>
        <w:ind w:firstLine="709"/>
        <w:jc w:val="left"/>
        <w:rPr>
          <w:sz w:val="20"/>
          <w:szCs w:val="20"/>
        </w:rPr>
      </w:pPr>
      <w:r w:rsidRPr="00BB3304">
        <w:rPr>
          <w:sz w:val="20"/>
          <w:szCs w:val="20"/>
        </w:rPr>
        <w:t>Таким образом, необходимо предусмотреть развитие системы водоснабжения с соблюдением нормативных требований.</w:t>
      </w:r>
    </w:p>
    <w:p w:rsidR="00670CBD" w:rsidRPr="00BB3304" w:rsidRDefault="00670CBD" w:rsidP="00327C91">
      <w:pPr>
        <w:autoSpaceDE w:val="0"/>
        <w:autoSpaceDN w:val="0"/>
        <w:adjustRightInd w:val="0"/>
        <w:spacing w:after="0" w:line="240" w:lineRule="auto"/>
        <w:ind w:firstLine="709"/>
        <w:rPr>
          <w:rFonts w:ascii="Times New Roman" w:hAnsi="Times New Roman" w:cs="Times New Roman"/>
          <w:b/>
          <w:sz w:val="20"/>
          <w:szCs w:val="20"/>
        </w:rPr>
      </w:pPr>
    </w:p>
    <w:p w:rsidR="00670CBD" w:rsidRPr="00BB3304" w:rsidRDefault="00670CBD" w:rsidP="00327C91">
      <w:pPr>
        <w:autoSpaceDE w:val="0"/>
        <w:autoSpaceDN w:val="0"/>
        <w:adjustRightInd w:val="0"/>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1.3.Анализ текущего состояния системы теплоснабжения</w:t>
      </w:r>
    </w:p>
    <w:p w:rsidR="00670CBD" w:rsidRPr="00BB3304" w:rsidRDefault="00670CBD" w:rsidP="00327C91">
      <w:pPr>
        <w:autoSpaceDE w:val="0"/>
        <w:autoSpaceDN w:val="0"/>
        <w:adjustRightInd w:val="0"/>
        <w:spacing w:after="0" w:line="240" w:lineRule="auto"/>
        <w:rPr>
          <w:rFonts w:ascii="Times New Roman" w:hAnsi="Times New Roman" w:cs="Times New Roman"/>
          <w:b/>
          <w:sz w:val="20"/>
          <w:szCs w:val="20"/>
        </w:rPr>
      </w:pPr>
    </w:p>
    <w:p w:rsidR="00670CBD" w:rsidRPr="00BB3304" w:rsidRDefault="00670CBD" w:rsidP="00327C91">
      <w:pPr>
        <w:pStyle w:val="af8"/>
        <w:spacing w:before="0" w:after="0"/>
        <w:ind w:firstLine="709"/>
        <w:jc w:val="left"/>
        <w:rPr>
          <w:sz w:val="20"/>
          <w:szCs w:val="20"/>
        </w:rPr>
      </w:pPr>
      <w:r w:rsidRPr="00BB3304">
        <w:rPr>
          <w:sz w:val="20"/>
          <w:szCs w:val="20"/>
        </w:rPr>
        <w:t xml:space="preserve">Теплоснабжение индивидуальной жилой застройки, а также объектов общественно-делового назначения осуществляется от печей. </w:t>
      </w:r>
    </w:p>
    <w:p w:rsidR="00670CBD" w:rsidRPr="00BB3304" w:rsidRDefault="00670CBD" w:rsidP="00327C91">
      <w:pPr>
        <w:pStyle w:val="af8"/>
        <w:spacing w:before="0" w:after="0"/>
        <w:ind w:firstLine="709"/>
        <w:jc w:val="left"/>
        <w:rPr>
          <w:sz w:val="20"/>
          <w:szCs w:val="20"/>
        </w:rPr>
      </w:pPr>
      <w:r w:rsidRPr="00BB3304">
        <w:rPr>
          <w:sz w:val="20"/>
          <w:szCs w:val="20"/>
        </w:rPr>
        <w:t>Анализ существующей системы теплоснабжения выявил, что данная система является оптимальным вариантом для населенного пункта Шарагайского муниципального образования.</w:t>
      </w:r>
    </w:p>
    <w:p w:rsidR="00670CBD" w:rsidRPr="00BB3304" w:rsidRDefault="00670CBD" w:rsidP="00327C91">
      <w:pPr>
        <w:pStyle w:val="3"/>
        <w:spacing w:after="0" w:line="240" w:lineRule="auto"/>
        <w:ind w:left="0" w:firstLine="283"/>
        <w:rPr>
          <w:rFonts w:ascii="Times New Roman" w:hAnsi="Times New Roman"/>
          <w:sz w:val="20"/>
          <w:szCs w:val="20"/>
        </w:rPr>
      </w:pPr>
    </w:p>
    <w:p w:rsidR="00670CBD" w:rsidRPr="00BB3304" w:rsidRDefault="00670CBD" w:rsidP="00327C91">
      <w:pPr>
        <w:shd w:val="clear" w:color="auto" w:fill="FFFFFF"/>
        <w:tabs>
          <w:tab w:val="left" w:pos="0"/>
        </w:tabs>
        <w:spacing w:after="0" w:line="240" w:lineRule="auto"/>
        <w:jc w:val="center"/>
        <w:rPr>
          <w:rFonts w:ascii="Times New Roman" w:eastAsia="Times New Roman" w:hAnsi="Times New Roman" w:cs="Times New Roman"/>
          <w:b/>
          <w:sz w:val="20"/>
          <w:szCs w:val="20"/>
        </w:rPr>
      </w:pPr>
      <w:r w:rsidRPr="00BB3304">
        <w:rPr>
          <w:rFonts w:ascii="Times New Roman" w:eastAsia="Times New Roman" w:hAnsi="Times New Roman" w:cs="Times New Roman"/>
          <w:b/>
          <w:sz w:val="20"/>
          <w:szCs w:val="20"/>
        </w:rPr>
        <w:t>1.4.Анализ текущего состояния системы водоотведения</w:t>
      </w:r>
    </w:p>
    <w:p w:rsidR="00670CBD" w:rsidRPr="00BB3304" w:rsidRDefault="00670CBD" w:rsidP="00327C91">
      <w:pPr>
        <w:shd w:val="clear" w:color="auto" w:fill="FFFFFF"/>
        <w:tabs>
          <w:tab w:val="left" w:pos="0"/>
        </w:tabs>
        <w:spacing w:after="0" w:line="240" w:lineRule="auto"/>
        <w:ind w:firstLine="709"/>
        <w:jc w:val="center"/>
        <w:rPr>
          <w:rFonts w:ascii="Times New Roman" w:eastAsia="Times New Roman" w:hAnsi="Times New Roman" w:cs="Times New Roman"/>
          <w:b/>
          <w:sz w:val="20"/>
          <w:szCs w:val="20"/>
        </w:rPr>
      </w:pPr>
    </w:p>
    <w:p w:rsidR="00670CBD" w:rsidRPr="00BB3304" w:rsidRDefault="00670CBD" w:rsidP="00327C91">
      <w:pPr>
        <w:pStyle w:val="af8"/>
        <w:spacing w:before="0" w:after="0"/>
        <w:ind w:firstLine="709"/>
        <w:jc w:val="left"/>
        <w:rPr>
          <w:rFonts w:eastAsia="Calibri"/>
          <w:sz w:val="20"/>
          <w:szCs w:val="20"/>
        </w:rPr>
      </w:pPr>
      <w:r w:rsidRPr="00BB3304">
        <w:rPr>
          <w:sz w:val="20"/>
          <w:szCs w:val="20"/>
        </w:rPr>
        <w:t>На территории Шарагайского муниципального образования централизованная система водоотведения  отсутствует. В населенном пункте о</w:t>
      </w:r>
      <w:r w:rsidRPr="00BB3304">
        <w:rPr>
          <w:rFonts w:eastAsia="Calibri"/>
          <w:sz w:val="20"/>
          <w:szCs w:val="20"/>
        </w:rPr>
        <w:t>твод сточных вод осуществляется в выгребные ямы, надворные туалеты с последующим сбросом на рельеф.</w:t>
      </w:r>
    </w:p>
    <w:p w:rsidR="00670CBD" w:rsidRPr="00BB3304" w:rsidRDefault="00670CBD" w:rsidP="00327C91">
      <w:pPr>
        <w:pStyle w:val="af8"/>
        <w:spacing w:before="0" w:after="0"/>
        <w:ind w:firstLine="709"/>
        <w:jc w:val="left"/>
        <w:rPr>
          <w:sz w:val="20"/>
          <w:szCs w:val="20"/>
        </w:rPr>
      </w:pPr>
      <w:r w:rsidRPr="00BB3304">
        <w:rPr>
          <w:rFonts w:eastAsia="Calibri"/>
          <w:sz w:val="20"/>
          <w:szCs w:val="20"/>
        </w:rPr>
        <w:t xml:space="preserve">С целью повышения качественного уровня проживания населения и улучшения экологической обстановки на территории </w:t>
      </w:r>
      <w:r w:rsidRPr="00BB3304">
        <w:rPr>
          <w:sz w:val="20"/>
          <w:szCs w:val="20"/>
        </w:rPr>
        <w:t xml:space="preserve">Шарагайского муниципального образования </w:t>
      </w:r>
      <w:r w:rsidRPr="00BB3304">
        <w:rPr>
          <w:rFonts w:eastAsia="Calibri"/>
          <w:sz w:val="20"/>
          <w:szCs w:val="20"/>
        </w:rPr>
        <w:t>необходимо предусмотреть строительство канализационных очистных сооружений, а также организацию сбора и транспортировки сточных вод  для их очистки и утилизации.</w:t>
      </w:r>
    </w:p>
    <w:p w:rsidR="00670CBD" w:rsidRPr="00BB3304" w:rsidRDefault="00670CBD" w:rsidP="00327C91">
      <w:pPr>
        <w:spacing w:after="0" w:line="240" w:lineRule="auto"/>
        <w:ind w:firstLine="709"/>
        <w:rPr>
          <w:rFonts w:ascii="Times New Roman" w:hAnsi="Times New Roman" w:cs="Times New Roman"/>
          <w:iCs/>
          <w:sz w:val="20"/>
          <w:szCs w:val="20"/>
        </w:rPr>
      </w:pPr>
    </w:p>
    <w:p w:rsidR="00670CBD" w:rsidRPr="00BB3304" w:rsidRDefault="00670CBD" w:rsidP="00327C91">
      <w:pPr>
        <w:shd w:val="clear" w:color="auto" w:fill="FFFFFF"/>
        <w:tabs>
          <w:tab w:val="left" w:pos="1134"/>
        </w:tabs>
        <w:spacing w:after="0" w:line="240" w:lineRule="auto"/>
        <w:jc w:val="center"/>
        <w:rPr>
          <w:rFonts w:ascii="Times New Roman" w:hAnsi="Times New Roman" w:cs="Times New Roman"/>
          <w:b/>
          <w:sz w:val="20"/>
          <w:szCs w:val="20"/>
        </w:rPr>
      </w:pPr>
      <w:bookmarkStart w:id="2" w:name="_Toc223509066"/>
      <w:bookmarkEnd w:id="1"/>
      <w:r w:rsidRPr="00BB3304">
        <w:rPr>
          <w:rFonts w:ascii="Times New Roman" w:hAnsi="Times New Roman" w:cs="Times New Roman"/>
          <w:b/>
          <w:sz w:val="20"/>
          <w:szCs w:val="20"/>
        </w:rPr>
        <w:t>1.5.Анализ текущего состояния сферы сбора твердых бытовых отходов</w:t>
      </w:r>
    </w:p>
    <w:p w:rsidR="00670CBD" w:rsidRPr="00BB3304" w:rsidRDefault="00670CBD" w:rsidP="00327C91">
      <w:pPr>
        <w:shd w:val="clear" w:color="auto" w:fill="FFFFFF"/>
        <w:tabs>
          <w:tab w:val="left" w:pos="1134"/>
        </w:tabs>
        <w:spacing w:after="0" w:line="240" w:lineRule="auto"/>
        <w:rPr>
          <w:rFonts w:ascii="Times New Roman" w:hAnsi="Times New Roman" w:cs="Times New Roman"/>
          <w:b/>
          <w:sz w:val="20"/>
          <w:szCs w:val="20"/>
        </w:rPr>
      </w:pPr>
    </w:p>
    <w:p w:rsidR="00670CBD" w:rsidRPr="00BB3304" w:rsidRDefault="00670CBD" w:rsidP="00327C91">
      <w:pPr>
        <w:pStyle w:val="S0"/>
        <w:spacing w:line="240" w:lineRule="auto"/>
        <w:jc w:val="left"/>
        <w:rPr>
          <w:sz w:val="20"/>
          <w:szCs w:val="20"/>
        </w:rPr>
      </w:pPr>
      <w:r w:rsidRPr="00BB3304">
        <w:rPr>
          <w:sz w:val="20"/>
          <w:szCs w:val="20"/>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организована система сбора и вывоза твердых бытовых отходов, а именно:</w:t>
      </w:r>
    </w:p>
    <w:p w:rsidR="00670CBD" w:rsidRPr="00BB3304" w:rsidRDefault="00670CBD" w:rsidP="00327C91">
      <w:pPr>
        <w:pStyle w:val="S0"/>
        <w:spacing w:line="240" w:lineRule="auto"/>
        <w:jc w:val="left"/>
        <w:rPr>
          <w:sz w:val="20"/>
          <w:szCs w:val="20"/>
        </w:rPr>
      </w:pPr>
      <w:r w:rsidRPr="00BB3304">
        <w:rPr>
          <w:sz w:val="20"/>
          <w:szCs w:val="20"/>
        </w:rPr>
        <w:t>- разработан график вывоза ТБО, вывоз производится по утвержденному маршруту;</w:t>
      </w:r>
    </w:p>
    <w:p w:rsidR="00670CBD" w:rsidRPr="00BB3304" w:rsidRDefault="00670CBD" w:rsidP="00327C91">
      <w:pPr>
        <w:pStyle w:val="S0"/>
        <w:spacing w:line="240" w:lineRule="auto"/>
        <w:jc w:val="left"/>
        <w:rPr>
          <w:sz w:val="20"/>
          <w:szCs w:val="20"/>
        </w:rPr>
      </w:pPr>
      <w:r w:rsidRPr="00BB3304">
        <w:rPr>
          <w:sz w:val="20"/>
          <w:szCs w:val="20"/>
        </w:rPr>
        <w:t>На территории индивидуальной застройки отходы собираются и вывозятся по бестарной системе. Собранные отходы вывозятся для захоронения на свалку ТБО. С целью обеспечения санитарно-эпидемиологического благополучия населения  сельского поселения и дальнейшего развития жилищного строительства, необходима рекультивация территории, на которой ранее располагалась несанкционированная свалка.</w:t>
      </w:r>
    </w:p>
    <w:p w:rsidR="00670CBD" w:rsidRPr="00BB3304" w:rsidRDefault="00670CBD" w:rsidP="00327C91">
      <w:pPr>
        <w:pStyle w:val="S0"/>
        <w:spacing w:line="240" w:lineRule="auto"/>
        <w:jc w:val="left"/>
        <w:rPr>
          <w:sz w:val="20"/>
          <w:szCs w:val="20"/>
        </w:rPr>
      </w:pPr>
      <w:r w:rsidRPr="00BB3304">
        <w:rPr>
          <w:sz w:val="20"/>
          <w:szCs w:val="20"/>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670CBD" w:rsidRPr="00BB3304" w:rsidRDefault="00670CBD" w:rsidP="00327C91">
      <w:pPr>
        <w:pStyle w:val="S0"/>
        <w:spacing w:line="240" w:lineRule="auto"/>
        <w:jc w:val="left"/>
        <w:rPr>
          <w:sz w:val="20"/>
          <w:szCs w:val="20"/>
        </w:rPr>
      </w:pPr>
      <w:r w:rsidRPr="00BB3304">
        <w:rPr>
          <w:sz w:val="20"/>
          <w:szCs w:val="20"/>
        </w:rPr>
        <w:t>Необходимо установить на территории  поселения  мусорные контейнеры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670CBD" w:rsidRPr="00BB3304" w:rsidRDefault="00670CBD" w:rsidP="00327C91">
      <w:pPr>
        <w:pStyle w:val="S0"/>
        <w:spacing w:line="240" w:lineRule="auto"/>
        <w:jc w:val="left"/>
        <w:rPr>
          <w:sz w:val="20"/>
          <w:szCs w:val="20"/>
        </w:rPr>
      </w:pPr>
    </w:p>
    <w:p w:rsidR="00670CBD" w:rsidRPr="00BB3304" w:rsidRDefault="00670CBD" w:rsidP="00327C91">
      <w:pPr>
        <w:pStyle w:val="S0"/>
        <w:spacing w:line="240" w:lineRule="auto"/>
        <w:jc w:val="center"/>
        <w:rPr>
          <w:b/>
          <w:sz w:val="20"/>
          <w:szCs w:val="20"/>
        </w:rPr>
      </w:pPr>
      <w:r w:rsidRPr="00BB3304">
        <w:rPr>
          <w:b/>
          <w:sz w:val="20"/>
          <w:szCs w:val="20"/>
        </w:rPr>
        <w:t>1.6.Анализ текущего состояния системы электроснабжения.</w:t>
      </w:r>
    </w:p>
    <w:p w:rsidR="00670CBD" w:rsidRPr="00BB3304" w:rsidRDefault="00670CBD" w:rsidP="00327C91">
      <w:pPr>
        <w:pStyle w:val="S0"/>
        <w:spacing w:line="240" w:lineRule="auto"/>
        <w:jc w:val="center"/>
        <w:rPr>
          <w:b/>
          <w:sz w:val="20"/>
          <w:szCs w:val="20"/>
        </w:rPr>
      </w:pPr>
    </w:p>
    <w:p w:rsidR="00670CBD" w:rsidRPr="00BB3304" w:rsidRDefault="00670CBD" w:rsidP="00327C91">
      <w:pPr>
        <w:pStyle w:val="af8"/>
        <w:spacing w:before="0" w:after="0"/>
        <w:ind w:firstLine="709"/>
        <w:jc w:val="left"/>
        <w:rPr>
          <w:sz w:val="20"/>
          <w:szCs w:val="20"/>
        </w:rPr>
      </w:pPr>
      <w:r w:rsidRPr="00BB3304">
        <w:rPr>
          <w:sz w:val="20"/>
          <w:szCs w:val="20"/>
        </w:rPr>
        <w:t xml:space="preserve">Система электроснабжения Шарагайского муниципального образования централизованная. </w:t>
      </w:r>
    </w:p>
    <w:p w:rsidR="00670CBD" w:rsidRPr="00BB3304" w:rsidRDefault="00670CBD" w:rsidP="00327C91">
      <w:pPr>
        <w:pStyle w:val="af8"/>
        <w:spacing w:before="0" w:after="0"/>
        <w:ind w:firstLine="709"/>
        <w:jc w:val="left"/>
        <w:rPr>
          <w:sz w:val="20"/>
          <w:szCs w:val="20"/>
        </w:rPr>
      </w:pPr>
      <w:r w:rsidRPr="00BB3304">
        <w:rPr>
          <w:sz w:val="20"/>
          <w:szCs w:val="20"/>
        </w:rPr>
        <w:t xml:space="preserve">От понизительной подстанции по линиям электропередачи (ЛЭП) напряжением 10 кВ подключены 7 трансформаторных подстанций класса напряжения 10/0,4 кВ (ТП 10/0,4 кВ). В системе электроснабжения используются однотрансформаторные подстанции. От ТП 10/0,4 кВ осуществляется передача электрической энергии по распределительным сетям напряжением 0,4 кВ различным потребителям. </w:t>
      </w:r>
    </w:p>
    <w:p w:rsidR="00670CBD" w:rsidRPr="00BB3304" w:rsidRDefault="00670CBD" w:rsidP="00327C91">
      <w:pPr>
        <w:pStyle w:val="af8"/>
        <w:spacing w:before="0" w:after="0"/>
        <w:ind w:firstLine="709"/>
        <w:jc w:val="left"/>
        <w:rPr>
          <w:sz w:val="20"/>
          <w:szCs w:val="20"/>
        </w:rPr>
      </w:pPr>
      <w:r w:rsidRPr="00BB3304">
        <w:rPr>
          <w:sz w:val="20"/>
          <w:szCs w:val="20"/>
        </w:rPr>
        <w:t>Потребители электрической энергии относятся к  электроприемникам третьей и второй категории надежности.</w:t>
      </w:r>
    </w:p>
    <w:p w:rsidR="00670CBD" w:rsidRPr="00BB3304" w:rsidRDefault="00670CBD" w:rsidP="00327C91">
      <w:pPr>
        <w:pStyle w:val="af8"/>
        <w:spacing w:before="0" w:after="0"/>
        <w:ind w:firstLine="709"/>
        <w:jc w:val="left"/>
        <w:rPr>
          <w:sz w:val="20"/>
          <w:szCs w:val="20"/>
        </w:rPr>
      </w:pPr>
      <w:r w:rsidRPr="00BB3304">
        <w:rPr>
          <w:sz w:val="20"/>
          <w:szCs w:val="20"/>
        </w:rPr>
        <w:t>Анализ системы электроснабжения Шарагайского муниципального образования выявил, что основной проблемой является значительный износ сетей электроснабжения и оборудования ТП 10/0,4 кВ.</w:t>
      </w:r>
      <w:bookmarkEnd w:id="2"/>
    </w:p>
    <w:p w:rsidR="00670CBD" w:rsidRPr="00BB3304" w:rsidRDefault="00670CBD" w:rsidP="00327C91">
      <w:pPr>
        <w:pStyle w:val="af8"/>
        <w:spacing w:before="0" w:after="0"/>
        <w:jc w:val="left"/>
        <w:rPr>
          <w:sz w:val="20"/>
          <w:szCs w:val="20"/>
        </w:rPr>
      </w:pPr>
    </w:p>
    <w:p w:rsidR="00670CBD" w:rsidRPr="00BB3304" w:rsidRDefault="00670CBD" w:rsidP="00327C91">
      <w:pPr>
        <w:pStyle w:val="af8"/>
        <w:spacing w:before="0" w:after="0"/>
        <w:jc w:val="left"/>
        <w:rPr>
          <w:b/>
          <w:bCs/>
          <w:color w:val="000000"/>
          <w:sz w:val="20"/>
          <w:szCs w:val="20"/>
        </w:rPr>
      </w:pPr>
      <w:r w:rsidRPr="00BB3304">
        <w:rPr>
          <w:b/>
          <w:bCs/>
          <w:color w:val="000000"/>
          <w:sz w:val="20"/>
          <w:szCs w:val="20"/>
        </w:rPr>
        <w:t>2.Основные цели и задачи, сроки и этапы реализации  программы</w:t>
      </w:r>
    </w:p>
    <w:p w:rsidR="00670CBD" w:rsidRPr="00BB3304" w:rsidRDefault="00670CBD" w:rsidP="00327C91">
      <w:pPr>
        <w:shd w:val="clear" w:color="auto" w:fill="FFFFFF"/>
        <w:spacing w:after="0" w:line="240" w:lineRule="auto"/>
        <w:outlineLvl w:val="0"/>
        <w:rPr>
          <w:rFonts w:ascii="Times New Roman" w:eastAsia="Times New Roman" w:hAnsi="Times New Roman" w:cs="Times New Roman"/>
          <w:b/>
          <w:bCs/>
          <w:color w:val="000000"/>
          <w:sz w:val="20"/>
          <w:szCs w:val="20"/>
        </w:rPr>
      </w:pPr>
    </w:p>
    <w:p w:rsidR="00670CBD" w:rsidRPr="00BB3304" w:rsidRDefault="00670CBD" w:rsidP="00327C91">
      <w:pPr>
        <w:pStyle w:val="ab"/>
        <w:ind w:firstLine="709"/>
        <w:rPr>
          <w:rFonts w:ascii="Times New Roman" w:eastAsia="Arial" w:hAnsi="Times New Roman"/>
          <w:sz w:val="20"/>
          <w:szCs w:val="20"/>
        </w:rPr>
      </w:pPr>
      <w:r w:rsidRPr="00BB3304">
        <w:rPr>
          <w:rFonts w:ascii="Times New Roman" w:eastAsia="Arial" w:hAnsi="Times New Roman"/>
          <w:sz w:val="20"/>
          <w:szCs w:val="20"/>
        </w:rPr>
        <w:t xml:space="preserve">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w:t>
      </w:r>
      <w:r w:rsidRPr="00BB3304">
        <w:rPr>
          <w:rFonts w:ascii="Times New Roman" w:hAnsi="Times New Roman"/>
          <w:sz w:val="20"/>
          <w:szCs w:val="20"/>
        </w:rPr>
        <w:t>Шарагайского</w:t>
      </w:r>
      <w:r w:rsidRPr="00BB3304">
        <w:rPr>
          <w:rFonts w:ascii="Times New Roman" w:eastAsia="Arial" w:hAnsi="Times New Roman"/>
          <w:sz w:val="20"/>
          <w:szCs w:val="20"/>
        </w:rPr>
        <w:t xml:space="preserve"> муниципального образования.</w:t>
      </w:r>
    </w:p>
    <w:p w:rsidR="00670CBD" w:rsidRPr="00BB3304" w:rsidRDefault="00670CBD" w:rsidP="00327C91">
      <w:pPr>
        <w:pStyle w:val="ab"/>
        <w:ind w:firstLine="709"/>
        <w:rPr>
          <w:rFonts w:ascii="Times New Roman" w:eastAsia="Arial" w:hAnsi="Times New Roman"/>
          <w:sz w:val="20"/>
          <w:szCs w:val="20"/>
        </w:rPr>
      </w:pPr>
      <w:r w:rsidRPr="00BB3304">
        <w:rPr>
          <w:rFonts w:ascii="Times New Roman" w:hAnsi="Times New Roman"/>
          <w:sz w:val="20"/>
          <w:szCs w:val="20"/>
        </w:rPr>
        <w:t xml:space="preserve">Программа комплексного развития системы коммунальной инфраструктуры </w:t>
      </w:r>
      <w:r w:rsidRPr="00BB3304">
        <w:rPr>
          <w:rStyle w:val="a6"/>
          <w:rFonts w:ascii="Times New Roman" w:hAnsi="Times New Roman"/>
          <w:sz w:val="20"/>
          <w:szCs w:val="20"/>
        </w:rPr>
        <w:t>Шарагайского</w:t>
      </w:r>
      <w:r w:rsidRPr="00BB3304">
        <w:rPr>
          <w:rFonts w:ascii="Times New Roman" w:eastAsia="Arial" w:hAnsi="Times New Roman"/>
          <w:sz w:val="20"/>
          <w:szCs w:val="20"/>
        </w:rPr>
        <w:t xml:space="preserve"> муниципального образования </w:t>
      </w:r>
      <w:r w:rsidRPr="00BB3304">
        <w:rPr>
          <w:rFonts w:ascii="Times New Roman" w:hAnsi="Times New Roman"/>
          <w:sz w:val="20"/>
          <w:szCs w:val="20"/>
        </w:rPr>
        <w:t>на 2014-2024 годы направлена на снижение уровня износа, повышение качества предоставляемых коммунальных услуг, улучшение экологической ситуации.</w:t>
      </w:r>
    </w:p>
    <w:p w:rsidR="00670CBD" w:rsidRPr="00BB3304" w:rsidRDefault="00670CBD" w:rsidP="00327C91">
      <w:pPr>
        <w:pStyle w:val="ConsPlusNormal"/>
        <w:widowControl/>
        <w:ind w:firstLine="709"/>
        <w:rPr>
          <w:rFonts w:ascii="Times New Roman" w:hAnsi="Times New Roman" w:cs="Times New Roman"/>
          <w:sz w:val="20"/>
        </w:rPr>
      </w:pPr>
      <w:r w:rsidRPr="00BB3304">
        <w:rPr>
          <w:rFonts w:ascii="Times New Roman" w:hAnsi="Times New Roman" w:cs="Times New Roman"/>
          <w:sz w:val="20"/>
        </w:rPr>
        <w:lastRenderedPageBreak/>
        <w:t>В рамках данной Программы должны быть созданы условия, обеспечивающие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670CBD" w:rsidRPr="00BB3304" w:rsidRDefault="00670CBD" w:rsidP="00327C91">
      <w:pPr>
        <w:pStyle w:val="ConsPlusNormal"/>
        <w:widowControl/>
        <w:ind w:firstLine="540"/>
        <w:rPr>
          <w:rFonts w:ascii="Times New Roman" w:hAnsi="Times New Roman" w:cs="Times New Roman"/>
          <w:sz w:val="20"/>
        </w:rPr>
      </w:pPr>
    </w:p>
    <w:p w:rsidR="00670CBD" w:rsidRPr="00BB3304" w:rsidRDefault="00670CBD" w:rsidP="00327C91">
      <w:pPr>
        <w:pStyle w:val="ab"/>
        <w:jc w:val="center"/>
        <w:rPr>
          <w:rFonts w:ascii="Times New Roman" w:hAnsi="Times New Roman"/>
          <w:b/>
          <w:bCs/>
          <w:sz w:val="20"/>
          <w:szCs w:val="20"/>
        </w:rPr>
      </w:pPr>
      <w:r w:rsidRPr="00BB3304">
        <w:rPr>
          <w:rFonts w:ascii="Times New Roman" w:hAnsi="Times New Roman"/>
          <w:b/>
          <w:bCs/>
          <w:sz w:val="20"/>
          <w:szCs w:val="20"/>
        </w:rPr>
        <w:t>Основные задачи Программы:</w:t>
      </w:r>
    </w:p>
    <w:p w:rsidR="00670CBD" w:rsidRPr="00BB3304" w:rsidRDefault="00670CBD" w:rsidP="00327C91">
      <w:pPr>
        <w:pStyle w:val="ab"/>
        <w:jc w:val="center"/>
        <w:rPr>
          <w:rFonts w:ascii="Times New Roman" w:hAnsi="Times New Roman"/>
          <w:b/>
          <w:bCs/>
          <w:sz w:val="20"/>
          <w:szCs w:val="20"/>
        </w:rPr>
      </w:pPr>
    </w:p>
    <w:p w:rsidR="00670CBD" w:rsidRPr="00BB3304" w:rsidRDefault="00670CBD" w:rsidP="00327C91">
      <w:pPr>
        <w:shd w:val="clear" w:color="auto" w:fill="FFFFFF"/>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pacing w:val="-2"/>
          <w:sz w:val="20"/>
          <w:szCs w:val="20"/>
        </w:rPr>
        <w:t>1.Инженерно-техническая оптимизация системы коммунальной инфраструктуры</w:t>
      </w:r>
      <w:r w:rsidRPr="00BB3304">
        <w:rPr>
          <w:rFonts w:ascii="Times New Roman" w:eastAsia="Times New Roman" w:hAnsi="Times New Roman" w:cs="Times New Roman"/>
          <w:color w:val="000000"/>
          <w:sz w:val="20"/>
          <w:szCs w:val="20"/>
        </w:rPr>
        <w:t>.</w:t>
      </w:r>
    </w:p>
    <w:p w:rsidR="00670CBD" w:rsidRPr="00BB3304" w:rsidRDefault="00670CBD" w:rsidP="00327C91">
      <w:pPr>
        <w:shd w:val="clear" w:color="auto" w:fill="FFFFFF"/>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pacing w:val="-2"/>
          <w:sz w:val="20"/>
          <w:szCs w:val="20"/>
        </w:rPr>
        <w:t>2.Повышение надежности системы коммунальной инфраструктуры.</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eastAsia="Times New Roman" w:hAnsi="Times New Roman" w:cs="Times New Roman"/>
          <w:color w:val="000000"/>
          <w:spacing w:val="-2"/>
          <w:sz w:val="20"/>
          <w:szCs w:val="20"/>
        </w:rPr>
        <w:t>3.</w:t>
      </w:r>
      <w:r w:rsidRPr="00BB3304">
        <w:rPr>
          <w:rFonts w:ascii="Times New Roman" w:hAnsi="Times New Roman" w:cs="Times New Roman"/>
          <w:color w:val="000000"/>
          <w:sz w:val="20"/>
          <w:szCs w:val="20"/>
        </w:rPr>
        <w:t>Обеспечение более комфортных условий проживания населения сельского поселения.</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xml:space="preserve">4.Повышение качества </w:t>
      </w:r>
      <w:proofErr w:type="gramStart"/>
      <w:r w:rsidRPr="00BB3304">
        <w:rPr>
          <w:rFonts w:ascii="Times New Roman" w:hAnsi="Times New Roman" w:cs="Times New Roman"/>
          <w:color w:val="000000"/>
          <w:sz w:val="20"/>
          <w:szCs w:val="20"/>
        </w:rPr>
        <w:t>предоставляемых</w:t>
      </w:r>
      <w:proofErr w:type="gramEnd"/>
      <w:r w:rsidRPr="00BB3304">
        <w:rPr>
          <w:rFonts w:ascii="Times New Roman" w:hAnsi="Times New Roman" w:cs="Times New Roman"/>
          <w:color w:val="000000"/>
          <w:sz w:val="20"/>
          <w:szCs w:val="20"/>
        </w:rPr>
        <w:t xml:space="preserve"> ЖКУ.</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5.Снижение потребление энергетических ресурсов.</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6.Снижение потерь при поставке ресурсов потребителям.</w:t>
      </w:r>
    </w:p>
    <w:p w:rsidR="00670CBD" w:rsidRPr="00BB3304" w:rsidRDefault="00670CBD" w:rsidP="00327C91">
      <w:pPr>
        <w:pStyle w:val="ConsPlusNormal"/>
        <w:widowControl/>
        <w:ind w:firstLine="709"/>
        <w:rPr>
          <w:rFonts w:ascii="Times New Roman" w:hAnsi="Times New Roman" w:cs="Times New Roman"/>
          <w:sz w:val="20"/>
        </w:rPr>
      </w:pPr>
      <w:r w:rsidRPr="00BB3304">
        <w:rPr>
          <w:rFonts w:ascii="Times New Roman" w:hAnsi="Times New Roman" w:cs="Times New Roman"/>
          <w:color w:val="000000"/>
          <w:sz w:val="20"/>
        </w:rPr>
        <w:t>7.Улучшение экологической обстановки в сельском поселении</w:t>
      </w:r>
      <w:r w:rsidRPr="00BB3304">
        <w:rPr>
          <w:rFonts w:ascii="Times New Roman" w:hAnsi="Times New Roman" w:cs="Times New Roman"/>
          <w:sz w:val="20"/>
        </w:rPr>
        <w:t xml:space="preserve">. </w:t>
      </w:r>
    </w:p>
    <w:p w:rsidR="00670CBD" w:rsidRPr="00BB3304" w:rsidRDefault="00670CBD" w:rsidP="00327C91">
      <w:pPr>
        <w:pStyle w:val="ConsPlusNormal"/>
        <w:widowControl/>
        <w:ind w:firstLine="709"/>
        <w:rPr>
          <w:rFonts w:ascii="Times New Roman" w:hAnsi="Times New Roman" w:cs="Times New Roman"/>
          <w:sz w:val="20"/>
        </w:rPr>
      </w:pPr>
    </w:p>
    <w:p w:rsidR="00670CBD" w:rsidRPr="00BB3304" w:rsidRDefault="00670CBD" w:rsidP="00327C91">
      <w:pPr>
        <w:pStyle w:val="ConsPlusNormal"/>
        <w:widowControl/>
        <w:ind w:firstLine="709"/>
        <w:rPr>
          <w:rFonts w:ascii="Times New Roman" w:hAnsi="Times New Roman" w:cs="Times New Roman"/>
          <w:sz w:val="20"/>
        </w:rPr>
      </w:pPr>
      <w:r w:rsidRPr="00BB3304">
        <w:rPr>
          <w:rFonts w:ascii="Times New Roman" w:hAnsi="Times New Roman" w:cs="Times New Roman"/>
          <w:sz w:val="20"/>
        </w:rPr>
        <w:t>Важным направлением для решения данной задачи является совершенствование системы тарифного регулирования в данном направлении.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670CBD" w:rsidRPr="00BB3304" w:rsidRDefault="00670CBD" w:rsidP="00327C91">
      <w:pPr>
        <w:pStyle w:val="ConsPlusNormal"/>
        <w:widowControl/>
        <w:ind w:firstLine="540"/>
        <w:rPr>
          <w:rFonts w:ascii="Times New Roman" w:hAnsi="Times New Roman" w:cs="Times New Roman"/>
          <w:sz w:val="20"/>
        </w:rPr>
      </w:pPr>
    </w:p>
    <w:p w:rsidR="00670CBD" w:rsidRPr="00BB3304" w:rsidRDefault="00670CBD" w:rsidP="00327C91">
      <w:pPr>
        <w:spacing w:after="0" w:line="240" w:lineRule="auto"/>
        <w:ind w:firstLine="709"/>
        <w:jc w:val="center"/>
        <w:rPr>
          <w:rFonts w:ascii="Times New Roman" w:hAnsi="Times New Roman" w:cs="Times New Roman"/>
          <w:b/>
          <w:sz w:val="20"/>
          <w:szCs w:val="20"/>
        </w:rPr>
      </w:pPr>
      <w:r w:rsidRPr="00BB3304">
        <w:rPr>
          <w:rFonts w:ascii="Times New Roman" w:hAnsi="Times New Roman" w:cs="Times New Roman"/>
          <w:b/>
          <w:sz w:val="20"/>
          <w:szCs w:val="20"/>
        </w:rPr>
        <w:t>Сроки и этапы реализации программы.</w:t>
      </w:r>
    </w:p>
    <w:p w:rsidR="00670CBD" w:rsidRPr="00BB3304" w:rsidRDefault="00670CBD" w:rsidP="00327C91">
      <w:pPr>
        <w:spacing w:after="0" w:line="240" w:lineRule="auto"/>
        <w:ind w:firstLine="709"/>
        <w:jc w:val="center"/>
        <w:rPr>
          <w:rFonts w:ascii="Times New Roman" w:hAnsi="Times New Roman" w:cs="Times New Roman"/>
          <w:b/>
          <w:sz w:val="20"/>
          <w:szCs w:val="20"/>
        </w:rPr>
      </w:pPr>
    </w:p>
    <w:p w:rsidR="00670CBD" w:rsidRPr="00BB3304" w:rsidRDefault="00670CBD" w:rsidP="00327C91">
      <w:pPr>
        <w:pStyle w:val="ConsPlusNormal"/>
        <w:widowControl/>
        <w:ind w:firstLine="540"/>
        <w:rPr>
          <w:rFonts w:ascii="Times New Roman" w:hAnsi="Times New Roman" w:cs="Times New Roman"/>
          <w:sz w:val="20"/>
        </w:rPr>
      </w:pPr>
      <w:r w:rsidRPr="00BB3304">
        <w:rPr>
          <w:rFonts w:ascii="Times New Roman" w:hAnsi="Times New Roman" w:cs="Times New Roman"/>
          <w:sz w:val="20"/>
        </w:rPr>
        <w:t>Программа действует с 1 января 2017 года по 31 декабря 2032 года. Реализация программы будет осуществляться весь период.</w:t>
      </w:r>
    </w:p>
    <w:p w:rsidR="00670CBD" w:rsidRPr="00BB3304" w:rsidRDefault="00670CBD" w:rsidP="00327C91">
      <w:pPr>
        <w:pStyle w:val="ConsPlusNormal"/>
        <w:widowControl/>
        <w:ind w:firstLine="540"/>
        <w:rPr>
          <w:rFonts w:ascii="Times New Roman" w:hAnsi="Times New Roman" w:cs="Times New Roman"/>
          <w:sz w:val="20"/>
        </w:rPr>
      </w:pPr>
    </w:p>
    <w:p w:rsidR="00670CBD" w:rsidRPr="00BB3304" w:rsidRDefault="00670CBD" w:rsidP="00327C91">
      <w:pPr>
        <w:pStyle w:val="ConsPlusNormal"/>
        <w:widowControl/>
        <w:ind w:firstLine="540"/>
        <w:jc w:val="center"/>
        <w:rPr>
          <w:rFonts w:ascii="Times New Roman" w:hAnsi="Times New Roman" w:cs="Times New Roman"/>
          <w:b/>
          <w:sz w:val="20"/>
        </w:rPr>
      </w:pPr>
      <w:r w:rsidRPr="00BB3304">
        <w:rPr>
          <w:rFonts w:ascii="Times New Roman" w:hAnsi="Times New Roman" w:cs="Times New Roman"/>
          <w:b/>
          <w:sz w:val="20"/>
        </w:rPr>
        <w:t>3.Мероприятия по развитию системы коммунальной инфраструктуры</w:t>
      </w:r>
    </w:p>
    <w:p w:rsidR="00670CBD" w:rsidRPr="00BB3304" w:rsidRDefault="00670CBD" w:rsidP="00327C91">
      <w:pPr>
        <w:pStyle w:val="ConsPlusNormal"/>
        <w:widowControl/>
        <w:ind w:firstLine="540"/>
        <w:rPr>
          <w:rFonts w:ascii="Times New Roman" w:hAnsi="Times New Roman" w:cs="Times New Roman"/>
          <w:b/>
          <w:sz w:val="20"/>
        </w:rPr>
      </w:pPr>
    </w:p>
    <w:p w:rsidR="00670CBD" w:rsidRPr="00BB3304" w:rsidRDefault="00670CBD" w:rsidP="00327C91">
      <w:pPr>
        <w:pStyle w:val="ConsPlusNormal"/>
        <w:widowControl/>
        <w:ind w:firstLine="540"/>
        <w:jc w:val="center"/>
        <w:rPr>
          <w:rFonts w:ascii="Times New Roman" w:hAnsi="Times New Roman" w:cs="Times New Roman"/>
          <w:b/>
          <w:sz w:val="20"/>
        </w:rPr>
      </w:pPr>
      <w:r w:rsidRPr="00BB3304">
        <w:rPr>
          <w:rFonts w:ascii="Times New Roman" w:hAnsi="Times New Roman" w:cs="Times New Roman"/>
          <w:b/>
          <w:sz w:val="20"/>
        </w:rPr>
        <w:t>3.1.Общие положения</w:t>
      </w:r>
    </w:p>
    <w:p w:rsidR="00670CBD" w:rsidRPr="00BB3304" w:rsidRDefault="00670CBD" w:rsidP="00327C91">
      <w:pPr>
        <w:pStyle w:val="ConsPlusNormal"/>
        <w:widowControl/>
        <w:ind w:firstLine="540"/>
        <w:rPr>
          <w:rFonts w:ascii="Times New Roman" w:hAnsi="Times New Roman" w:cs="Times New Roman"/>
          <w:b/>
          <w:sz w:val="20"/>
        </w:rPr>
      </w:pPr>
    </w:p>
    <w:p w:rsidR="00670CBD" w:rsidRPr="00BB3304" w:rsidRDefault="00670CBD" w:rsidP="00327C91">
      <w:pPr>
        <w:pStyle w:val="ab"/>
        <w:ind w:firstLine="709"/>
        <w:rPr>
          <w:rFonts w:ascii="Times New Roman" w:eastAsia="Arial" w:hAnsi="Times New Roman"/>
          <w:sz w:val="20"/>
          <w:szCs w:val="20"/>
        </w:rPr>
      </w:pPr>
      <w:r w:rsidRPr="00BB3304">
        <w:rPr>
          <w:rFonts w:ascii="Times New Roman" w:hAnsi="Times New Roman"/>
          <w:sz w:val="20"/>
          <w:szCs w:val="20"/>
        </w:rPr>
        <w:t xml:space="preserve">1.Основными факторами, определяющими направления </w:t>
      </w:r>
      <w:proofErr w:type="gramStart"/>
      <w:r w:rsidRPr="00BB3304">
        <w:rPr>
          <w:rFonts w:ascii="Times New Roman" w:hAnsi="Times New Roman"/>
          <w:sz w:val="20"/>
          <w:szCs w:val="20"/>
        </w:rPr>
        <w:t>разработки программы комплексного развития системы коммунальной инфраструктуры</w:t>
      </w:r>
      <w:proofErr w:type="gramEnd"/>
      <w:r w:rsidRPr="00BB3304">
        <w:rPr>
          <w:rFonts w:ascii="Times New Roman" w:hAnsi="Times New Roman"/>
          <w:sz w:val="20"/>
          <w:szCs w:val="20"/>
        </w:rPr>
        <w:t xml:space="preserve"> Шарагайского</w:t>
      </w:r>
      <w:r w:rsidRPr="00BB3304">
        <w:rPr>
          <w:rFonts w:ascii="Times New Roman" w:eastAsia="Arial" w:hAnsi="Times New Roman"/>
          <w:sz w:val="20"/>
          <w:szCs w:val="20"/>
        </w:rPr>
        <w:t xml:space="preserve"> муниципального образования </w:t>
      </w:r>
      <w:r w:rsidRPr="00BB3304">
        <w:rPr>
          <w:rFonts w:ascii="Times New Roman" w:hAnsi="Times New Roman"/>
          <w:sz w:val="20"/>
          <w:szCs w:val="20"/>
        </w:rPr>
        <w:t>на 2017-2032 гг., являются:</w:t>
      </w:r>
    </w:p>
    <w:p w:rsidR="00670CBD" w:rsidRPr="00BB3304" w:rsidRDefault="00670CBD" w:rsidP="00327C91">
      <w:pPr>
        <w:pStyle w:val="21"/>
        <w:tabs>
          <w:tab w:val="clear" w:pos="1021"/>
        </w:tabs>
        <w:spacing w:line="240" w:lineRule="auto"/>
        <w:ind w:firstLine="709"/>
        <w:jc w:val="left"/>
        <w:rPr>
          <w:sz w:val="20"/>
          <w:szCs w:val="20"/>
        </w:rPr>
      </w:pPr>
      <w:r w:rsidRPr="00BB3304">
        <w:rPr>
          <w:sz w:val="20"/>
          <w:szCs w:val="20"/>
        </w:rPr>
        <w:t xml:space="preserve">-тенденции социально-экономического развития поселения, характеризующиеся незначительным снижением численности населения, развитием рынка жилья, сфер обслуживания и промышленности до 2032 года с учетом комплексного инвестиционного плана; </w:t>
      </w:r>
    </w:p>
    <w:p w:rsidR="00670CBD" w:rsidRPr="00BB3304" w:rsidRDefault="00670CBD" w:rsidP="00327C91">
      <w:pPr>
        <w:pStyle w:val="21"/>
        <w:tabs>
          <w:tab w:val="clear" w:pos="1021"/>
        </w:tabs>
        <w:spacing w:line="240" w:lineRule="auto"/>
        <w:ind w:firstLine="709"/>
        <w:jc w:val="left"/>
        <w:rPr>
          <w:sz w:val="20"/>
          <w:szCs w:val="20"/>
        </w:rPr>
      </w:pPr>
      <w:r w:rsidRPr="00BB3304">
        <w:rPr>
          <w:sz w:val="20"/>
          <w:szCs w:val="20"/>
          <w:lang w:eastAsia="en-US"/>
        </w:rPr>
        <w:t>-состояние существующей системы коммунальной инфраструктуры</w:t>
      </w:r>
      <w:r w:rsidRPr="00BB3304">
        <w:rPr>
          <w:sz w:val="20"/>
          <w:szCs w:val="20"/>
        </w:rPr>
        <w:t>;</w:t>
      </w:r>
    </w:p>
    <w:p w:rsidR="00670CBD" w:rsidRPr="00BB3304" w:rsidRDefault="00670CBD" w:rsidP="00327C91">
      <w:pPr>
        <w:pStyle w:val="21"/>
        <w:tabs>
          <w:tab w:val="clear" w:pos="1021"/>
        </w:tabs>
        <w:spacing w:line="240" w:lineRule="auto"/>
        <w:ind w:firstLine="709"/>
        <w:jc w:val="left"/>
        <w:rPr>
          <w:sz w:val="20"/>
          <w:szCs w:val="20"/>
        </w:rPr>
      </w:pPr>
      <w:r w:rsidRPr="00BB3304">
        <w:rPr>
          <w:sz w:val="20"/>
          <w:szCs w:val="20"/>
        </w:rPr>
        <w:t xml:space="preserve">-сохранение оценочных показателей потребления коммунальных </w:t>
      </w:r>
      <w:proofErr w:type="gramStart"/>
      <w:r w:rsidRPr="00BB3304">
        <w:rPr>
          <w:sz w:val="20"/>
          <w:szCs w:val="20"/>
        </w:rPr>
        <w:t>услуг</w:t>
      </w:r>
      <w:proofErr w:type="gramEnd"/>
      <w:r w:rsidRPr="00BB3304">
        <w:rPr>
          <w:sz w:val="20"/>
          <w:szCs w:val="20"/>
        </w:rPr>
        <w:t xml:space="preserve"> на уровне установленных на 2014г. нормативов потребления;</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2.Комплекс мероприятий по развитию системы коммунальной инфраструктуры, поселения разработан  по следующим направлениям:</w:t>
      </w:r>
    </w:p>
    <w:p w:rsidR="00670CBD" w:rsidRPr="00BB3304" w:rsidRDefault="00670CBD" w:rsidP="00327C91">
      <w:pPr>
        <w:pStyle w:val="21"/>
        <w:tabs>
          <w:tab w:val="clear" w:pos="1021"/>
        </w:tabs>
        <w:spacing w:line="240" w:lineRule="auto"/>
        <w:ind w:firstLine="709"/>
        <w:jc w:val="left"/>
        <w:rPr>
          <w:sz w:val="20"/>
          <w:szCs w:val="20"/>
        </w:rPr>
      </w:pPr>
      <w:r w:rsidRPr="00BB3304">
        <w:rPr>
          <w:sz w:val="20"/>
          <w:szCs w:val="20"/>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670CBD" w:rsidRPr="00BB3304" w:rsidRDefault="00670CBD" w:rsidP="00327C91">
      <w:pPr>
        <w:pStyle w:val="21"/>
        <w:tabs>
          <w:tab w:val="clear" w:pos="1021"/>
        </w:tabs>
        <w:spacing w:line="240" w:lineRule="auto"/>
        <w:ind w:firstLine="709"/>
        <w:jc w:val="left"/>
        <w:rPr>
          <w:sz w:val="20"/>
          <w:szCs w:val="20"/>
        </w:rPr>
      </w:pPr>
      <w:r w:rsidRPr="00BB3304">
        <w:rPr>
          <w:sz w:val="20"/>
          <w:szCs w:val="20"/>
        </w:rPr>
        <w:t>-строительство и модернизация оборудования и сетей в целях подключения новых потребителей в объектах капитального строительства;</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4.Объемы мероприятий определены усреднено.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w:t>
      </w:r>
    </w:p>
    <w:p w:rsidR="00670CBD" w:rsidRPr="00BB3304" w:rsidRDefault="00670CBD" w:rsidP="00327C91">
      <w:pPr>
        <w:shd w:val="clear" w:color="auto" w:fill="FFFFFF"/>
        <w:spacing w:after="0" w:line="240" w:lineRule="auto"/>
        <w:ind w:firstLine="709"/>
        <w:rPr>
          <w:rFonts w:ascii="Times New Roman" w:hAnsi="Times New Roman" w:cs="Times New Roman"/>
          <w:color w:val="666666"/>
          <w:sz w:val="20"/>
          <w:szCs w:val="20"/>
        </w:rPr>
      </w:pPr>
      <w:r w:rsidRPr="00BB3304">
        <w:rPr>
          <w:rFonts w:ascii="Times New Roman" w:hAnsi="Times New Roman" w:cs="Times New Roman"/>
          <w:color w:val="000000"/>
          <w:sz w:val="20"/>
          <w:szCs w:val="20"/>
        </w:rPr>
        <w:t xml:space="preserve">Финансирование мероприятий Программы осуществляется за счет средств </w:t>
      </w:r>
      <w:r w:rsidRPr="00BB3304">
        <w:rPr>
          <w:rStyle w:val="a6"/>
          <w:rFonts w:ascii="Times New Roman" w:hAnsi="Times New Roman" w:cs="Times New Roman"/>
          <w:sz w:val="20"/>
          <w:szCs w:val="20"/>
        </w:rPr>
        <w:t>Шарагайского муниципального образования</w:t>
      </w:r>
      <w:r w:rsidRPr="00BB3304">
        <w:rPr>
          <w:rFonts w:ascii="Times New Roman" w:hAnsi="Times New Roman" w:cs="Times New Roman"/>
          <w:b/>
          <w:color w:val="000000"/>
          <w:sz w:val="20"/>
          <w:szCs w:val="20"/>
        </w:rPr>
        <w:t xml:space="preserve"> </w:t>
      </w:r>
      <w:r w:rsidRPr="00BB3304">
        <w:rPr>
          <w:rFonts w:ascii="Times New Roman" w:hAnsi="Times New Roman" w:cs="Times New Roman"/>
          <w:color w:val="000000"/>
          <w:sz w:val="20"/>
          <w:szCs w:val="20"/>
        </w:rPr>
        <w:t xml:space="preserve">с привлечением средств областного бюджета, районного бюджета. Общий </w:t>
      </w:r>
      <w:r w:rsidRPr="00BB3304">
        <w:rPr>
          <w:rFonts w:ascii="Times New Roman" w:hAnsi="Times New Roman" w:cs="Times New Roman"/>
          <w:color w:val="000000"/>
          <w:sz w:val="20"/>
          <w:szCs w:val="20"/>
        </w:rPr>
        <w:lastRenderedPageBreak/>
        <w:t>объем финансирования Программы составляет  26205,3 тыс. рублей, в том числе средства местного бюджета 264,7 тыс.руб</w:t>
      </w:r>
      <w:proofErr w:type="gramStart"/>
      <w:r w:rsidRPr="00BB3304">
        <w:rPr>
          <w:rFonts w:ascii="Times New Roman" w:hAnsi="Times New Roman" w:cs="Times New Roman"/>
          <w:color w:val="000000"/>
          <w:sz w:val="20"/>
          <w:szCs w:val="20"/>
        </w:rPr>
        <w:t>.Ф</w:t>
      </w:r>
      <w:proofErr w:type="gramEnd"/>
      <w:r w:rsidRPr="00BB3304">
        <w:rPr>
          <w:rFonts w:ascii="Times New Roman" w:hAnsi="Times New Roman" w:cs="Times New Roman"/>
          <w:color w:val="000000"/>
          <w:sz w:val="20"/>
          <w:szCs w:val="20"/>
        </w:rPr>
        <w:t>инансирование Программы предусматривает финансирование из областного и районного бюджетов в виде субсидий местному бюджету на условиях софинансирования. Распределение субсидий, выделяемых за счет средств областного и районного бюджетов, осуществляется по методике, утвержденной Законом Иркутской области в соответствии с требованиями Бюджетного кодекса РФ.</w:t>
      </w:r>
      <w:r w:rsidRPr="00BB3304">
        <w:rPr>
          <w:rFonts w:ascii="Times New Roman" w:hAnsi="Times New Roman" w:cs="Times New Roman"/>
          <w:color w:val="666666"/>
          <w:sz w:val="20"/>
          <w:szCs w:val="20"/>
        </w:rPr>
        <w:t xml:space="preserve"> </w:t>
      </w:r>
      <w:r w:rsidRPr="00BB3304">
        <w:rPr>
          <w:rFonts w:ascii="Times New Roman" w:hAnsi="Times New Roman" w:cs="Times New Roman"/>
          <w:color w:val="000000"/>
          <w:sz w:val="20"/>
          <w:szCs w:val="20"/>
        </w:rPr>
        <w:t>Объемы финансирования Программы на 2014-2024 годы носят прогнозный характер и подлежат ежегодному уточнению в установленном порядке после принятия бюджетов на очередной финансовый год.</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Внебюджетными источниками в сферах деятельности организаций коммунального комплекса (теплоснабжения, водоснабжения, водоотведения и очистки сточных вод,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670CBD" w:rsidRPr="00BB3304" w:rsidRDefault="00670CBD" w:rsidP="00327C91">
      <w:pPr>
        <w:tabs>
          <w:tab w:val="left" w:pos="851"/>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5.В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670CBD" w:rsidRPr="00BB3304" w:rsidRDefault="00670CBD" w:rsidP="00327C91">
      <w:pPr>
        <w:pStyle w:val="21"/>
        <w:tabs>
          <w:tab w:val="left" w:pos="708"/>
        </w:tabs>
        <w:spacing w:line="240" w:lineRule="auto"/>
        <w:ind w:firstLine="709"/>
        <w:jc w:val="left"/>
        <w:rPr>
          <w:sz w:val="20"/>
          <w:szCs w:val="20"/>
        </w:rPr>
      </w:pPr>
      <w:r w:rsidRPr="00BB3304">
        <w:rPr>
          <w:sz w:val="20"/>
          <w:szCs w:val="20"/>
        </w:rPr>
        <w:t>Если мероприятие реализуется в течение нескольких лет, то количественные и стоимостные показатели распределяются по годам по этапам.</w:t>
      </w:r>
    </w:p>
    <w:p w:rsidR="00670CBD" w:rsidRPr="00BB3304" w:rsidRDefault="00670CBD" w:rsidP="00327C91">
      <w:pPr>
        <w:pStyle w:val="ConsPlusNormal"/>
        <w:widowControl/>
        <w:ind w:firstLine="540"/>
        <w:rPr>
          <w:rFonts w:ascii="Times New Roman" w:hAnsi="Times New Roman" w:cs="Times New Roman"/>
          <w:b/>
          <w:sz w:val="20"/>
        </w:rPr>
      </w:pPr>
    </w:p>
    <w:p w:rsidR="00670CBD" w:rsidRPr="00BB3304" w:rsidRDefault="00670CBD" w:rsidP="00327C91">
      <w:pPr>
        <w:pStyle w:val="af8"/>
        <w:spacing w:before="0" w:after="0"/>
        <w:jc w:val="center"/>
        <w:rPr>
          <w:b/>
          <w:sz w:val="20"/>
          <w:szCs w:val="20"/>
        </w:rPr>
      </w:pPr>
      <w:r w:rsidRPr="00BB3304">
        <w:rPr>
          <w:b/>
          <w:sz w:val="20"/>
          <w:szCs w:val="20"/>
        </w:rPr>
        <w:t>3.2.Система теплоснабжения</w:t>
      </w:r>
    </w:p>
    <w:p w:rsidR="00670CBD" w:rsidRPr="00BB3304" w:rsidRDefault="00670CBD" w:rsidP="00327C91">
      <w:pPr>
        <w:pStyle w:val="af8"/>
        <w:spacing w:before="0" w:after="0"/>
        <w:jc w:val="center"/>
        <w:rPr>
          <w:sz w:val="20"/>
          <w:szCs w:val="20"/>
        </w:rPr>
      </w:pPr>
    </w:p>
    <w:p w:rsidR="00670CBD" w:rsidRPr="00BB3304" w:rsidRDefault="00670CBD" w:rsidP="00327C91">
      <w:pPr>
        <w:pStyle w:val="af8"/>
        <w:spacing w:before="0" w:after="0"/>
        <w:ind w:firstLine="709"/>
        <w:jc w:val="left"/>
        <w:rPr>
          <w:sz w:val="20"/>
          <w:szCs w:val="20"/>
        </w:rPr>
      </w:pPr>
      <w:r w:rsidRPr="00BB3304">
        <w:rPr>
          <w:sz w:val="20"/>
          <w:szCs w:val="20"/>
        </w:rPr>
        <w:t xml:space="preserve">Теплоснабжение индивидуальной жилой застройки, а также остальных объектов общественно-делового назначения сохраняется печное. </w:t>
      </w:r>
    </w:p>
    <w:p w:rsidR="00670CBD" w:rsidRPr="00BB3304" w:rsidRDefault="00670CBD" w:rsidP="00327C91">
      <w:pPr>
        <w:pStyle w:val="a"/>
        <w:numPr>
          <w:ilvl w:val="0"/>
          <w:numId w:val="0"/>
        </w:numPr>
        <w:spacing w:after="0"/>
        <w:ind w:firstLine="709"/>
        <w:jc w:val="left"/>
        <w:rPr>
          <w:sz w:val="20"/>
          <w:szCs w:val="20"/>
        </w:rPr>
      </w:pPr>
      <w:r w:rsidRPr="00BB3304">
        <w:rPr>
          <w:sz w:val="20"/>
          <w:szCs w:val="20"/>
        </w:rPr>
        <w:t xml:space="preserve">В целях сохранения природных ресурсов и обеспечения улучшения состояния окружающей природной среды на территории </w:t>
      </w:r>
      <w:r w:rsidRPr="00BB3304">
        <w:rPr>
          <w:rStyle w:val="a6"/>
          <w:sz w:val="20"/>
          <w:szCs w:val="20"/>
        </w:rPr>
        <w:t>Шарагайского</w:t>
      </w:r>
      <w:r w:rsidRPr="00BB3304">
        <w:rPr>
          <w:b/>
          <w:sz w:val="20"/>
          <w:szCs w:val="20"/>
        </w:rPr>
        <w:t xml:space="preserve"> </w:t>
      </w:r>
      <w:r w:rsidRPr="00BB3304">
        <w:rPr>
          <w:sz w:val="20"/>
          <w:szCs w:val="20"/>
        </w:rPr>
        <w:t>муниципального образования рекомендуется рассмотреть альтернативные источники энергии. В качестве источников теплоснабжения для потребителей могут стать солнечные водонагреватели, тепловые насосы и т.д. Однако для использования таких источников необходимо провести изучение их потенциала на данной территории, а так же выполнить экономическое обоснование окупаемости их внедрения.</w:t>
      </w:r>
    </w:p>
    <w:p w:rsidR="00670CBD" w:rsidRPr="00BB3304" w:rsidRDefault="00670CBD" w:rsidP="00327C91">
      <w:pPr>
        <w:pStyle w:val="af8"/>
        <w:spacing w:before="0" w:after="0"/>
        <w:jc w:val="center"/>
        <w:rPr>
          <w:b/>
          <w:sz w:val="20"/>
          <w:szCs w:val="20"/>
        </w:rPr>
      </w:pPr>
      <w:r w:rsidRPr="00BB3304">
        <w:rPr>
          <w:b/>
          <w:sz w:val="20"/>
          <w:szCs w:val="20"/>
        </w:rPr>
        <w:t>3.3.Система водоснабжения</w:t>
      </w:r>
    </w:p>
    <w:p w:rsidR="00670CBD" w:rsidRPr="00BB3304" w:rsidRDefault="00670CBD" w:rsidP="00327C91">
      <w:pPr>
        <w:pStyle w:val="af8"/>
        <w:spacing w:before="0" w:after="0"/>
        <w:jc w:val="center"/>
        <w:rPr>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color w:val="666666"/>
          <w:sz w:val="20"/>
          <w:szCs w:val="20"/>
        </w:rPr>
      </w:pPr>
      <w:r w:rsidRPr="00BB3304">
        <w:rPr>
          <w:rFonts w:ascii="Times New Roman" w:hAnsi="Times New Roman" w:cs="Times New Roman"/>
          <w:color w:val="000000"/>
          <w:sz w:val="20"/>
          <w:szCs w:val="20"/>
        </w:rPr>
        <w:t xml:space="preserve">Источником водоснабжения </w:t>
      </w:r>
      <w:r w:rsidRPr="00BB3304">
        <w:rPr>
          <w:rStyle w:val="a6"/>
          <w:rFonts w:ascii="Times New Roman" w:hAnsi="Times New Roman" w:cs="Times New Roman"/>
          <w:sz w:val="20"/>
          <w:szCs w:val="20"/>
        </w:rPr>
        <w:t xml:space="preserve">Шарагайского муниципального образования </w:t>
      </w:r>
      <w:r w:rsidRPr="00BB3304">
        <w:rPr>
          <w:rFonts w:ascii="Times New Roman" w:hAnsi="Times New Roman" w:cs="Times New Roman"/>
          <w:color w:val="000000"/>
          <w:sz w:val="20"/>
          <w:szCs w:val="20"/>
        </w:rPr>
        <w:t>являются подземные воды.</w:t>
      </w:r>
    </w:p>
    <w:p w:rsidR="00670CBD" w:rsidRPr="00BB3304" w:rsidRDefault="00670CBD" w:rsidP="00327C91">
      <w:pPr>
        <w:shd w:val="clear" w:color="auto" w:fill="FFFFFF"/>
        <w:spacing w:after="0" w:line="240" w:lineRule="auto"/>
        <w:ind w:firstLine="709"/>
        <w:rPr>
          <w:rFonts w:ascii="Times New Roman" w:hAnsi="Times New Roman" w:cs="Times New Roman"/>
          <w:color w:val="666666"/>
          <w:sz w:val="20"/>
          <w:szCs w:val="20"/>
        </w:rPr>
      </w:pPr>
      <w:r w:rsidRPr="00BB3304">
        <w:rPr>
          <w:rFonts w:ascii="Times New Roman" w:hAnsi="Times New Roman" w:cs="Times New Roman"/>
          <w:color w:val="000000"/>
          <w:sz w:val="20"/>
          <w:szCs w:val="20"/>
        </w:rPr>
        <w:t xml:space="preserve">Качество холодной воды, подаваемой потребителю, соответствует требованиям ГОСТ </w:t>
      </w:r>
      <w:proofErr w:type="gramStart"/>
      <w:r w:rsidRPr="00BB3304">
        <w:rPr>
          <w:rFonts w:ascii="Times New Roman" w:hAnsi="Times New Roman" w:cs="Times New Roman"/>
          <w:color w:val="000000"/>
          <w:sz w:val="20"/>
          <w:szCs w:val="20"/>
        </w:rPr>
        <w:t>Р</w:t>
      </w:r>
      <w:proofErr w:type="gramEnd"/>
      <w:r w:rsidRPr="00BB3304">
        <w:rPr>
          <w:rFonts w:ascii="Times New Roman" w:hAnsi="Times New Roman" w:cs="Times New Roman"/>
          <w:color w:val="000000"/>
          <w:sz w:val="20"/>
          <w:szCs w:val="20"/>
        </w:rPr>
        <w:t xml:space="preserve"> 51592 «Вода источников нецентрализованного водоснабжения» и </w:t>
      </w:r>
      <w:proofErr w:type="spellStart"/>
      <w:r w:rsidRPr="00BB3304">
        <w:rPr>
          <w:rFonts w:ascii="Times New Roman" w:hAnsi="Times New Roman" w:cs="Times New Roman"/>
          <w:color w:val="000000"/>
          <w:sz w:val="20"/>
          <w:szCs w:val="20"/>
        </w:rPr>
        <w:t>СанПиН</w:t>
      </w:r>
      <w:proofErr w:type="spellEnd"/>
      <w:r w:rsidRPr="00BB3304">
        <w:rPr>
          <w:rFonts w:ascii="Times New Roman" w:hAnsi="Times New Roman" w:cs="Times New Roman"/>
          <w:color w:val="000000"/>
          <w:sz w:val="20"/>
          <w:szCs w:val="20"/>
        </w:rPr>
        <w:t xml:space="preserve"> 2.1.4.1175-02 « Гигиенические требования к качеству воды нецентрализованного водоснабжения. Санитарная охрана источников», НРБ 99/209 </w:t>
      </w:r>
      <w:proofErr w:type="spellStart"/>
      <w:r w:rsidRPr="00BB3304">
        <w:rPr>
          <w:rFonts w:ascii="Times New Roman" w:hAnsi="Times New Roman" w:cs="Times New Roman"/>
          <w:color w:val="000000"/>
          <w:sz w:val="20"/>
          <w:szCs w:val="20"/>
        </w:rPr>
        <w:t>СанПин</w:t>
      </w:r>
      <w:proofErr w:type="spellEnd"/>
      <w:r w:rsidRPr="00BB3304">
        <w:rPr>
          <w:rFonts w:ascii="Times New Roman" w:hAnsi="Times New Roman" w:cs="Times New Roman"/>
          <w:color w:val="000000"/>
          <w:sz w:val="20"/>
          <w:szCs w:val="20"/>
        </w:rPr>
        <w:t xml:space="preserve"> 2.6.1.2523-09 «Нормы радиационной безопасности»</w:t>
      </w:r>
    </w:p>
    <w:p w:rsidR="00670CBD" w:rsidRPr="00BB3304" w:rsidRDefault="00670CBD" w:rsidP="00327C91">
      <w:pPr>
        <w:shd w:val="clear" w:color="auto" w:fill="FFFFFF"/>
        <w:spacing w:after="0" w:line="240" w:lineRule="auto"/>
        <w:ind w:firstLine="709"/>
        <w:rPr>
          <w:rFonts w:ascii="Times New Roman" w:hAnsi="Times New Roman" w:cs="Times New Roman"/>
          <w:color w:val="666666"/>
          <w:sz w:val="20"/>
          <w:szCs w:val="20"/>
        </w:rPr>
      </w:pPr>
      <w:r w:rsidRPr="00BB3304">
        <w:rPr>
          <w:rFonts w:ascii="Times New Roman" w:hAnsi="Times New Roman" w:cs="Times New Roman"/>
          <w:color w:val="000000"/>
          <w:sz w:val="20"/>
          <w:szCs w:val="20"/>
        </w:rPr>
        <w:t xml:space="preserve">В с. Шарагай забор холодной воды в летний и зимний период осуществляется из  независимой водозаборной скважины </w:t>
      </w:r>
      <w:proofErr w:type="gramStart"/>
      <w:r w:rsidRPr="00BB3304">
        <w:rPr>
          <w:rFonts w:ascii="Times New Roman" w:hAnsi="Times New Roman" w:cs="Times New Roman"/>
          <w:color w:val="000000"/>
          <w:sz w:val="20"/>
          <w:szCs w:val="20"/>
        </w:rPr>
        <w:t>расположенных</w:t>
      </w:r>
      <w:proofErr w:type="gramEnd"/>
      <w:r w:rsidRPr="00BB3304">
        <w:rPr>
          <w:rFonts w:ascii="Times New Roman" w:hAnsi="Times New Roman" w:cs="Times New Roman"/>
          <w:color w:val="000000"/>
          <w:sz w:val="20"/>
          <w:szCs w:val="20"/>
        </w:rPr>
        <w:t xml:space="preserve"> в с. Шарагай. Летние и зимние водопроводы отсутствуют.</w:t>
      </w:r>
    </w:p>
    <w:p w:rsidR="00670CBD" w:rsidRPr="00BB3304" w:rsidRDefault="00670CBD" w:rsidP="00327C91">
      <w:pPr>
        <w:shd w:val="clear" w:color="auto" w:fill="FFFFFF"/>
        <w:spacing w:after="0" w:line="240" w:lineRule="auto"/>
        <w:ind w:firstLine="709"/>
        <w:rPr>
          <w:rFonts w:ascii="Times New Roman" w:hAnsi="Times New Roman" w:cs="Times New Roman"/>
          <w:color w:val="666666"/>
          <w:sz w:val="20"/>
          <w:szCs w:val="20"/>
        </w:rPr>
      </w:pPr>
      <w:r w:rsidRPr="00BB3304">
        <w:rPr>
          <w:rFonts w:ascii="Times New Roman" w:hAnsi="Times New Roman" w:cs="Times New Roman"/>
          <w:color w:val="000000"/>
          <w:sz w:val="20"/>
          <w:szCs w:val="20"/>
        </w:rPr>
        <w:t xml:space="preserve">Численность населения </w:t>
      </w:r>
      <w:r w:rsidRPr="00BB3304">
        <w:rPr>
          <w:rStyle w:val="a6"/>
          <w:rFonts w:ascii="Times New Roman" w:hAnsi="Times New Roman" w:cs="Times New Roman"/>
          <w:sz w:val="20"/>
          <w:szCs w:val="20"/>
        </w:rPr>
        <w:t xml:space="preserve">Шарагайского муниципального образования </w:t>
      </w:r>
      <w:r w:rsidRPr="00BB3304">
        <w:rPr>
          <w:rFonts w:ascii="Times New Roman" w:hAnsi="Times New Roman" w:cs="Times New Roman"/>
          <w:color w:val="000000"/>
          <w:sz w:val="20"/>
          <w:szCs w:val="20"/>
        </w:rPr>
        <w:t xml:space="preserve">составляет 617 </w:t>
      </w:r>
      <w:r w:rsidRPr="00BB3304">
        <w:rPr>
          <w:rFonts w:ascii="Times New Roman" w:hAnsi="Times New Roman" w:cs="Times New Roman"/>
          <w:color w:val="000000"/>
          <w:sz w:val="20"/>
          <w:szCs w:val="20"/>
          <w:u w:val="single"/>
        </w:rPr>
        <w:t>+</w:t>
      </w:r>
      <w:r w:rsidRPr="00BB3304">
        <w:rPr>
          <w:rFonts w:ascii="Times New Roman" w:hAnsi="Times New Roman" w:cs="Times New Roman"/>
          <w:color w:val="000000"/>
          <w:sz w:val="20"/>
          <w:szCs w:val="20"/>
        </w:rPr>
        <w:t>5</w:t>
      </w:r>
      <w:r w:rsidRPr="00BB3304">
        <w:rPr>
          <w:rFonts w:ascii="Times New Roman" w:hAnsi="Times New Roman" w:cs="Times New Roman"/>
          <w:color w:val="000000"/>
          <w:sz w:val="20"/>
          <w:szCs w:val="20"/>
          <w:u w:val="single"/>
        </w:rPr>
        <w:t xml:space="preserve"> </w:t>
      </w:r>
      <w:r w:rsidRPr="00BB3304">
        <w:rPr>
          <w:rFonts w:ascii="Times New Roman" w:hAnsi="Times New Roman" w:cs="Times New Roman"/>
          <w:color w:val="000000"/>
          <w:sz w:val="20"/>
          <w:szCs w:val="20"/>
        </w:rPr>
        <w:t>человек. Централизованного водоснабжения нет.</w:t>
      </w:r>
    </w:p>
    <w:p w:rsidR="00670CBD" w:rsidRPr="00BB3304" w:rsidRDefault="00670CBD" w:rsidP="00327C91">
      <w:pPr>
        <w:shd w:val="clear" w:color="auto" w:fill="FFFFFF"/>
        <w:spacing w:after="0" w:line="240" w:lineRule="auto"/>
        <w:ind w:firstLine="709"/>
        <w:rPr>
          <w:rFonts w:ascii="Times New Roman" w:hAnsi="Times New Roman" w:cs="Times New Roman"/>
          <w:color w:val="666666"/>
          <w:sz w:val="20"/>
          <w:szCs w:val="20"/>
        </w:rPr>
      </w:pPr>
      <w:r w:rsidRPr="00BB3304">
        <w:rPr>
          <w:rFonts w:ascii="Times New Roman" w:hAnsi="Times New Roman" w:cs="Times New Roman"/>
          <w:color w:val="000000"/>
          <w:sz w:val="20"/>
          <w:szCs w:val="20"/>
        </w:rPr>
        <w:t>Анализируя существующее состояние системы водоснабжения в</w:t>
      </w:r>
      <w:r w:rsidRPr="00BB3304">
        <w:rPr>
          <w:rFonts w:ascii="Times New Roman" w:hAnsi="Times New Roman" w:cs="Times New Roman"/>
          <w:b/>
          <w:color w:val="000000"/>
          <w:sz w:val="20"/>
          <w:szCs w:val="20"/>
        </w:rPr>
        <w:t xml:space="preserve"> </w:t>
      </w:r>
      <w:r w:rsidRPr="00BB3304">
        <w:rPr>
          <w:rStyle w:val="a6"/>
          <w:rFonts w:ascii="Times New Roman" w:hAnsi="Times New Roman" w:cs="Times New Roman"/>
          <w:sz w:val="20"/>
          <w:szCs w:val="20"/>
        </w:rPr>
        <w:t>Шарагайском муниципальном образовании</w:t>
      </w:r>
      <w:r w:rsidRPr="00BB3304">
        <w:rPr>
          <w:rFonts w:ascii="Times New Roman" w:hAnsi="Times New Roman" w:cs="Times New Roman"/>
          <w:color w:val="000000"/>
          <w:sz w:val="20"/>
          <w:szCs w:val="20"/>
        </w:rPr>
        <w:t>, выявлено:</w:t>
      </w:r>
    </w:p>
    <w:p w:rsidR="00670CBD" w:rsidRPr="00BB3304" w:rsidRDefault="00670CBD" w:rsidP="00327C91">
      <w:pPr>
        <w:shd w:val="clear" w:color="auto" w:fill="FFFFFF"/>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xml:space="preserve">В связи с тем, что водозабор  введен относительно недавно, не требуют капитального ремонта и замены глубинных насосов. Также </w:t>
      </w:r>
      <w:proofErr w:type="gramStart"/>
      <w:r w:rsidRPr="00BB3304">
        <w:rPr>
          <w:rFonts w:ascii="Times New Roman" w:hAnsi="Times New Roman" w:cs="Times New Roman"/>
          <w:color w:val="000000"/>
          <w:sz w:val="20"/>
          <w:szCs w:val="20"/>
        </w:rPr>
        <w:t>приобретен</w:t>
      </w:r>
      <w:proofErr w:type="gramEnd"/>
      <w:r w:rsidRPr="00BB3304">
        <w:rPr>
          <w:rFonts w:ascii="Times New Roman" w:hAnsi="Times New Roman" w:cs="Times New Roman"/>
          <w:color w:val="000000"/>
          <w:sz w:val="20"/>
          <w:szCs w:val="20"/>
        </w:rPr>
        <w:t xml:space="preserve"> новый автомобилей для обеспечения населения водой.</w:t>
      </w:r>
    </w:p>
    <w:p w:rsidR="00670CBD" w:rsidRPr="00BB3304" w:rsidRDefault="00670CBD" w:rsidP="00327C91">
      <w:pPr>
        <w:shd w:val="clear" w:color="auto" w:fill="FFFFFF"/>
        <w:spacing w:after="0" w:line="240" w:lineRule="auto"/>
        <w:rPr>
          <w:rFonts w:ascii="Times New Roman" w:hAnsi="Times New Roman" w:cs="Times New Roman"/>
          <w:color w:val="000000"/>
          <w:sz w:val="20"/>
          <w:szCs w:val="20"/>
        </w:rPr>
      </w:pPr>
    </w:p>
    <w:p w:rsidR="00670CBD" w:rsidRPr="00BB3304" w:rsidRDefault="00670CBD" w:rsidP="00327C91">
      <w:pPr>
        <w:tabs>
          <w:tab w:val="num" w:pos="1418"/>
          <w:tab w:val="num" w:pos="1980"/>
          <w:tab w:val="num" w:pos="3060"/>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3.4.Система сбора и вывоза твердых бытовых отходов</w:t>
      </w:r>
    </w:p>
    <w:p w:rsidR="00670CBD" w:rsidRPr="00BB3304" w:rsidRDefault="00670CBD" w:rsidP="00327C91">
      <w:pPr>
        <w:tabs>
          <w:tab w:val="num" w:pos="1418"/>
          <w:tab w:val="num" w:pos="1980"/>
          <w:tab w:val="num" w:pos="3060"/>
        </w:tabs>
        <w:spacing w:after="0" w:line="240" w:lineRule="auto"/>
        <w:jc w:val="center"/>
        <w:rPr>
          <w:rFonts w:ascii="Times New Roman" w:hAnsi="Times New Roman" w:cs="Times New Roman"/>
          <w:b/>
          <w:sz w:val="20"/>
          <w:szCs w:val="20"/>
        </w:rPr>
      </w:pPr>
    </w:p>
    <w:p w:rsidR="00670CBD" w:rsidRPr="00BB3304" w:rsidRDefault="00670CBD" w:rsidP="00327C91">
      <w:pPr>
        <w:spacing w:after="0" w:line="240" w:lineRule="auto"/>
        <w:ind w:firstLine="709"/>
        <w:rPr>
          <w:rFonts w:ascii="Times New Roman" w:hAnsi="Times New Roman" w:cs="Times New Roman"/>
          <w:spacing w:val="-2"/>
          <w:sz w:val="20"/>
          <w:szCs w:val="20"/>
        </w:rPr>
      </w:pPr>
      <w:r w:rsidRPr="00BB3304">
        <w:rPr>
          <w:rFonts w:ascii="Times New Roman" w:hAnsi="Times New Roman" w:cs="Times New Roman"/>
          <w:sz w:val="20"/>
          <w:szCs w:val="20"/>
        </w:rPr>
        <w:t xml:space="preserve">Основными целевыми индикаторами </w:t>
      </w:r>
      <w:proofErr w:type="gramStart"/>
      <w:r w:rsidRPr="00BB3304">
        <w:rPr>
          <w:rFonts w:ascii="Times New Roman" w:hAnsi="Times New Roman" w:cs="Times New Roman"/>
          <w:sz w:val="20"/>
          <w:szCs w:val="20"/>
        </w:rPr>
        <w:t>реализации мероприятий программы комплексного развития  системы сбора</w:t>
      </w:r>
      <w:proofErr w:type="gramEnd"/>
      <w:r w:rsidRPr="00BB3304">
        <w:rPr>
          <w:rFonts w:ascii="Times New Roman" w:hAnsi="Times New Roman" w:cs="Times New Roman"/>
          <w:sz w:val="20"/>
          <w:szCs w:val="20"/>
        </w:rPr>
        <w:t xml:space="preserve"> и вывоза твердых бытовых отходов потребителей поселения</w:t>
      </w:r>
      <w:r w:rsidRPr="00BB3304">
        <w:rPr>
          <w:rFonts w:ascii="Times New Roman" w:hAnsi="Times New Roman" w:cs="Times New Roman"/>
          <w:spacing w:val="-2"/>
          <w:sz w:val="20"/>
          <w:szCs w:val="20"/>
        </w:rPr>
        <w:t>, являются:</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1.Рекультивация территории, на которой ранее располагалась несанкционированная свалки;</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2.Приобретение мусорных контейнеров и оборудование площадок для сбора мусора (твердое покрытие, ограждение);</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3.Организация в поселении раздельного сбора мусора (перспектива).</w:t>
      </w:r>
    </w:p>
    <w:p w:rsidR="00670CBD" w:rsidRPr="00BB3304" w:rsidRDefault="00670CBD" w:rsidP="00327C91">
      <w:pPr>
        <w:spacing w:after="0" w:line="240" w:lineRule="auto"/>
        <w:ind w:firstLine="709"/>
        <w:rPr>
          <w:rFonts w:ascii="Times New Roman" w:hAnsi="Times New Roman" w:cs="Times New Roman"/>
          <w:sz w:val="20"/>
          <w:szCs w:val="20"/>
        </w:rPr>
      </w:pPr>
    </w:p>
    <w:p w:rsidR="00670CBD" w:rsidRPr="00BB3304" w:rsidRDefault="00670CBD" w:rsidP="00327C91">
      <w:pPr>
        <w:spacing w:after="0" w:line="240" w:lineRule="auto"/>
        <w:ind w:firstLine="709"/>
        <w:jc w:val="center"/>
        <w:rPr>
          <w:rFonts w:ascii="Times New Roman" w:hAnsi="Times New Roman" w:cs="Times New Roman"/>
          <w:b/>
          <w:sz w:val="20"/>
          <w:szCs w:val="20"/>
        </w:rPr>
      </w:pPr>
      <w:r w:rsidRPr="00BB3304">
        <w:rPr>
          <w:rFonts w:ascii="Times New Roman" w:hAnsi="Times New Roman" w:cs="Times New Roman"/>
          <w:b/>
          <w:sz w:val="20"/>
          <w:szCs w:val="20"/>
        </w:rPr>
        <w:t>3.5.Система водоотведения</w:t>
      </w:r>
    </w:p>
    <w:p w:rsidR="00670CBD" w:rsidRPr="00BB3304" w:rsidRDefault="00670CBD" w:rsidP="00327C91">
      <w:pPr>
        <w:spacing w:after="0" w:line="240" w:lineRule="auto"/>
        <w:ind w:firstLine="709"/>
        <w:rPr>
          <w:rFonts w:ascii="Times New Roman" w:hAnsi="Times New Roman" w:cs="Times New Roman"/>
          <w:sz w:val="20"/>
          <w:szCs w:val="20"/>
        </w:rPr>
      </w:pPr>
    </w:p>
    <w:p w:rsidR="00670CBD" w:rsidRPr="00BB3304" w:rsidRDefault="00670CBD" w:rsidP="00327C91">
      <w:pPr>
        <w:pStyle w:val="af8"/>
        <w:spacing w:before="0" w:after="0"/>
        <w:ind w:firstLine="709"/>
        <w:jc w:val="left"/>
        <w:rPr>
          <w:sz w:val="20"/>
          <w:szCs w:val="20"/>
        </w:rPr>
      </w:pPr>
      <w:r w:rsidRPr="00BB3304">
        <w:rPr>
          <w:rFonts w:eastAsia="Calibri"/>
          <w:sz w:val="20"/>
          <w:szCs w:val="20"/>
        </w:rPr>
        <w:t xml:space="preserve">В целях улучшения экологической обстановки на территории </w:t>
      </w:r>
      <w:r w:rsidRPr="00BB3304">
        <w:rPr>
          <w:rStyle w:val="a6"/>
          <w:sz w:val="20"/>
          <w:szCs w:val="20"/>
        </w:rPr>
        <w:t>Шарагайского</w:t>
      </w:r>
      <w:r w:rsidRPr="00BB3304">
        <w:rPr>
          <w:sz w:val="20"/>
          <w:szCs w:val="20"/>
        </w:rPr>
        <w:t xml:space="preserve"> муниципального образования </w:t>
      </w:r>
      <w:r w:rsidRPr="00BB3304">
        <w:rPr>
          <w:rFonts w:eastAsia="Calibri"/>
          <w:sz w:val="20"/>
          <w:szCs w:val="20"/>
        </w:rPr>
        <w:t>генеральным планом предлагается организация децентрализованной системы водоотведения</w:t>
      </w:r>
      <w:r w:rsidRPr="00BB3304">
        <w:rPr>
          <w:sz w:val="20"/>
          <w:szCs w:val="20"/>
        </w:rPr>
        <w:t>. Систему водоотведения предусмотрено организовать посредством установки герметичных выгребов полной заводской готовности, с последующим вывозом стоков на проектируемые канализационные очистные сооружения (КОС).</w:t>
      </w:r>
    </w:p>
    <w:p w:rsidR="00670CBD" w:rsidRPr="00BB3304" w:rsidRDefault="00670CBD" w:rsidP="00327C91">
      <w:pPr>
        <w:pStyle w:val="a"/>
        <w:spacing w:after="0"/>
        <w:ind w:left="0" w:firstLine="709"/>
        <w:jc w:val="left"/>
        <w:rPr>
          <w:rFonts w:eastAsia="Calibri"/>
          <w:sz w:val="20"/>
          <w:szCs w:val="20"/>
        </w:rPr>
      </w:pPr>
      <w:r w:rsidRPr="00BB3304">
        <w:rPr>
          <w:sz w:val="20"/>
          <w:szCs w:val="20"/>
        </w:rPr>
        <w:t>установка выгребов полной заводской готовности с последующим вывозом стоков на проектируемые канализационные очистные сооружения, расположенные северо-западнее с. Шарагай</w:t>
      </w:r>
      <w:r w:rsidRPr="00BB3304">
        <w:rPr>
          <w:rFonts w:eastAsia="Calibri"/>
          <w:sz w:val="20"/>
          <w:szCs w:val="20"/>
        </w:rPr>
        <w:t>.</w:t>
      </w:r>
    </w:p>
    <w:p w:rsidR="00670CBD" w:rsidRPr="00BB3304" w:rsidRDefault="00670CBD" w:rsidP="00327C91">
      <w:pPr>
        <w:pStyle w:val="a"/>
        <w:numPr>
          <w:ilvl w:val="0"/>
          <w:numId w:val="0"/>
        </w:numPr>
        <w:spacing w:after="0"/>
        <w:jc w:val="left"/>
        <w:rPr>
          <w:rFonts w:eastAsia="Calibri"/>
          <w:sz w:val="20"/>
          <w:szCs w:val="20"/>
        </w:rPr>
      </w:pP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1.7Система электроснабжения</w:t>
      </w:r>
    </w:p>
    <w:p w:rsidR="00670CBD" w:rsidRPr="00BB3304" w:rsidRDefault="00670CBD" w:rsidP="00327C91">
      <w:pPr>
        <w:spacing w:after="0" w:line="240" w:lineRule="auto"/>
        <w:rPr>
          <w:rFonts w:ascii="Times New Roman" w:hAnsi="Times New Roman" w:cs="Times New Roman"/>
          <w:b/>
          <w:sz w:val="20"/>
          <w:szCs w:val="20"/>
        </w:rPr>
      </w:pPr>
    </w:p>
    <w:p w:rsidR="00670CBD" w:rsidRPr="00BB3304" w:rsidRDefault="00670CBD" w:rsidP="00327C91">
      <w:pPr>
        <w:shd w:val="clear" w:color="auto" w:fill="FFFFFF"/>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Распределение мощности в</w:t>
      </w:r>
      <w:r w:rsidRPr="00BB3304">
        <w:rPr>
          <w:rFonts w:ascii="Times New Roman" w:hAnsi="Times New Roman" w:cs="Times New Roman"/>
          <w:b/>
          <w:color w:val="000000"/>
          <w:sz w:val="20"/>
          <w:szCs w:val="20"/>
        </w:rPr>
        <w:t xml:space="preserve"> </w:t>
      </w:r>
      <w:r w:rsidRPr="00BB3304">
        <w:rPr>
          <w:rStyle w:val="a6"/>
          <w:rFonts w:ascii="Times New Roman" w:hAnsi="Times New Roman" w:cs="Times New Roman"/>
          <w:sz w:val="20"/>
          <w:szCs w:val="20"/>
        </w:rPr>
        <w:t xml:space="preserve">Шарагайского муниципального образования </w:t>
      </w:r>
      <w:r w:rsidRPr="00BB3304">
        <w:rPr>
          <w:rFonts w:ascii="Times New Roman" w:hAnsi="Times New Roman" w:cs="Times New Roman"/>
          <w:color w:val="000000"/>
          <w:sz w:val="20"/>
          <w:szCs w:val="20"/>
        </w:rPr>
        <w:t>осуществляется в основном по воздушным линиям электропередачи 10; 0,4 кВ.</w:t>
      </w:r>
    </w:p>
    <w:p w:rsidR="00670CBD" w:rsidRPr="00BB3304" w:rsidRDefault="00670CBD" w:rsidP="00327C91">
      <w:pPr>
        <w:pStyle w:val="af8"/>
        <w:spacing w:before="0" w:after="0"/>
        <w:ind w:firstLine="709"/>
        <w:jc w:val="left"/>
        <w:rPr>
          <w:sz w:val="20"/>
          <w:szCs w:val="20"/>
        </w:rPr>
      </w:pPr>
      <w:r w:rsidRPr="00BB3304">
        <w:rPr>
          <w:sz w:val="20"/>
          <w:szCs w:val="20"/>
        </w:rPr>
        <w:t>Для обеспечения централизованной системой электроснабжения надлежащего качества предусмотрены следующие мероприятия:</w:t>
      </w:r>
    </w:p>
    <w:p w:rsidR="00670CBD" w:rsidRPr="00BB3304" w:rsidRDefault="00670CBD" w:rsidP="00327C91">
      <w:pPr>
        <w:pStyle w:val="a"/>
        <w:spacing w:after="0"/>
        <w:ind w:left="0" w:firstLine="709"/>
        <w:jc w:val="left"/>
        <w:rPr>
          <w:sz w:val="20"/>
          <w:szCs w:val="20"/>
        </w:rPr>
      </w:pPr>
      <w:r w:rsidRPr="00BB3304">
        <w:rPr>
          <w:sz w:val="20"/>
          <w:szCs w:val="20"/>
        </w:rPr>
        <w:t>реконструкция существующих воздушных ЛЭП 10 кВ.</w:t>
      </w:r>
    </w:p>
    <w:p w:rsidR="00670CBD" w:rsidRPr="00BB3304" w:rsidRDefault="00670CBD" w:rsidP="00327C91">
      <w:pPr>
        <w:pStyle w:val="a"/>
        <w:numPr>
          <w:ilvl w:val="0"/>
          <w:numId w:val="0"/>
        </w:numPr>
        <w:spacing w:after="0"/>
        <w:jc w:val="left"/>
        <w:rPr>
          <w:sz w:val="20"/>
          <w:szCs w:val="20"/>
        </w:rPr>
      </w:pPr>
    </w:p>
    <w:p w:rsidR="00670CBD" w:rsidRPr="00BB3304" w:rsidRDefault="00670CBD" w:rsidP="00327C91">
      <w:pPr>
        <w:pStyle w:val="ConsPlusNormal"/>
        <w:widowControl/>
        <w:ind w:firstLine="540"/>
        <w:jc w:val="center"/>
        <w:rPr>
          <w:rFonts w:ascii="Times New Roman" w:hAnsi="Times New Roman" w:cs="Times New Roman"/>
          <w:b/>
          <w:sz w:val="20"/>
        </w:rPr>
      </w:pPr>
      <w:r w:rsidRPr="00BB3304">
        <w:rPr>
          <w:rFonts w:ascii="Times New Roman" w:hAnsi="Times New Roman" w:cs="Times New Roman"/>
          <w:b/>
          <w:sz w:val="20"/>
        </w:rPr>
        <w:t>4.Нормативное обеспечение</w:t>
      </w:r>
    </w:p>
    <w:p w:rsidR="00670CBD" w:rsidRPr="00BB3304" w:rsidRDefault="00670CBD" w:rsidP="00327C91">
      <w:pPr>
        <w:pStyle w:val="ConsPlusNormal"/>
        <w:widowControl/>
        <w:ind w:firstLine="540"/>
        <w:rPr>
          <w:rFonts w:ascii="Times New Roman" w:hAnsi="Times New Roman" w:cs="Times New Roman"/>
          <w:b/>
          <w:sz w:val="20"/>
        </w:rPr>
      </w:pPr>
    </w:p>
    <w:p w:rsidR="00670CBD" w:rsidRPr="00BB3304" w:rsidRDefault="00670CBD" w:rsidP="00327C91">
      <w:pPr>
        <w:pStyle w:val="a7"/>
        <w:tabs>
          <w:tab w:val="left" w:pos="1134"/>
        </w:tabs>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В целях </w:t>
      </w:r>
      <w:proofErr w:type="gramStart"/>
      <w:r w:rsidRPr="00BB3304">
        <w:rPr>
          <w:rFonts w:ascii="Times New Roman" w:hAnsi="Times New Roman" w:cs="Times New Roman"/>
          <w:sz w:val="20"/>
          <w:szCs w:val="20"/>
        </w:rPr>
        <w:t>повышения результативности реализации мероприятий Программы</w:t>
      </w:r>
      <w:proofErr w:type="gramEnd"/>
      <w:r w:rsidRPr="00BB3304">
        <w:rPr>
          <w:rFonts w:ascii="Times New Roman" w:hAnsi="Times New Roman" w:cs="Times New Roman"/>
          <w:sz w:val="20"/>
          <w:szCs w:val="20"/>
        </w:rPr>
        <w:t xml:space="preserve"> требуется разработка ряда муниципальных нормативных правовых документов, в том числе:</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-Система критериев, используемых для определения доступности для потребителей товаров и услуг организаций коммунального комплекса – муниципальный правовой акт должен содержать перечень критериев, используемых при определении доступности товаров и услуг организаций коммунального комплекса и их значения;</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-Порядок утверждения технических заданий по разработке инвестиционных программ организаций коммунального комплекса по развитию системы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технических заданий по разработке инвестиционных программ. Представляется, что технические задания должны включать основные требования к разработке, содержанию и реализации инвестиционной программы организации коммунального комплекса;</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-Технические задания по разработке инвестиционных программ организаций коммунального комплекса по развитию системы коммунальной инфраструктуры;</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-Порядок утверждения собранием депутатов </w:t>
      </w:r>
      <w:r w:rsidRPr="00BB3304">
        <w:rPr>
          <w:rStyle w:val="a6"/>
          <w:rFonts w:ascii="Times New Roman" w:hAnsi="Times New Roman" w:cs="Times New Roman"/>
          <w:sz w:val="20"/>
          <w:szCs w:val="20"/>
        </w:rPr>
        <w:t>Шарагайского</w:t>
      </w:r>
      <w:r w:rsidRPr="00BB3304">
        <w:rPr>
          <w:rFonts w:ascii="Times New Roman" w:hAnsi="Times New Roman" w:cs="Times New Roman"/>
          <w:sz w:val="20"/>
          <w:szCs w:val="20"/>
        </w:rPr>
        <w:t xml:space="preserve"> муниципального образования инвестиционных программ организаций коммунального комплекса по развитию системы коммунальной инфраструктуры – муниципальный правовой акт должен определять порядок взаимодействия заинтересованных органов местного самоуправления между собой, а также с организациями коммунального комплекса по вопросам разработки инвестиционных программ;</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-Инвестиционные программы организаций коммунального комплекса по развитию системы коммунальной инфраструктуры;</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-Порядок запроса должностными лицами администрации </w:t>
      </w:r>
      <w:r w:rsidRPr="00BB3304">
        <w:rPr>
          <w:rStyle w:val="a6"/>
          <w:rFonts w:ascii="Times New Roman" w:hAnsi="Times New Roman" w:cs="Times New Roman"/>
          <w:sz w:val="20"/>
          <w:szCs w:val="20"/>
        </w:rPr>
        <w:t>Шарагайского</w:t>
      </w:r>
      <w:r w:rsidRPr="00BB3304">
        <w:rPr>
          <w:rFonts w:ascii="Times New Roman" w:hAnsi="Times New Roman" w:cs="Times New Roman"/>
          <w:b/>
          <w:sz w:val="20"/>
          <w:szCs w:val="20"/>
        </w:rPr>
        <w:t xml:space="preserve"> </w:t>
      </w:r>
      <w:r w:rsidRPr="00BB3304">
        <w:rPr>
          <w:rFonts w:ascii="Times New Roman" w:hAnsi="Times New Roman" w:cs="Times New Roman"/>
          <w:sz w:val="20"/>
          <w:szCs w:val="20"/>
        </w:rPr>
        <w:t>муниципального образования информац</w:t>
      </w:r>
      <w:proofErr w:type="gramStart"/>
      <w:r w:rsidRPr="00BB3304">
        <w:rPr>
          <w:rFonts w:ascii="Times New Roman" w:hAnsi="Times New Roman" w:cs="Times New Roman"/>
          <w:sz w:val="20"/>
          <w:szCs w:val="20"/>
        </w:rPr>
        <w:t>ии у о</w:t>
      </w:r>
      <w:proofErr w:type="gramEnd"/>
      <w:r w:rsidRPr="00BB3304">
        <w:rPr>
          <w:rFonts w:ascii="Times New Roman" w:hAnsi="Times New Roman" w:cs="Times New Roman"/>
          <w:sz w:val="20"/>
          <w:szCs w:val="20"/>
        </w:rPr>
        <w:t>рганизаций коммунального комплекса – муниципальный правовой акт должен устанавливать закрытый перечень информации, которую могут запрашивать уполномоченные на то должностные лица администрации поселения, а также требования к срокам предоставления и качеству информации, предоставляемой организацией коммунального комплекса;</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системы коммунальной инфраструктуры, определяющих условия выполнения инвестиционных программ соответствующих организаций. Данные договоры должны разрабатывается в соответствии с нормами Гражданского кодекса Российской </w:t>
      </w:r>
      <w:proofErr w:type="gramStart"/>
      <w:r w:rsidRPr="00BB3304">
        <w:rPr>
          <w:rFonts w:ascii="Times New Roman" w:hAnsi="Times New Roman" w:cs="Times New Roman"/>
          <w:sz w:val="20"/>
          <w:szCs w:val="20"/>
        </w:rPr>
        <w:t>Федерации</w:t>
      </w:r>
      <w:proofErr w:type="gramEnd"/>
      <w:r w:rsidRPr="00BB3304">
        <w:rPr>
          <w:rFonts w:ascii="Times New Roman" w:hAnsi="Times New Roman" w:cs="Times New Roman"/>
          <w:sz w:val="20"/>
          <w:szCs w:val="20"/>
        </w:rPr>
        <w:t xml:space="preserve"> и определять условия выполнения инвестиционных программ таких организаций, в том числе: цену договора (финансовые потребности на реализацию инвестиционной программы), порядок и сроки выполнения инвестиционной программы, порядок и условия финансирования инвестиционной программы (в том числе из местного бюджета), права, обязанности и ответственность сторон, контроль над выполнением инвестиционной программы, пересмотр инвестиционной программы, порядок сдачи-приемки работ, условия привлечения подрядных и субподрядных организаций, список ответственных лиц за выполнение и контроль над реализацией инвестиционной программы, изменение и расторжение </w:t>
      </w:r>
      <w:proofErr w:type="gramStart"/>
      <w:r w:rsidRPr="00BB3304">
        <w:rPr>
          <w:rFonts w:ascii="Times New Roman" w:hAnsi="Times New Roman" w:cs="Times New Roman"/>
          <w:sz w:val="20"/>
          <w:szCs w:val="20"/>
        </w:rPr>
        <w:t>договора</w:t>
      </w:r>
      <w:proofErr w:type="gramEnd"/>
      <w:r w:rsidRPr="00BB3304">
        <w:rPr>
          <w:rFonts w:ascii="Times New Roman" w:hAnsi="Times New Roman" w:cs="Times New Roman"/>
          <w:sz w:val="20"/>
          <w:szCs w:val="20"/>
        </w:rPr>
        <w:t xml:space="preserve"> и иные условия.</w:t>
      </w:r>
    </w:p>
    <w:p w:rsidR="00670CBD" w:rsidRPr="00BB3304" w:rsidRDefault="00670CBD" w:rsidP="00327C91">
      <w:pPr>
        <w:pStyle w:val="2"/>
        <w:spacing w:after="0" w:line="240" w:lineRule="auto"/>
        <w:ind w:left="0" w:firstLine="709"/>
        <w:rPr>
          <w:rFonts w:ascii="Times New Roman" w:hAnsi="Times New Roman" w:cs="Times New Roman"/>
          <w:sz w:val="20"/>
          <w:szCs w:val="20"/>
        </w:rPr>
      </w:pPr>
      <w:r w:rsidRPr="00BB3304">
        <w:rPr>
          <w:rFonts w:ascii="Times New Roman" w:hAnsi="Times New Roman" w:cs="Times New Roman"/>
          <w:sz w:val="20"/>
          <w:szCs w:val="20"/>
        </w:rPr>
        <w:t>Сроки действия таких договоров должны соответствовать сроку реализации инвестиционных программ.</w:t>
      </w:r>
    </w:p>
    <w:p w:rsidR="00670CBD" w:rsidRPr="00BB3304" w:rsidRDefault="00670CBD" w:rsidP="00327C91">
      <w:pPr>
        <w:pStyle w:val="2"/>
        <w:spacing w:after="0" w:line="240" w:lineRule="auto"/>
        <w:ind w:left="0" w:firstLine="709"/>
        <w:rPr>
          <w:rFonts w:ascii="Times New Roman" w:hAnsi="Times New Roman" w:cs="Times New Roman"/>
          <w:sz w:val="20"/>
          <w:szCs w:val="20"/>
        </w:rPr>
      </w:pPr>
      <w:proofErr w:type="gramStart"/>
      <w:r w:rsidRPr="00BB3304">
        <w:rPr>
          <w:rFonts w:ascii="Times New Roman" w:hAnsi="Times New Roman" w:cs="Times New Roman"/>
          <w:sz w:val="20"/>
          <w:szCs w:val="20"/>
        </w:rPr>
        <w:t>В развитие разрабатываемой федеральной целевой программы «Комплексная программа модернизации и реформирования жилищно-коммунального хозяйства на 2010 - 2020 годы» (в соответствии с Концепцией федеральной целевой программы "Комплексная программа модернизации и реформирования жилищно-коммунального хозяйства на 2010 - 2020 годы) региональную нормативную базу целесообразно дополнить соответствующей целевой программой, что позволит получить государственную поддержку за счет средства федерального бюджета, выделяемых в рамках реализации указанной программы.</w:t>
      </w:r>
      <w:proofErr w:type="gramEnd"/>
    </w:p>
    <w:p w:rsidR="00670CBD" w:rsidRPr="00BB3304" w:rsidRDefault="00670CBD" w:rsidP="00327C91">
      <w:pPr>
        <w:pStyle w:val="2"/>
        <w:spacing w:after="0" w:line="240" w:lineRule="auto"/>
        <w:ind w:left="0" w:firstLine="709"/>
        <w:rPr>
          <w:rFonts w:ascii="Times New Roman" w:hAnsi="Times New Roman" w:cs="Times New Roman"/>
          <w:b/>
          <w:sz w:val="20"/>
          <w:szCs w:val="20"/>
        </w:rPr>
      </w:pP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 xml:space="preserve">1.Механизм реализации программы и </w:t>
      </w:r>
      <w:proofErr w:type="gramStart"/>
      <w:r w:rsidRPr="00BB3304">
        <w:rPr>
          <w:rFonts w:ascii="Times New Roman" w:hAnsi="Times New Roman" w:cs="Times New Roman"/>
          <w:b/>
          <w:sz w:val="20"/>
          <w:szCs w:val="20"/>
        </w:rPr>
        <w:t>контроль за</w:t>
      </w:r>
      <w:proofErr w:type="gramEnd"/>
      <w:r w:rsidRPr="00BB3304">
        <w:rPr>
          <w:rFonts w:ascii="Times New Roman" w:hAnsi="Times New Roman" w:cs="Times New Roman"/>
          <w:b/>
          <w:sz w:val="20"/>
          <w:szCs w:val="20"/>
        </w:rPr>
        <w:t xml:space="preserve"> ходом ее выполнения</w:t>
      </w:r>
    </w:p>
    <w:p w:rsidR="00670CBD" w:rsidRPr="00BB3304" w:rsidRDefault="00670CBD" w:rsidP="00327C91">
      <w:pPr>
        <w:spacing w:after="0" w:line="240" w:lineRule="auto"/>
        <w:rPr>
          <w:rFonts w:ascii="Times New Roman" w:hAnsi="Times New Roman" w:cs="Times New Roman"/>
          <w:b/>
          <w:sz w:val="20"/>
          <w:szCs w:val="20"/>
        </w:rPr>
      </w:pP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 xml:space="preserve">Реализация Программы осуществляется администрацией </w:t>
      </w:r>
      <w:r w:rsidRPr="00BB3304">
        <w:rPr>
          <w:rStyle w:val="a6"/>
          <w:rFonts w:ascii="Times New Roman" w:hAnsi="Times New Roman" w:cs="Times New Roman"/>
          <w:sz w:val="20"/>
          <w:szCs w:val="20"/>
        </w:rPr>
        <w:t>Шарагайского</w:t>
      </w:r>
      <w:r w:rsidRPr="00BB3304">
        <w:rPr>
          <w:rFonts w:ascii="Times New Roman" w:hAnsi="Times New Roman" w:cs="Times New Roman"/>
          <w:b/>
          <w:sz w:val="20"/>
          <w:szCs w:val="20"/>
        </w:rPr>
        <w:t xml:space="preserve"> </w:t>
      </w:r>
      <w:r w:rsidRPr="00BB3304">
        <w:rPr>
          <w:rFonts w:ascii="Times New Roman" w:hAnsi="Times New Roman" w:cs="Times New Roman"/>
          <w:sz w:val="20"/>
          <w:szCs w:val="20"/>
        </w:rPr>
        <w:t xml:space="preserve">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Пересмотр тарифов на ЖКУ производится в соответствии с действующим законодательством.</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lastRenderedPageBreak/>
        <w:t xml:space="preserve">В рамках реализации данной программы в соответствии со стратегическими приоритетами развития </w:t>
      </w:r>
      <w:r w:rsidRPr="00BB3304">
        <w:rPr>
          <w:rStyle w:val="a6"/>
          <w:rFonts w:ascii="Times New Roman" w:hAnsi="Times New Roman" w:cs="Times New Roman"/>
          <w:sz w:val="20"/>
          <w:szCs w:val="20"/>
        </w:rPr>
        <w:t>Шарагайского</w:t>
      </w:r>
      <w:r w:rsidRPr="00BB3304">
        <w:rPr>
          <w:rFonts w:ascii="Times New Roman" w:hAnsi="Times New Roman" w:cs="Times New Roman"/>
          <w:sz w:val="20"/>
          <w:szCs w:val="20"/>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670CBD" w:rsidRPr="00BB3304" w:rsidRDefault="00670CBD" w:rsidP="00327C91">
      <w:pPr>
        <w:pStyle w:val="af4"/>
        <w:ind w:firstLine="709"/>
        <w:rPr>
          <w:rFonts w:ascii="Times New Roman" w:hAnsi="Times New Roman" w:cs="Times New Roman"/>
          <w:sz w:val="20"/>
          <w:szCs w:val="20"/>
        </w:rPr>
      </w:pPr>
      <w:r w:rsidRPr="00BB3304">
        <w:rPr>
          <w:rFonts w:ascii="Times New Roman" w:hAnsi="Times New Roman" w:cs="Times New Roman"/>
          <w:sz w:val="20"/>
          <w:szCs w:val="20"/>
        </w:rPr>
        <w:t xml:space="preserve">Исполнителями программы являются администрация </w:t>
      </w:r>
      <w:r w:rsidRPr="00BB3304">
        <w:rPr>
          <w:rStyle w:val="a6"/>
          <w:rFonts w:ascii="Times New Roman" w:hAnsi="Times New Roman" w:cs="Times New Roman"/>
          <w:sz w:val="20"/>
          <w:szCs w:val="20"/>
        </w:rPr>
        <w:t>Шарагайского</w:t>
      </w:r>
      <w:r w:rsidRPr="00BB3304">
        <w:rPr>
          <w:rFonts w:ascii="Times New Roman" w:hAnsi="Times New Roman" w:cs="Times New Roman"/>
          <w:sz w:val="20"/>
          <w:szCs w:val="20"/>
        </w:rPr>
        <w:t xml:space="preserve"> муниципального образования.</w:t>
      </w:r>
    </w:p>
    <w:p w:rsidR="00670CBD" w:rsidRPr="00BB3304" w:rsidRDefault="00670CBD" w:rsidP="00327C91">
      <w:pPr>
        <w:pStyle w:val="af4"/>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Контроль за</w:t>
      </w:r>
      <w:proofErr w:type="gramEnd"/>
      <w:r w:rsidRPr="00BB3304">
        <w:rPr>
          <w:rFonts w:ascii="Times New Roman" w:hAnsi="Times New Roman" w:cs="Times New Roman"/>
          <w:sz w:val="20"/>
          <w:szCs w:val="20"/>
        </w:rPr>
        <w:t xml:space="preserve"> реализацией Программы осуществляет по итогам каждого года администрация </w:t>
      </w:r>
      <w:r w:rsidRPr="00BB3304">
        <w:rPr>
          <w:rStyle w:val="a6"/>
          <w:rFonts w:ascii="Times New Roman" w:hAnsi="Times New Roman" w:cs="Times New Roman"/>
          <w:sz w:val="20"/>
          <w:szCs w:val="20"/>
        </w:rPr>
        <w:t>Шарагайского</w:t>
      </w:r>
      <w:r w:rsidRPr="00BB3304">
        <w:rPr>
          <w:rFonts w:ascii="Times New Roman" w:hAnsi="Times New Roman" w:cs="Times New Roman"/>
          <w:sz w:val="20"/>
          <w:szCs w:val="20"/>
        </w:rPr>
        <w:t xml:space="preserve"> муниципального образования и собранием депутатов </w:t>
      </w:r>
      <w:r w:rsidRPr="00BB3304">
        <w:rPr>
          <w:rStyle w:val="a6"/>
          <w:rFonts w:ascii="Times New Roman" w:hAnsi="Times New Roman" w:cs="Times New Roman"/>
          <w:sz w:val="20"/>
          <w:szCs w:val="20"/>
        </w:rPr>
        <w:t>Шарагайского</w:t>
      </w:r>
      <w:r w:rsidRPr="00BB3304">
        <w:rPr>
          <w:rFonts w:ascii="Times New Roman" w:hAnsi="Times New Roman" w:cs="Times New Roman"/>
          <w:b/>
          <w:sz w:val="20"/>
          <w:szCs w:val="20"/>
        </w:rPr>
        <w:t xml:space="preserve"> </w:t>
      </w:r>
      <w:r w:rsidRPr="00BB3304">
        <w:rPr>
          <w:rFonts w:ascii="Times New Roman" w:hAnsi="Times New Roman" w:cs="Times New Roman"/>
          <w:sz w:val="20"/>
          <w:szCs w:val="20"/>
        </w:rPr>
        <w:t xml:space="preserve">муниципального образования. Изменения в программе и сроки ее реализации, а также объемы финансирования из местного бюджета могут быть пересмотрены администрацией </w:t>
      </w:r>
      <w:r w:rsidRPr="00BB3304">
        <w:rPr>
          <w:rStyle w:val="a6"/>
          <w:rFonts w:ascii="Times New Roman" w:hAnsi="Times New Roman" w:cs="Times New Roman"/>
          <w:sz w:val="20"/>
          <w:szCs w:val="20"/>
        </w:rPr>
        <w:t>Шарагайского</w:t>
      </w:r>
      <w:r w:rsidRPr="00BB3304">
        <w:rPr>
          <w:rFonts w:ascii="Times New Roman" w:hAnsi="Times New Roman" w:cs="Times New Roman"/>
          <w:sz w:val="20"/>
          <w:szCs w:val="20"/>
        </w:rPr>
        <w:t xml:space="preserve"> муниципального образования.</w:t>
      </w:r>
    </w:p>
    <w:p w:rsidR="00670CBD" w:rsidRPr="00BB3304" w:rsidRDefault="00670CBD" w:rsidP="00327C91">
      <w:pPr>
        <w:pStyle w:val="af4"/>
        <w:rPr>
          <w:rFonts w:ascii="Times New Roman" w:hAnsi="Times New Roman" w:cs="Times New Roman"/>
          <w:sz w:val="20"/>
          <w:szCs w:val="20"/>
        </w:rPr>
      </w:pPr>
    </w:p>
    <w:p w:rsidR="00670CBD" w:rsidRPr="00BB3304" w:rsidRDefault="00670CBD" w:rsidP="00327C91">
      <w:pPr>
        <w:pStyle w:val="af4"/>
        <w:jc w:val="center"/>
        <w:rPr>
          <w:rFonts w:ascii="Times New Roman" w:hAnsi="Times New Roman" w:cs="Times New Roman"/>
          <w:b/>
          <w:sz w:val="20"/>
          <w:szCs w:val="20"/>
        </w:rPr>
      </w:pPr>
      <w:r w:rsidRPr="00BB3304">
        <w:rPr>
          <w:rFonts w:ascii="Times New Roman" w:hAnsi="Times New Roman" w:cs="Times New Roman"/>
          <w:b/>
          <w:sz w:val="20"/>
          <w:szCs w:val="20"/>
        </w:rPr>
        <w:t>6.Оценка эффективности реализации программы</w:t>
      </w:r>
    </w:p>
    <w:p w:rsidR="00670CBD" w:rsidRPr="00BB3304" w:rsidRDefault="00670CBD" w:rsidP="00327C91">
      <w:pPr>
        <w:pStyle w:val="af4"/>
        <w:rPr>
          <w:rFonts w:ascii="Times New Roman" w:hAnsi="Times New Roman" w:cs="Times New Roman"/>
          <w:b/>
          <w:sz w:val="20"/>
          <w:szCs w:val="20"/>
        </w:rPr>
      </w:pPr>
    </w:p>
    <w:p w:rsidR="00670CBD" w:rsidRPr="00BB3304" w:rsidRDefault="00670CBD" w:rsidP="00327C91">
      <w:pPr>
        <w:spacing w:after="0" w:line="240" w:lineRule="auto"/>
        <w:ind w:firstLine="709"/>
        <w:rPr>
          <w:rFonts w:ascii="Times New Roman" w:hAnsi="Times New Roman" w:cs="Times New Roman"/>
          <w:color w:val="000000"/>
          <w:sz w:val="20"/>
          <w:szCs w:val="20"/>
          <w:u w:val="single"/>
        </w:rPr>
      </w:pPr>
      <w:r w:rsidRPr="00BB3304">
        <w:rPr>
          <w:rFonts w:ascii="Times New Roman" w:hAnsi="Times New Roman" w:cs="Times New Roman"/>
          <w:color w:val="000000"/>
          <w:sz w:val="20"/>
          <w:szCs w:val="20"/>
          <w:u w:val="single"/>
        </w:rPr>
        <w:t>Основными результатами реализации мероприятий в сфере ЖКХ являются:</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xml:space="preserve">- модернизация и обновление коммунальной инфраструктуры поселения; </w:t>
      </w:r>
    </w:p>
    <w:p w:rsidR="00670CBD" w:rsidRPr="00BB3304" w:rsidRDefault="00670CBD" w:rsidP="00327C91">
      <w:pPr>
        <w:shd w:val="clear" w:color="auto" w:fill="FFFFFF"/>
        <w:tabs>
          <w:tab w:val="num" w:pos="0"/>
          <w:tab w:val="left" w:pos="960"/>
          <w:tab w:val="num" w:pos="1440"/>
        </w:tabs>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sz w:val="20"/>
          <w:szCs w:val="20"/>
        </w:rPr>
        <w:t>- улучшение качественных показателей  воды;</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устранение причин возникновения аварийных ситуаций, угрожающих жизнедеятельности человека;</w:t>
      </w:r>
    </w:p>
    <w:p w:rsidR="00670CBD" w:rsidRPr="00BB3304" w:rsidRDefault="00670CBD" w:rsidP="00327C91">
      <w:pPr>
        <w:spacing w:after="0" w:line="240" w:lineRule="auto"/>
        <w:ind w:firstLine="709"/>
        <w:rPr>
          <w:rFonts w:ascii="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hAnsi="Times New Roman" w:cs="Times New Roman"/>
          <w:color w:val="000000"/>
          <w:sz w:val="20"/>
          <w:szCs w:val="20"/>
          <w:u w:val="single"/>
        </w:rPr>
      </w:pPr>
      <w:r w:rsidRPr="00BB3304">
        <w:rPr>
          <w:rFonts w:ascii="Times New Roman" w:hAnsi="Times New Roman" w:cs="Times New Roman"/>
          <w:color w:val="000000"/>
          <w:sz w:val="20"/>
          <w:szCs w:val="20"/>
          <w:u w:val="single"/>
        </w:rPr>
        <w:t>Наиболее важными конечными результатами реализации программы являются:</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снижение уровня износа объектов коммунальной инфраструктуры;</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снижение количества потерь воды;</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повышение качества предоставляемых услуг жилищно-коммунального комплекса;</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обеспечение надлежащего сбора и утилизации твердых и жидких бытовых отходов;</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улучшение санитарного состояния территорий поселения;</w:t>
      </w:r>
    </w:p>
    <w:p w:rsidR="00670CBD" w:rsidRPr="00BB3304" w:rsidRDefault="00670CBD" w:rsidP="00327C91">
      <w:pPr>
        <w:spacing w:after="0" w:line="240" w:lineRule="auto"/>
        <w:ind w:firstLine="709"/>
        <w:rPr>
          <w:rFonts w:ascii="Times New Roman" w:hAnsi="Times New Roman" w:cs="Times New Roman"/>
          <w:color w:val="000000"/>
          <w:sz w:val="20"/>
          <w:szCs w:val="20"/>
        </w:rPr>
      </w:pPr>
      <w:r w:rsidRPr="00BB3304">
        <w:rPr>
          <w:rFonts w:ascii="Times New Roman" w:hAnsi="Times New Roman" w:cs="Times New Roman"/>
          <w:color w:val="000000"/>
          <w:sz w:val="20"/>
          <w:szCs w:val="20"/>
        </w:rPr>
        <w:t>- улучшение экологического состояния  окружающей среды.</w:t>
      </w: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rPr>
          <w:rFonts w:ascii="Times New Roman" w:hAnsi="Times New Roman" w:cs="Times New Roman"/>
          <w:sz w:val="20"/>
          <w:szCs w:val="20"/>
        </w:rPr>
      </w:pP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20.12.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3-6</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670CBD" w:rsidRPr="00BB3304" w:rsidRDefault="00670CBD"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670CBD" w:rsidRPr="00BB3304" w:rsidRDefault="00670CBD"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670CBD" w:rsidRPr="00BB3304" w:rsidRDefault="00670CBD"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670CBD" w:rsidRPr="00BB3304" w:rsidRDefault="00670CBD" w:rsidP="00327C91">
      <w:pPr>
        <w:pStyle w:val="ConsTitle"/>
        <w:widowControl/>
        <w:ind w:right="0"/>
        <w:jc w:val="center"/>
        <w:rPr>
          <w:rFonts w:ascii="Times New Roman" w:hAnsi="Times New Roman" w:cs="Times New Roman"/>
          <w:sz w:val="20"/>
          <w:szCs w:val="20"/>
        </w:rPr>
      </w:pPr>
    </w:p>
    <w:p w:rsidR="00670CBD" w:rsidRPr="00BB3304" w:rsidRDefault="00670CBD"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ОБ УТВЕРЖДЕНИИ МУНИЦИПАЛЬНОЙ ПРОГРАММЫ КОМПЛЕКСНОГО РАЗВИТИЯ СОЦИАЛЬНОЙ ИНФРАСТРУКТУРЫ ШАРАГАЙСКОГО МУНИЦИПАЛЬНОГО ОБРАЗОВАНИЯ НА 2017 -2032 ГОДЫ</w:t>
      </w:r>
    </w:p>
    <w:p w:rsidR="00670CBD" w:rsidRPr="00BB3304" w:rsidRDefault="00670CBD" w:rsidP="00327C91">
      <w:pPr>
        <w:shd w:val="clear" w:color="auto" w:fill="FFFFFF"/>
        <w:spacing w:after="0" w:line="240" w:lineRule="auto"/>
        <w:jc w:val="both"/>
        <w:rPr>
          <w:rFonts w:ascii="Times New Roman" w:hAnsi="Times New Roman" w:cs="Times New Roman"/>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w:t>
      </w:r>
      <w:r w:rsidRPr="00BB3304">
        <w:rPr>
          <w:rFonts w:ascii="Times New Roman" w:hAnsi="Times New Roman" w:cs="Times New Roman"/>
          <w:sz w:val="20"/>
          <w:szCs w:val="20"/>
        </w:rPr>
        <w:t xml:space="preserve">Шарагайского муниципального образования, </w:t>
      </w:r>
      <w:proofErr w:type="gramStart"/>
      <w:r w:rsidRPr="00BB3304">
        <w:rPr>
          <w:rFonts w:ascii="Times New Roman" w:hAnsi="Times New Roman" w:cs="Times New Roman"/>
          <w:sz w:val="20"/>
          <w:szCs w:val="20"/>
        </w:rPr>
        <w:t>руководствуясь статёй 24 Устава Шарагайского муниципального образования Дума Шарагайского муниципального</w:t>
      </w:r>
      <w:proofErr w:type="gramEnd"/>
      <w:r w:rsidRPr="00BB3304">
        <w:rPr>
          <w:rFonts w:ascii="Times New Roman" w:hAnsi="Times New Roman" w:cs="Times New Roman"/>
          <w:sz w:val="20"/>
          <w:szCs w:val="20"/>
        </w:rPr>
        <w:t xml:space="preserve"> образования</w:t>
      </w:r>
      <w:r w:rsidRPr="00BB3304">
        <w:rPr>
          <w:rFonts w:ascii="Times New Roman" w:eastAsia="Times New Roman" w:hAnsi="Times New Roman" w:cs="Times New Roman"/>
          <w:color w:val="000000"/>
          <w:sz w:val="20"/>
          <w:szCs w:val="20"/>
        </w:rPr>
        <w:t>:</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1.Утвердить Программу комплексного развития социальной инфраструктуры </w:t>
      </w:r>
      <w:r w:rsidRPr="00BB3304">
        <w:rPr>
          <w:rFonts w:ascii="Times New Roman" w:hAnsi="Times New Roman" w:cs="Times New Roman"/>
          <w:sz w:val="20"/>
          <w:szCs w:val="20"/>
        </w:rPr>
        <w:t xml:space="preserve">Шарагайского муниципального образования </w:t>
      </w:r>
      <w:r w:rsidRPr="00BB3304">
        <w:rPr>
          <w:rFonts w:ascii="Times New Roman" w:eastAsia="Times New Roman" w:hAnsi="Times New Roman" w:cs="Times New Roman"/>
          <w:color w:val="000000"/>
          <w:sz w:val="20"/>
          <w:szCs w:val="20"/>
        </w:rPr>
        <w:t>на 2017-2032годы.</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2.Опубликовать настоящее постановление в печатном средстве массовой информации   населения «Шарагайский вестник</w:t>
      </w:r>
      <w:proofErr w:type="gramStart"/>
      <w:r w:rsidRPr="00BB3304">
        <w:rPr>
          <w:rFonts w:ascii="Times New Roman" w:hAnsi="Times New Roman" w:cs="Times New Roman"/>
          <w:sz w:val="20"/>
          <w:szCs w:val="20"/>
        </w:rPr>
        <w:t>»и</w:t>
      </w:r>
      <w:proofErr w:type="gramEnd"/>
      <w:r w:rsidRPr="00BB3304">
        <w:rPr>
          <w:rFonts w:ascii="Times New Roman" w:hAnsi="Times New Roman" w:cs="Times New Roman"/>
          <w:sz w:val="20"/>
          <w:szCs w:val="20"/>
        </w:rPr>
        <w:t xml:space="preserve"> разместить на официальном сайте администрации  Шарагайского муниципального образования в информационно телекоммуникационной  сети «Интернет».</w:t>
      </w:r>
    </w:p>
    <w:p w:rsidR="00670CBD" w:rsidRPr="00BB3304" w:rsidRDefault="00670CBD"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3.Настоящее решение вступает в силу после его официального опубликования.</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pStyle w:val="af9"/>
        <w:ind w:left="0"/>
        <w:rPr>
          <w:sz w:val="20"/>
          <w:szCs w:val="20"/>
        </w:rPr>
      </w:pPr>
      <w:r w:rsidRPr="00BB3304">
        <w:rPr>
          <w:sz w:val="20"/>
          <w:szCs w:val="20"/>
        </w:rPr>
        <w:t xml:space="preserve">Глава Шарагайского муниципального образования  </w:t>
      </w:r>
    </w:p>
    <w:p w:rsidR="00670CBD" w:rsidRPr="00BB3304" w:rsidRDefault="00670CBD" w:rsidP="00327C91">
      <w:pPr>
        <w:pStyle w:val="af9"/>
        <w:ind w:left="0"/>
        <w:rPr>
          <w:sz w:val="20"/>
          <w:szCs w:val="20"/>
        </w:rPr>
      </w:pPr>
      <w:r w:rsidRPr="00BB3304">
        <w:rPr>
          <w:sz w:val="20"/>
          <w:szCs w:val="20"/>
        </w:rPr>
        <w:t>В.И.Киселёв</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right"/>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Утверждена</w:t>
      </w:r>
    </w:p>
    <w:p w:rsidR="00670CBD" w:rsidRPr="00BB3304" w:rsidRDefault="00670CBD" w:rsidP="00327C91">
      <w:pPr>
        <w:spacing w:after="0" w:line="240" w:lineRule="auto"/>
        <w:jc w:val="right"/>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решением Думы Шарагайского</w:t>
      </w:r>
    </w:p>
    <w:p w:rsidR="00670CBD" w:rsidRPr="00BB3304" w:rsidRDefault="00670CBD" w:rsidP="00327C91">
      <w:pPr>
        <w:spacing w:after="0" w:line="240" w:lineRule="auto"/>
        <w:jc w:val="right"/>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муниципального образования</w:t>
      </w: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от 20.12.2017 г. № 3-6</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МУНИЦИПАЛЬНАЯ ПРОГРАММА</w:t>
      </w:r>
    </w:p>
    <w:p w:rsidR="00670CBD" w:rsidRPr="00BB3304" w:rsidRDefault="00670CBD" w:rsidP="00327C91">
      <w:pPr>
        <w:spacing w:after="0" w:line="240" w:lineRule="auto"/>
        <w:jc w:val="center"/>
        <w:rPr>
          <w:rFonts w:ascii="Times New Roman" w:eastAsia="Times New Roman" w:hAnsi="Times New Roman" w:cs="Times New Roman"/>
          <w:sz w:val="20"/>
          <w:szCs w:val="20"/>
        </w:rPr>
      </w:pPr>
      <w:r w:rsidRPr="00BB3304">
        <w:rPr>
          <w:rFonts w:ascii="Times New Roman" w:eastAsia="Times New Roman" w:hAnsi="Times New Roman" w:cs="Times New Roman"/>
          <w:b/>
          <w:bCs/>
          <w:color w:val="000000"/>
          <w:sz w:val="20"/>
          <w:szCs w:val="20"/>
        </w:rPr>
        <w:t xml:space="preserve">комплексного развития социальной инфраструктуры </w:t>
      </w:r>
      <w:r w:rsidRPr="00BB3304">
        <w:rPr>
          <w:rFonts w:ascii="Times New Roman" w:hAnsi="Times New Roman" w:cs="Times New Roman"/>
          <w:b/>
          <w:sz w:val="20"/>
          <w:szCs w:val="20"/>
        </w:rPr>
        <w:t>Шарагайского муниципального образования</w:t>
      </w:r>
      <w:r w:rsidRPr="00BB3304">
        <w:rPr>
          <w:rFonts w:ascii="Times New Roman" w:hAnsi="Times New Roman" w:cs="Times New Roman"/>
          <w:sz w:val="20"/>
          <w:szCs w:val="20"/>
        </w:rPr>
        <w:t xml:space="preserve"> </w:t>
      </w:r>
      <w:r w:rsidRPr="00BB3304">
        <w:rPr>
          <w:rFonts w:ascii="Times New Roman" w:eastAsia="Times New Roman" w:hAnsi="Times New Roman" w:cs="Times New Roman"/>
          <w:b/>
          <w:bCs/>
          <w:color w:val="000000"/>
          <w:sz w:val="20"/>
          <w:szCs w:val="20"/>
        </w:rPr>
        <w:t>на 2017-2032 годы</w:t>
      </w:r>
    </w:p>
    <w:p w:rsidR="00670CBD" w:rsidRPr="00BB3304" w:rsidRDefault="00670CBD" w:rsidP="00327C91">
      <w:pPr>
        <w:spacing w:after="0" w:line="240" w:lineRule="auto"/>
        <w:jc w:val="center"/>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lastRenderedPageBreak/>
        <w:t>Паспорт программы</w:t>
      </w:r>
    </w:p>
    <w:p w:rsidR="00670CBD" w:rsidRPr="00BB3304" w:rsidRDefault="00670CBD" w:rsidP="00327C91">
      <w:pPr>
        <w:spacing w:after="0" w:line="240" w:lineRule="auto"/>
        <w:jc w:val="center"/>
        <w:rPr>
          <w:rFonts w:ascii="Times New Roman" w:eastAsia="Times New Roman" w:hAnsi="Times New Roman" w:cs="Times New Roman"/>
          <w:sz w:val="20"/>
          <w:szCs w:val="20"/>
        </w:rPr>
      </w:pPr>
    </w:p>
    <w:tbl>
      <w:tblPr>
        <w:tblW w:w="0" w:type="auto"/>
        <w:tblInd w:w="135" w:type="dxa"/>
        <w:tblCellMar>
          <w:left w:w="0" w:type="dxa"/>
          <w:right w:w="0" w:type="dxa"/>
        </w:tblCellMar>
        <w:tblLook w:val="04A0"/>
      </w:tblPr>
      <w:tblGrid>
        <w:gridCol w:w="2822"/>
        <w:gridCol w:w="6498"/>
      </w:tblGrid>
      <w:tr w:rsidR="00670CBD" w:rsidRPr="00BB3304" w:rsidTr="00327C91">
        <w:trPr>
          <w:trHeight w:val="345"/>
        </w:trPr>
        <w:tc>
          <w:tcPr>
            <w:tcW w:w="2822"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Наименование программы:</w:t>
            </w:r>
          </w:p>
        </w:tc>
        <w:tc>
          <w:tcPr>
            <w:tcW w:w="649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eastAsia="Times New Roman" w:hAnsi="Times New Roman" w:cs="Times New Roman"/>
                <w:color w:val="000000"/>
                <w:sz w:val="20"/>
                <w:szCs w:val="20"/>
                <w:lang w:eastAsia="en-US"/>
              </w:rPr>
              <w:t xml:space="preserve">Муниципальная Программа комплексного развития социальной инфраструктуры </w:t>
            </w:r>
            <w:r w:rsidRPr="00BB3304">
              <w:rPr>
                <w:rFonts w:ascii="Times New Roman" w:hAnsi="Times New Roman" w:cs="Times New Roman"/>
                <w:sz w:val="20"/>
                <w:szCs w:val="20"/>
                <w:lang w:eastAsia="en-US"/>
              </w:rPr>
              <w:t xml:space="preserve">Шарагайского муниципального образования </w:t>
            </w:r>
            <w:r w:rsidRPr="00BB3304">
              <w:rPr>
                <w:rFonts w:ascii="Times New Roman" w:eastAsia="Times New Roman" w:hAnsi="Times New Roman" w:cs="Times New Roman"/>
                <w:color w:val="000000"/>
                <w:sz w:val="20"/>
                <w:szCs w:val="20"/>
                <w:lang w:eastAsia="en-US"/>
              </w:rPr>
              <w:t>на 2017-2032 годы</w:t>
            </w:r>
          </w:p>
        </w:tc>
      </w:tr>
      <w:tr w:rsidR="00670CBD" w:rsidRPr="00BB3304" w:rsidTr="00327C91">
        <w:trPr>
          <w:trHeight w:val="334"/>
        </w:trPr>
        <w:tc>
          <w:tcPr>
            <w:tcW w:w="282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Основание разработки программы:</w:t>
            </w:r>
          </w:p>
        </w:tc>
        <w:tc>
          <w:tcPr>
            <w:tcW w:w="649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Градостроительный Кодекс Российской Федерации, Федеральный Закон № 131-ФЗ от 06.10.2003 «Об общих принципах организации местного самоуправления в Российской Федерации»,</w:t>
            </w:r>
          </w:p>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eastAsia="Times New Roman" w:hAnsi="Times New Roman" w:cs="Times New Roman"/>
                <w:color w:val="000000"/>
                <w:sz w:val="20"/>
                <w:szCs w:val="20"/>
                <w:lang w:eastAsia="en-US"/>
              </w:rPr>
              <w:t xml:space="preserve"> Генеральный план </w:t>
            </w:r>
            <w:r w:rsidRPr="00BB3304">
              <w:rPr>
                <w:rFonts w:ascii="Times New Roman" w:hAnsi="Times New Roman" w:cs="Times New Roman"/>
                <w:sz w:val="20"/>
                <w:szCs w:val="20"/>
                <w:lang w:eastAsia="en-US"/>
              </w:rPr>
              <w:t>Шарагайского муниципального образования</w:t>
            </w:r>
            <w:r w:rsidRPr="00BB3304">
              <w:rPr>
                <w:rFonts w:ascii="Times New Roman" w:eastAsia="Times New Roman" w:hAnsi="Times New Roman" w:cs="Times New Roman"/>
                <w:color w:val="000000"/>
                <w:sz w:val="20"/>
                <w:szCs w:val="20"/>
                <w:lang w:eastAsia="en-US"/>
              </w:rPr>
              <w:t xml:space="preserve">, </w:t>
            </w:r>
          </w:p>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eastAsia="Times New Roman" w:hAnsi="Times New Roman" w:cs="Times New Roman"/>
                <w:color w:val="000000"/>
                <w:sz w:val="20"/>
                <w:szCs w:val="20"/>
                <w:lang w:eastAsia="en-US"/>
              </w:rPr>
              <w:t xml:space="preserve">Устав </w:t>
            </w:r>
            <w:r w:rsidRPr="00BB3304">
              <w:rPr>
                <w:rFonts w:ascii="Times New Roman" w:hAnsi="Times New Roman" w:cs="Times New Roman"/>
                <w:sz w:val="20"/>
                <w:szCs w:val="20"/>
                <w:lang w:eastAsia="en-US"/>
              </w:rPr>
              <w:t>Шарагайского муниципального образования</w:t>
            </w:r>
          </w:p>
        </w:tc>
      </w:tr>
      <w:tr w:rsidR="00670CBD" w:rsidRPr="00BB3304" w:rsidTr="00327C91">
        <w:trPr>
          <w:trHeight w:val="253"/>
        </w:trPr>
        <w:tc>
          <w:tcPr>
            <w:tcW w:w="282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Заказчик программы:</w:t>
            </w:r>
          </w:p>
        </w:tc>
        <w:tc>
          <w:tcPr>
            <w:tcW w:w="649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eastAsia="Times New Roman" w:hAnsi="Times New Roman" w:cs="Times New Roman"/>
                <w:color w:val="000000"/>
                <w:sz w:val="20"/>
                <w:szCs w:val="20"/>
                <w:lang w:eastAsia="en-US"/>
              </w:rPr>
              <w:t xml:space="preserve">Администрация </w:t>
            </w:r>
            <w:r w:rsidRPr="00BB3304">
              <w:rPr>
                <w:rFonts w:ascii="Times New Roman" w:hAnsi="Times New Roman" w:cs="Times New Roman"/>
                <w:sz w:val="20"/>
                <w:szCs w:val="20"/>
                <w:lang w:eastAsia="en-US"/>
              </w:rPr>
              <w:t>Шарагайского муниципального образования</w:t>
            </w:r>
          </w:p>
        </w:tc>
      </w:tr>
      <w:tr w:rsidR="00670CBD" w:rsidRPr="00BB3304" w:rsidTr="00236D94">
        <w:trPr>
          <w:trHeight w:val="197"/>
        </w:trPr>
        <w:tc>
          <w:tcPr>
            <w:tcW w:w="282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Разработчик программы:</w:t>
            </w:r>
          </w:p>
        </w:tc>
        <w:tc>
          <w:tcPr>
            <w:tcW w:w="649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hAnsi="Times New Roman" w:cs="Times New Roman"/>
                <w:sz w:val="20"/>
                <w:szCs w:val="20"/>
                <w:lang w:eastAsia="en-US"/>
              </w:rPr>
            </w:pPr>
            <w:r w:rsidRPr="00BB3304">
              <w:rPr>
                <w:rFonts w:ascii="Times New Roman" w:eastAsia="Times New Roman" w:hAnsi="Times New Roman" w:cs="Times New Roman"/>
                <w:color w:val="000000"/>
                <w:sz w:val="20"/>
                <w:szCs w:val="20"/>
                <w:lang w:eastAsia="en-US"/>
              </w:rPr>
              <w:t xml:space="preserve">Администрация </w:t>
            </w:r>
            <w:r w:rsidRPr="00BB3304">
              <w:rPr>
                <w:rFonts w:ascii="Times New Roman" w:hAnsi="Times New Roman" w:cs="Times New Roman"/>
                <w:sz w:val="20"/>
                <w:szCs w:val="20"/>
                <w:lang w:eastAsia="en-US"/>
              </w:rPr>
              <w:t>Шарагайского муниципального образования</w:t>
            </w:r>
          </w:p>
        </w:tc>
      </w:tr>
      <w:tr w:rsidR="00670CBD" w:rsidRPr="00BB3304" w:rsidTr="00327C91">
        <w:trPr>
          <w:trHeight w:val="368"/>
        </w:trPr>
        <w:tc>
          <w:tcPr>
            <w:tcW w:w="282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Основная цель программы:</w:t>
            </w:r>
          </w:p>
        </w:tc>
        <w:tc>
          <w:tcPr>
            <w:tcW w:w="649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Развитие социальной инфраструктуры </w:t>
            </w:r>
            <w:r w:rsidRPr="00BB3304">
              <w:rPr>
                <w:rFonts w:ascii="Times New Roman" w:hAnsi="Times New Roman" w:cs="Times New Roman"/>
                <w:sz w:val="20"/>
                <w:szCs w:val="20"/>
                <w:lang w:eastAsia="en-US"/>
              </w:rPr>
              <w:t>Шарагайского муниципального образования</w:t>
            </w:r>
          </w:p>
        </w:tc>
      </w:tr>
      <w:tr w:rsidR="00670CBD" w:rsidRPr="00BB3304" w:rsidTr="00327C91">
        <w:trPr>
          <w:trHeight w:val="345"/>
        </w:trPr>
        <w:tc>
          <w:tcPr>
            <w:tcW w:w="282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Задачи программы:</w:t>
            </w:r>
          </w:p>
        </w:tc>
        <w:tc>
          <w:tcPr>
            <w:tcW w:w="649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 Создание правовых, организационных и экономических условий для перехода к устойчивому социальному развитию сельского поселения, эффективной реализации полномочий органов местного самоуправления;</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2. Развитие и расширение информационно-консультационного и правового обслуживания населения;</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4.Сохранение объектов культуры и активизация культурной деятельности;</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5. Развитие личных подсобных хозяйств;</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6.Создание условий для безопасного проживания населения на территории сельского поселения.</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7.Содействие в привлечении молодых специалистов в сельское поселение (врачей, учителей, работников культуры, муниципальных служащих);</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8.Содействие в обеспечении социальной поддержки слабо защищенным слоям населения</w:t>
            </w:r>
          </w:p>
        </w:tc>
      </w:tr>
      <w:tr w:rsidR="00670CBD" w:rsidRPr="00BB3304" w:rsidTr="00236D94">
        <w:trPr>
          <w:trHeight w:val="231"/>
        </w:trPr>
        <w:tc>
          <w:tcPr>
            <w:tcW w:w="2822"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Сроки реализации Программы:</w:t>
            </w:r>
          </w:p>
        </w:tc>
        <w:tc>
          <w:tcPr>
            <w:tcW w:w="649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2017-2032 годы</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rPr>
          <w:rFonts w:ascii="Times New Roman" w:eastAsia="Times New Roman" w:hAnsi="Times New Roman" w:cs="Times New Roman"/>
          <w:sz w:val="20"/>
          <w:szCs w:val="20"/>
        </w:rPr>
      </w:pPr>
      <w:r w:rsidRPr="00BB3304">
        <w:rPr>
          <w:rFonts w:ascii="Times New Roman" w:eastAsia="Times New Roman" w:hAnsi="Times New Roman" w:cs="Times New Roman"/>
          <w:b/>
          <w:bCs/>
          <w:color w:val="000000"/>
          <w:sz w:val="20"/>
          <w:szCs w:val="20"/>
        </w:rPr>
        <w:t>Перечень подпрограмм и основных мероприятий</w:t>
      </w:r>
    </w:p>
    <w:tbl>
      <w:tblPr>
        <w:tblW w:w="0" w:type="auto"/>
        <w:tblInd w:w="112" w:type="dxa"/>
        <w:tblCellMar>
          <w:left w:w="0" w:type="dxa"/>
          <w:right w:w="0" w:type="dxa"/>
        </w:tblCellMar>
        <w:tblLook w:val="04A0"/>
      </w:tblPr>
      <w:tblGrid>
        <w:gridCol w:w="2811"/>
        <w:gridCol w:w="6532"/>
      </w:tblGrid>
      <w:tr w:rsidR="00670CBD" w:rsidRPr="00BB3304" w:rsidTr="00327C91">
        <w:trPr>
          <w:trHeight w:val="391"/>
        </w:trPr>
        <w:tc>
          <w:tcPr>
            <w:tcW w:w="2811"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Основные исполнители программы:</w:t>
            </w:r>
          </w:p>
        </w:tc>
        <w:tc>
          <w:tcPr>
            <w:tcW w:w="6532"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 Администрация  </w:t>
            </w:r>
            <w:r w:rsidRPr="00BB3304">
              <w:rPr>
                <w:rFonts w:ascii="Times New Roman" w:hAnsi="Times New Roman" w:cs="Times New Roman"/>
                <w:sz w:val="20"/>
                <w:szCs w:val="20"/>
                <w:lang w:eastAsia="en-US"/>
              </w:rPr>
              <w:t>Шарагайского муниципального образования</w:t>
            </w:r>
            <w:r w:rsidRPr="00BB3304">
              <w:rPr>
                <w:rFonts w:ascii="Times New Roman" w:eastAsia="Times New Roman" w:hAnsi="Times New Roman" w:cs="Times New Roman"/>
                <w:color w:val="000000"/>
                <w:sz w:val="20"/>
                <w:szCs w:val="20"/>
                <w:lang w:eastAsia="en-US"/>
              </w:rPr>
              <w:t>;</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 предприятия, организации, предприниматели </w:t>
            </w:r>
            <w:r w:rsidRPr="00BB3304">
              <w:rPr>
                <w:rFonts w:ascii="Times New Roman" w:hAnsi="Times New Roman" w:cs="Times New Roman"/>
                <w:sz w:val="20"/>
                <w:szCs w:val="20"/>
                <w:lang w:eastAsia="en-US"/>
              </w:rPr>
              <w:t>Шарагайского муниципального образования</w:t>
            </w:r>
            <w:r w:rsidRPr="00BB3304">
              <w:rPr>
                <w:rFonts w:ascii="Times New Roman" w:eastAsia="Times New Roman" w:hAnsi="Times New Roman" w:cs="Times New Roman"/>
                <w:color w:val="000000"/>
                <w:sz w:val="20"/>
                <w:szCs w:val="20"/>
                <w:lang w:eastAsia="en-US"/>
              </w:rPr>
              <w:t>;</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 население </w:t>
            </w:r>
            <w:r w:rsidRPr="00BB3304">
              <w:rPr>
                <w:rFonts w:ascii="Times New Roman" w:hAnsi="Times New Roman" w:cs="Times New Roman"/>
                <w:sz w:val="20"/>
                <w:szCs w:val="20"/>
                <w:lang w:eastAsia="en-US"/>
              </w:rPr>
              <w:t>Шарагайского муниципального образования</w:t>
            </w:r>
          </w:p>
        </w:tc>
      </w:tr>
      <w:tr w:rsidR="00670CBD" w:rsidRPr="00BB3304" w:rsidTr="00327C91">
        <w:trPr>
          <w:trHeight w:val="345"/>
        </w:trPr>
        <w:tc>
          <w:tcPr>
            <w:tcW w:w="281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Источники финансирования Программы (млн</w:t>
            </w:r>
            <w:proofErr w:type="gramStart"/>
            <w:r w:rsidRPr="00BB3304">
              <w:rPr>
                <w:rFonts w:ascii="Times New Roman" w:eastAsia="Times New Roman" w:hAnsi="Times New Roman" w:cs="Times New Roman"/>
                <w:b/>
                <w:bCs/>
                <w:color w:val="000000"/>
                <w:sz w:val="20"/>
                <w:szCs w:val="20"/>
                <w:lang w:eastAsia="en-US"/>
              </w:rPr>
              <w:t>.р</w:t>
            </w:r>
            <w:proofErr w:type="gramEnd"/>
            <w:r w:rsidRPr="00BB3304">
              <w:rPr>
                <w:rFonts w:ascii="Times New Roman" w:eastAsia="Times New Roman" w:hAnsi="Times New Roman" w:cs="Times New Roman"/>
                <w:b/>
                <w:bCs/>
                <w:color w:val="000000"/>
                <w:sz w:val="20"/>
                <w:szCs w:val="20"/>
                <w:lang w:eastAsia="en-US"/>
              </w:rPr>
              <w:t>уб.)</w:t>
            </w:r>
          </w:p>
        </w:tc>
        <w:tc>
          <w:tcPr>
            <w:tcW w:w="6532"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Программа финансируется из местного, районного, областного и федерального бюджетов,</w:t>
            </w:r>
          </w:p>
        </w:tc>
      </w:tr>
      <w:tr w:rsidR="00670CBD" w:rsidRPr="00BB3304" w:rsidTr="00327C91">
        <w:trPr>
          <w:trHeight w:val="357"/>
        </w:trPr>
        <w:tc>
          <w:tcPr>
            <w:tcW w:w="2811"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 xml:space="preserve">Система </w:t>
            </w:r>
            <w:proofErr w:type="gramStart"/>
            <w:r w:rsidRPr="00BB3304">
              <w:rPr>
                <w:rFonts w:ascii="Times New Roman" w:eastAsia="Times New Roman" w:hAnsi="Times New Roman" w:cs="Times New Roman"/>
                <w:b/>
                <w:bCs/>
                <w:color w:val="000000"/>
                <w:sz w:val="20"/>
                <w:szCs w:val="20"/>
                <w:lang w:eastAsia="en-US"/>
              </w:rPr>
              <w:t>контроля за</w:t>
            </w:r>
            <w:proofErr w:type="gramEnd"/>
            <w:r w:rsidRPr="00BB3304">
              <w:rPr>
                <w:rFonts w:ascii="Times New Roman" w:eastAsia="Times New Roman" w:hAnsi="Times New Roman" w:cs="Times New Roman"/>
                <w:b/>
                <w:bCs/>
                <w:color w:val="000000"/>
                <w:sz w:val="20"/>
                <w:szCs w:val="20"/>
                <w:lang w:eastAsia="en-US"/>
              </w:rPr>
              <w:t xml:space="preserve"> исполнением Программы:</w:t>
            </w:r>
          </w:p>
        </w:tc>
        <w:tc>
          <w:tcPr>
            <w:tcW w:w="6532"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Дума</w:t>
            </w:r>
            <w:r w:rsidRPr="00BB3304">
              <w:rPr>
                <w:rFonts w:ascii="Times New Roman" w:hAnsi="Times New Roman" w:cs="Times New Roman"/>
                <w:sz w:val="20"/>
                <w:szCs w:val="20"/>
                <w:lang w:eastAsia="en-US"/>
              </w:rPr>
              <w:t xml:space="preserve"> Шарагайского муниципального образования</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color w:val="000000"/>
          <w:sz w:val="20"/>
          <w:szCs w:val="20"/>
        </w:rPr>
      </w:pPr>
      <w:r w:rsidRPr="00BB3304">
        <w:rPr>
          <w:rFonts w:ascii="Times New Roman" w:eastAsia="Times New Roman" w:hAnsi="Times New Roman" w:cs="Times New Roman"/>
          <w:b/>
          <w:bCs/>
          <w:color w:val="000000"/>
          <w:sz w:val="20"/>
          <w:szCs w:val="20"/>
        </w:rPr>
        <w:t>1.Введение</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eastAsia="Times New Roman" w:hAnsi="Times New Roman" w:cs="Times New Roman"/>
          <w:color w:val="000000"/>
          <w:sz w:val="20"/>
          <w:szCs w:val="20"/>
        </w:rPr>
        <w:t xml:space="preserve">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не только на муниципальном уровне, но и на уровне отдельных сельских поселений. Стратегический план развития сельского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w:t>
      </w:r>
      <w:r w:rsidRPr="00BB3304">
        <w:rPr>
          <w:rFonts w:ascii="Times New Roman" w:hAnsi="Times New Roman" w:cs="Times New Roman"/>
          <w:sz w:val="20"/>
          <w:szCs w:val="20"/>
        </w:rPr>
        <w:t xml:space="preserve">Шарагайского муниципального образования </w:t>
      </w:r>
      <w:r w:rsidRPr="00BB3304">
        <w:rPr>
          <w:rFonts w:ascii="Times New Roman" w:eastAsia="Times New Roman" w:hAnsi="Times New Roman" w:cs="Times New Roman"/>
          <w:color w:val="000000"/>
          <w:sz w:val="20"/>
          <w:szCs w:val="20"/>
        </w:rPr>
        <w:t xml:space="preserve">(далее – Программа) содержит  чёткое представление о стратегических целях, ресурсах, потенциале и об основных направлениях социального развития сельского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сельского поселения. Цели развития сельского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 Разработка настоящей Программы обусловлена необходимостью определить приоритетные по социальной значимости стратегические линии устойчивого </w:t>
      </w:r>
      <w:r w:rsidRPr="00BB3304">
        <w:rPr>
          <w:rFonts w:ascii="Times New Roman" w:hAnsi="Times New Roman" w:cs="Times New Roman"/>
          <w:sz w:val="20"/>
          <w:szCs w:val="20"/>
        </w:rPr>
        <w:t>Шарагайского муниципального образования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lastRenderedPageBreak/>
        <w:t>- доступные для потенциала территории, адекватные географическому, демографическому, экономическому, социальному и культурному потенциалу, перспективные и актуальные для социума сельского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внутримуниципальной, межмуниципальной и межрегиональной кооперации. 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Для обеспечения условий успешного выполнения мероприятий Программы, необходимо на уровне каждого сельского поселения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2. Социально-экономическая ситуация и потенциал развития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2.1. Анализ социального развития </w:t>
      </w:r>
      <w:r w:rsidRPr="00BB3304">
        <w:rPr>
          <w:rFonts w:ascii="Times New Roman" w:hAnsi="Times New Roman" w:cs="Times New Roman"/>
          <w:sz w:val="20"/>
          <w:szCs w:val="20"/>
        </w:rPr>
        <w:t>Шарагайского муниципального образования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Общая площадь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составляет </w:t>
      </w:r>
      <w:r w:rsidRPr="00BB3304">
        <w:rPr>
          <w:rFonts w:ascii="Times New Roman" w:hAnsi="Times New Roman" w:cs="Times New Roman"/>
          <w:sz w:val="20"/>
          <w:szCs w:val="20"/>
        </w:rPr>
        <w:t>42184</w:t>
      </w:r>
      <w:r w:rsidRPr="00BB3304">
        <w:rPr>
          <w:rFonts w:ascii="Times New Roman" w:eastAsia="Times New Roman" w:hAnsi="Times New Roman" w:cs="Times New Roman"/>
          <w:color w:val="000000"/>
          <w:sz w:val="20"/>
          <w:szCs w:val="20"/>
        </w:rPr>
        <w:t xml:space="preserve">,0 га. Численность населения по данным на 01.01.2016 года составила 617 человек. В состав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входит с. Шарагай (административный центр). Наличие земельных ресурсов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на 2017-2032 годы:</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Таб.1</w:t>
      </w:r>
    </w:p>
    <w:tbl>
      <w:tblPr>
        <w:tblStyle w:val="aa"/>
        <w:tblW w:w="0" w:type="auto"/>
        <w:tblLook w:val="04A0"/>
      </w:tblPr>
      <w:tblGrid>
        <w:gridCol w:w="4792"/>
        <w:gridCol w:w="4779"/>
      </w:tblGrid>
      <w:tr w:rsidR="00670CBD" w:rsidRPr="00BB3304" w:rsidTr="00327C91">
        <w:trPr>
          <w:trHeight w:val="200"/>
        </w:trPr>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b/>
                <w:bCs/>
                <w:color w:val="000000"/>
                <w:sz w:val="20"/>
                <w:szCs w:val="20"/>
              </w:rPr>
              <w:t>Категория земель</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b/>
                <w:bCs/>
                <w:color w:val="000000"/>
                <w:sz w:val="20"/>
                <w:szCs w:val="20"/>
              </w:rPr>
              <w:t xml:space="preserve">Общая площадь, </w:t>
            </w:r>
            <w:proofErr w:type="gramStart"/>
            <w:r w:rsidRPr="00BB3304">
              <w:rPr>
                <w:rFonts w:ascii="Times New Roman" w:eastAsia="Times New Roman" w:hAnsi="Times New Roman" w:cs="Times New Roman"/>
                <w:b/>
                <w:bCs/>
                <w:color w:val="000000"/>
                <w:sz w:val="20"/>
                <w:szCs w:val="20"/>
              </w:rPr>
              <w:t>га</w:t>
            </w:r>
            <w:proofErr w:type="gramEnd"/>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сельхоз назначения</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hAnsi="Times New Roman" w:cs="Times New Roman"/>
                <w:sz w:val="20"/>
                <w:szCs w:val="20"/>
              </w:rPr>
              <w:t>52</w:t>
            </w:r>
            <w:r w:rsidRPr="00BB3304">
              <w:rPr>
                <w:rFonts w:ascii="Times New Roman" w:eastAsia="Times New Roman" w:hAnsi="Times New Roman" w:cs="Times New Roman"/>
                <w:color w:val="000000"/>
                <w:sz w:val="20"/>
                <w:szCs w:val="20"/>
              </w:rPr>
              <w:t>,0</w:t>
            </w: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поселений</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hAnsi="Times New Roman" w:cs="Times New Roman"/>
                <w:sz w:val="20"/>
                <w:szCs w:val="20"/>
              </w:rPr>
              <w:t>118</w:t>
            </w:r>
            <w:r w:rsidRPr="00BB3304">
              <w:rPr>
                <w:rFonts w:ascii="Times New Roman" w:eastAsia="Times New Roman" w:hAnsi="Times New Roman" w:cs="Times New Roman"/>
                <w:color w:val="000000"/>
                <w:sz w:val="20"/>
                <w:szCs w:val="20"/>
              </w:rPr>
              <w:t>,0</w:t>
            </w: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промышленности</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CBD" w:rsidRPr="00BB3304" w:rsidRDefault="00670CBD" w:rsidP="00327C91">
            <w:pPr>
              <w:rPr>
                <w:rFonts w:ascii="Times New Roman" w:eastAsia="Times New Roman" w:hAnsi="Times New Roman" w:cs="Times New Roman"/>
                <w:color w:val="000000"/>
                <w:sz w:val="20"/>
                <w:szCs w:val="20"/>
              </w:rPr>
            </w:pP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лесного фонда </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hAnsi="Times New Roman" w:cs="Times New Roman"/>
                <w:sz w:val="20"/>
                <w:szCs w:val="20"/>
              </w:rPr>
              <w:t>42066</w:t>
            </w:r>
            <w:r w:rsidRPr="00BB3304">
              <w:rPr>
                <w:rFonts w:ascii="Times New Roman" w:eastAsia="Times New Roman" w:hAnsi="Times New Roman" w:cs="Times New Roman"/>
                <w:color w:val="000000"/>
                <w:sz w:val="20"/>
                <w:szCs w:val="20"/>
              </w:rPr>
              <w:t>,0</w:t>
            </w: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водного фонда</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0CBD" w:rsidRPr="00BB3304" w:rsidRDefault="00670CBD" w:rsidP="00327C91">
            <w:pPr>
              <w:rPr>
                <w:rFonts w:ascii="Times New Roman" w:eastAsia="Times New Roman" w:hAnsi="Times New Roman" w:cs="Times New Roman"/>
                <w:color w:val="000000"/>
                <w:sz w:val="20"/>
                <w:szCs w:val="20"/>
              </w:rPr>
            </w:pP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транспорта</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22,9</w:t>
            </w: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Земли кладбища</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1,5</w:t>
            </w:r>
          </w:p>
        </w:tc>
      </w:tr>
      <w:tr w:rsidR="00670CBD" w:rsidRPr="00BB3304" w:rsidTr="00327C91">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eastAsia="Times New Roman" w:hAnsi="Times New Roman" w:cs="Times New Roman"/>
                <w:b/>
                <w:bCs/>
                <w:color w:val="000000"/>
                <w:sz w:val="20"/>
                <w:szCs w:val="20"/>
              </w:rPr>
              <w:t>Итого земель в границах</w:t>
            </w:r>
          </w:p>
        </w:tc>
        <w:tc>
          <w:tcPr>
            <w:tcW w:w="48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0CBD" w:rsidRPr="00BB3304" w:rsidRDefault="00670CBD" w:rsidP="00327C91">
            <w:pPr>
              <w:rPr>
                <w:rFonts w:ascii="Times New Roman" w:eastAsia="Times New Roman" w:hAnsi="Times New Roman" w:cs="Times New Roman"/>
                <w:color w:val="000000"/>
                <w:sz w:val="20"/>
                <w:szCs w:val="20"/>
              </w:rPr>
            </w:pPr>
            <w:r w:rsidRPr="00BB3304">
              <w:rPr>
                <w:rFonts w:ascii="Times New Roman" w:hAnsi="Times New Roman" w:cs="Times New Roman"/>
                <w:sz w:val="20"/>
                <w:szCs w:val="20"/>
              </w:rPr>
              <w:t>42184</w:t>
            </w:r>
            <w:r w:rsidRPr="00BB3304">
              <w:rPr>
                <w:rFonts w:ascii="Times New Roman" w:eastAsia="Times New Roman" w:hAnsi="Times New Roman" w:cs="Times New Roman"/>
                <w:b/>
                <w:bCs/>
                <w:color w:val="000000"/>
                <w:sz w:val="20"/>
                <w:szCs w:val="20"/>
              </w:rPr>
              <w:t>,0</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2.2 Административное деление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включает в себя 1 населенный пункт, с административным центром </w:t>
      </w:r>
      <w:proofErr w:type="gramStart"/>
      <w:r w:rsidRPr="00BB3304">
        <w:rPr>
          <w:rFonts w:ascii="Times New Roman" w:eastAsia="Times New Roman" w:hAnsi="Times New Roman" w:cs="Times New Roman"/>
          <w:color w:val="000000"/>
          <w:sz w:val="20"/>
          <w:szCs w:val="20"/>
        </w:rPr>
        <w:t>в</w:t>
      </w:r>
      <w:proofErr w:type="gramEnd"/>
      <w:r w:rsidRPr="00BB3304">
        <w:rPr>
          <w:rFonts w:ascii="Times New Roman" w:eastAsia="Times New Roman" w:hAnsi="Times New Roman" w:cs="Times New Roman"/>
          <w:color w:val="000000"/>
          <w:sz w:val="20"/>
          <w:szCs w:val="20"/>
        </w:rPr>
        <w:t xml:space="preserve"> с. Шарагай.</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Таб.2</w:t>
      </w:r>
    </w:p>
    <w:tbl>
      <w:tblPr>
        <w:tblW w:w="0" w:type="auto"/>
        <w:tblInd w:w="108" w:type="dxa"/>
        <w:tblLayout w:type="fixed"/>
        <w:tblCellMar>
          <w:left w:w="0" w:type="dxa"/>
          <w:right w:w="0" w:type="dxa"/>
        </w:tblCellMar>
        <w:tblLook w:val="04A0"/>
      </w:tblPr>
      <w:tblGrid>
        <w:gridCol w:w="2119"/>
        <w:gridCol w:w="1630"/>
        <w:gridCol w:w="1921"/>
        <w:gridCol w:w="2368"/>
        <w:gridCol w:w="1568"/>
      </w:tblGrid>
      <w:tr w:rsidR="00670CBD" w:rsidRPr="00BB3304" w:rsidTr="00327C91">
        <w:trPr>
          <w:trHeight w:val="225"/>
        </w:trPr>
        <w:tc>
          <w:tcPr>
            <w:tcW w:w="2119"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Наименование сельского поселения, с указанием административного центра</w:t>
            </w:r>
          </w:p>
        </w:tc>
        <w:tc>
          <w:tcPr>
            <w:tcW w:w="1630"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Наименование населенных пунктов, входящих в состав сельского поселения</w:t>
            </w:r>
          </w:p>
        </w:tc>
        <w:tc>
          <w:tcPr>
            <w:tcW w:w="1921"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Численность населения населенного пункта, чел.</w:t>
            </w:r>
          </w:p>
        </w:tc>
        <w:tc>
          <w:tcPr>
            <w:tcW w:w="236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Расстояние от населенного пункта до административного центра, </w:t>
            </w:r>
            <w:proofErr w:type="gramStart"/>
            <w:r w:rsidRPr="00BB3304">
              <w:rPr>
                <w:rFonts w:ascii="Times New Roman" w:eastAsia="Times New Roman" w:hAnsi="Times New Roman" w:cs="Times New Roman"/>
                <w:color w:val="000000"/>
                <w:sz w:val="20"/>
                <w:szCs w:val="20"/>
                <w:lang w:eastAsia="en-US"/>
              </w:rPr>
              <w:t>км</w:t>
            </w:r>
            <w:proofErr w:type="gramEnd"/>
          </w:p>
        </w:tc>
        <w:tc>
          <w:tcPr>
            <w:tcW w:w="1568"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Расстояние от населенного пункта до районного центра, </w:t>
            </w:r>
            <w:proofErr w:type="gramStart"/>
            <w:r w:rsidRPr="00BB3304">
              <w:rPr>
                <w:rFonts w:ascii="Times New Roman" w:eastAsia="Times New Roman" w:hAnsi="Times New Roman" w:cs="Times New Roman"/>
                <w:color w:val="000000"/>
                <w:sz w:val="20"/>
                <w:szCs w:val="20"/>
                <w:lang w:eastAsia="en-US"/>
              </w:rPr>
              <w:t>км</w:t>
            </w:r>
            <w:proofErr w:type="gramEnd"/>
          </w:p>
        </w:tc>
      </w:tr>
      <w:tr w:rsidR="00670CBD" w:rsidRPr="00BB3304" w:rsidTr="00327C91">
        <w:trPr>
          <w:trHeight w:val="240"/>
        </w:trPr>
        <w:tc>
          <w:tcPr>
            <w:tcW w:w="2119"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hAnsi="Times New Roman" w:cs="Times New Roman"/>
                <w:sz w:val="20"/>
                <w:szCs w:val="20"/>
                <w:lang w:eastAsia="en-US"/>
              </w:rPr>
              <w:t>Шарагайского муниципального образования</w:t>
            </w:r>
          </w:p>
        </w:tc>
        <w:tc>
          <w:tcPr>
            <w:tcW w:w="1630"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 Шарагай</w:t>
            </w:r>
          </w:p>
        </w:tc>
        <w:tc>
          <w:tcPr>
            <w:tcW w:w="1921"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617</w:t>
            </w:r>
          </w:p>
        </w:tc>
        <w:tc>
          <w:tcPr>
            <w:tcW w:w="236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w:t>
            </w:r>
          </w:p>
        </w:tc>
        <w:tc>
          <w:tcPr>
            <w:tcW w:w="1568"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62</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2.3 Демографическая ситуация</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Общая численность населения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на 01.01.2016 года составила 617 человек. Численность трудоспособного населения составляет 320 человек (51,9 от общей численности). Данные о возрастной структуре населения на 01.01.2016 г.</w:t>
      </w:r>
    </w:p>
    <w:p w:rsidR="00670CBD" w:rsidRPr="00BB3304" w:rsidRDefault="00670CBD" w:rsidP="00327C91">
      <w:pPr>
        <w:spacing w:after="0" w:line="240" w:lineRule="auto"/>
        <w:jc w:val="right"/>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Таб.3</w:t>
      </w:r>
    </w:p>
    <w:tbl>
      <w:tblPr>
        <w:tblW w:w="0" w:type="auto"/>
        <w:tblInd w:w="72" w:type="dxa"/>
        <w:tblCellMar>
          <w:left w:w="0" w:type="dxa"/>
          <w:right w:w="0" w:type="dxa"/>
        </w:tblCellMar>
        <w:tblLook w:val="04A0"/>
      </w:tblPr>
      <w:tblGrid>
        <w:gridCol w:w="2126"/>
        <w:gridCol w:w="1309"/>
        <w:gridCol w:w="1025"/>
        <w:gridCol w:w="1023"/>
        <w:gridCol w:w="2267"/>
        <w:gridCol w:w="1749"/>
      </w:tblGrid>
      <w:tr w:rsidR="00670CBD" w:rsidRPr="00BB3304" w:rsidTr="00327C91">
        <w:trPr>
          <w:trHeight w:val="435"/>
        </w:trPr>
        <w:tc>
          <w:tcPr>
            <w:tcW w:w="2126"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Наименование населенного пункта</w:t>
            </w:r>
          </w:p>
        </w:tc>
        <w:tc>
          <w:tcPr>
            <w:tcW w:w="130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Число жителей, чел.</w:t>
            </w:r>
          </w:p>
        </w:tc>
        <w:tc>
          <w:tcPr>
            <w:tcW w:w="1025"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Детей от 0 до 6 лет</w:t>
            </w:r>
          </w:p>
        </w:tc>
        <w:tc>
          <w:tcPr>
            <w:tcW w:w="1023"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Детей от 7 до 15 лет</w:t>
            </w:r>
          </w:p>
        </w:tc>
        <w:tc>
          <w:tcPr>
            <w:tcW w:w="2267"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Население трудоспособного возраста</w:t>
            </w:r>
          </w:p>
        </w:tc>
        <w:tc>
          <w:tcPr>
            <w:tcW w:w="1749"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Население пенсионного возраста</w:t>
            </w:r>
          </w:p>
        </w:tc>
      </w:tr>
      <w:tr w:rsidR="00670CBD" w:rsidRPr="00BB3304" w:rsidTr="00236D94">
        <w:trPr>
          <w:trHeight w:val="175"/>
        </w:trPr>
        <w:tc>
          <w:tcPr>
            <w:tcW w:w="2126"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 Шарагай</w:t>
            </w:r>
          </w:p>
        </w:tc>
        <w:tc>
          <w:tcPr>
            <w:tcW w:w="1309"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617</w:t>
            </w:r>
          </w:p>
        </w:tc>
        <w:tc>
          <w:tcPr>
            <w:tcW w:w="102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67</w:t>
            </w:r>
          </w:p>
        </w:tc>
        <w:tc>
          <w:tcPr>
            <w:tcW w:w="1023"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86</w:t>
            </w:r>
          </w:p>
        </w:tc>
        <w:tc>
          <w:tcPr>
            <w:tcW w:w="2267"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320</w:t>
            </w:r>
          </w:p>
        </w:tc>
        <w:tc>
          <w:tcPr>
            <w:tcW w:w="1749"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113</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xml:space="preserve">Демографическая ситуация в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в 2016 году стабилизировалась по сравнению с предыдущими периодами, число </w:t>
      </w:r>
      <w:proofErr w:type="gramStart"/>
      <w:r w:rsidRPr="00BB3304">
        <w:rPr>
          <w:rFonts w:ascii="Times New Roman" w:eastAsia="Times New Roman" w:hAnsi="Times New Roman" w:cs="Times New Roman"/>
          <w:color w:val="000000"/>
          <w:sz w:val="20"/>
          <w:szCs w:val="20"/>
        </w:rPr>
        <w:t>родившихся</w:t>
      </w:r>
      <w:proofErr w:type="gramEnd"/>
      <w:r w:rsidRPr="00BB3304">
        <w:rPr>
          <w:rFonts w:ascii="Times New Roman" w:eastAsia="Times New Roman" w:hAnsi="Times New Roman" w:cs="Times New Roman"/>
          <w:color w:val="000000"/>
          <w:sz w:val="20"/>
          <w:szCs w:val="20"/>
        </w:rPr>
        <w:t xml:space="preserve"> превышает число умерших. Короткая продолжительность жизни, невысокая рождаемость, объясняется следующими факторами: многократным повышением стоимости самообеспечения (питание, лечение, лекарства, одежда), </w:t>
      </w:r>
      <w:r w:rsidRPr="00BB3304">
        <w:rPr>
          <w:rFonts w:ascii="Times New Roman" w:eastAsia="Times New Roman" w:hAnsi="Times New Roman" w:cs="Times New Roman"/>
          <w:color w:val="000000"/>
          <w:sz w:val="20"/>
          <w:szCs w:val="20"/>
        </w:rPr>
        <w:lastRenderedPageBreak/>
        <w:t>прекращением деятельности ранее крупных предприятий, появилась безработица, резко снизились доходы населения. Ситуация в настоящее время начала улучшаться. 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материальное благополучие;</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государственные выплаты за рождение второго ребенка;</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наличие собственного жилья;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уверенность в будущем подрастающего поколения.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2.4Рынок труда в сельском поселении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Численность трудоспособного населения- 320 человек. Доля численности населения в трудоспособном возрасте от общей составляет 51,9 процентов. В связи с отсутствием крупных предприятий, часть трудоспособного населения вынуждена работать за пределами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Таб.4</w:t>
      </w:r>
    </w:p>
    <w:tbl>
      <w:tblPr>
        <w:tblW w:w="0" w:type="auto"/>
        <w:tblInd w:w="267" w:type="dxa"/>
        <w:tblCellMar>
          <w:left w:w="0" w:type="dxa"/>
          <w:right w:w="0" w:type="dxa"/>
        </w:tblCellMar>
        <w:tblLook w:val="04A0"/>
      </w:tblPr>
      <w:tblGrid>
        <w:gridCol w:w="6105"/>
        <w:gridCol w:w="3075"/>
      </w:tblGrid>
      <w:tr w:rsidR="00670CBD" w:rsidRPr="00BB3304" w:rsidTr="00327C91">
        <w:trPr>
          <w:trHeight w:val="222"/>
        </w:trPr>
        <w:tc>
          <w:tcPr>
            <w:tcW w:w="610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Кол-во жителей всего</w:t>
            </w:r>
          </w:p>
        </w:tc>
        <w:tc>
          <w:tcPr>
            <w:tcW w:w="3075" w:type="dxa"/>
            <w:tcBorders>
              <w:top w:val="outset" w:sz="8" w:space="0" w:color="auto"/>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617</w:t>
            </w:r>
          </w:p>
        </w:tc>
      </w:tr>
      <w:tr w:rsidR="00670CBD" w:rsidRPr="00BB3304" w:rsidTr="00327C91">
        <w:trPr>
          <w:trHeight w:val="239"/>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Кол-во жителей трудоспособного возраста</w:t>
            </w:r>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320</w:t>
            </w:r>
          </w:p>
        </w:tc>
      </w:tr>
      <w:tr w:rsidR="00670CBD" w:rsidRPr="00BB3304" w:rsidTr="00327C91">
        <w:trPr>
          <w:trHeight w:val="130"/>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Количество трудоустроенных жителей</w:t>
            </w:r>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169</w:t>
            </w:r>
          </w:p>
        </w:tc>
      </w:tr>
      <w:tr w:rsidR="00670CBD" w:rsidRPr="00BB3304" w:rsidTr="00327C91">
        <w:trPr>
          <w:trHeight w:val="240"/>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работающих от общего кол-ва жителей</w:t>
            </w:r>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27,4</w:t>
            </w:r>
          </w:p>
        </w:tc>
      </w:tr>
      <w:tr w:rsidR="00670CBD" w:rsidRPr="00BB3304" w:rsidTr="00327C91">
        <w:trPr>
          <w:trHeight w:val="285"/>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proofErr w:type="gramStart"/>
            <w:r w:rsidRPr="00BB3304">
              <w:rPr>
                <w:rFonts w:ascii="Times New Roman" w:eastAsia="Times New Roman" w:hAnsi="Times New Roman" w:cs="Times New Roman"/>
                <w:color w:val="000000"/>
                <w:sz w:val="20"/>
                <w:szCs w:val="20"/>
                <w:lang w:eastAsia="en-US"/>
              </w:rPr>
              <w:t>% работающих от жителей трудоспособного возраста</w:t>
            </w:r>
            <w:proofErr w:type="gramEnd"/>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52,8</w:t>
            </w:r>
          </w:p>
        </w:tc>
      </w:tr>
      <w:tr w:rsidR="00670CBD" w:rsidRPr="00BB3304" w:rsidTr="00327C91">
        <w:trPr>
          <w:trHeight w:val="60"/>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Количество дворов</w:t>
            </w:r>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180</w:t>
            </w:r>
          </w:p>
        </w:tc>
      </w:tr>
      <w:tr w:rsidR="00670CBD" w:rsidRPr="00BB3304" w:rsidTr="00327C91">
        <w:trPr>
          <w:trHeight w:val="270"/>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Кол-во дворов, занимающихся ЛПХ</w:t>
            </w:r>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180</w:t>
            </w:r>
          </w:p>
        </w:tc>
      </w:tr>
      <w:tr w:rsidR="00670CBD" w:rsidRPr="00BB3304" w:rsidTr="00327C91">
        <w:trPr>
          <w:trHeight w:val="255"/>
        </w:trPr>
        <w:tc>
          <w:tcPr>
            <w:tcW w:w="6105" w:type="dxa"/>
            <w:tcBorders>
              <w:top w:val="nil"/>
              <w:left w:val="outset" w:sz="8" w:space="0" w:color="auto"/>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Кол-во пенсионеров</w:t>
            </w:r>
          </w:p>
        </w:tc>
        <w:tc>
          <w:tcPr>
            <w:tcW w:w="3075" w:type="dxa"/>
            <w:tcBorders>
              <w:top w:val="nil"/>
              <w:left w:val="nil"/>
              <w:bottom w:val="outset" w:sz="8" w:space="0" w:color="auto"/>
              <w:right w:val="outset" w:sz="8" w:space="0" w:color="auto"/>
            </w:tcBorders>
            <w:tcMar>
              <w:top w:w="0" w:type="dxa"/>
              <w:left w:w="108" w:type="dxa"/>
              <w:bottom w:w="0" w:type="dxa"/>
              <w:right w:w="108" w:type="dxa"/>
            </w:tcMa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113</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xml:space="preserve">Из приведенных данных видно, что лишь 86,0 % граждан трудоспособного возраста </w:t>
      </w:r>
      <w:proofErr w:type="gramStart"/>
      <w:r w:rsidRPr="00BB3304">
        <w:rPr>
          <w:rFonts w:ascii="Times New Roman" w:eastAsia="Times New Roman" w:hAnsi="Times New Roman" w:cs="Times New Roman"/>
          <w:color w:val="000000"/>
          <w:sz w:val="20"/>
          <w:szCs w:val="20"/>
        </w:rPr>
        <w:t>трудоустроены</w:t>
      </w:r>
      <w:proofErr w:type="gramEnd"/>
      <w:r w:rsidRPr="00BB3304">
        <w:rPr>
          <w:rFonts w:ascii="Times New Roman" w:eastAsia="Times New Roman" w:hAnsi="Times New Roman" w:cs="Times New Roman"/>
          <w:color w:val="000000"/>
          <w:sz w:val="20"/>
          <w:szCs w:val="20"/>
        </w:rPr>
        <w:t xml:space="preserve">. Пенсионеры составляют 18,3 % населения. В сельском поселении существует серьезная проблема занятости трудоспособного населения. </w:t>
      </w:r>
      <w:proofErr w:type="gramStart"/>
      <w:r w:rsidRPr="00BB3304">
        <w:rPr>
          <w:rFonts w:ascii="Times New Roman" w:eastAsia="Times New Roman" w:hAnsi="Times New Roman" w:cs="Times New Roman"/>
          <w:color w:val="000000"/>
          <w:sz w:val="20"/>
          <w:szCs w:val="20"/>
        </w:rPr>
        <w:t>В связи с этим одной из главных задач для органов местного самоуправления в сельском поселении</w:t>
      </w:r>
      <w:proofErr w:type="gramEnd"/>
      <w:r w:rsidRPr="00BB3304">
        <w:rPr>
          <w:rFonts w:ascii="Times New Roman" w:eastAsia="Times New Roman" w:hAnsi="Times New Roman" w:cs="Times New Roman"/>
          <w:color w:val="000000"/>
          <w:sz w:val="20"/>
          <w:szCs w:val="20"/>
        </w:rPr>
        <w:t xml:space="preserve"> должна стать занятость населения.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2.5 Развитие отраслей социальной сферы.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Прогнозом на 2017 год и на период до 2032 года определены следующие приоритеты социального развития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-повышение уровня жизни населения </w:t>
      </w:r>
      <w:r w:rsidRPr="00BB3304">
        <w:rPr>
          <w:rFonts w:ascii="Times New Roman" w:hAnsi="Times New Roman" w:cs="Times New Roman"/>
          <w:sz w:val="20"/>
          <w:szCs w:val="20"/>
        </w:rPr>
        <w:t>Шарагайского муниципального образования</w:t>
      </w:r>
      <w:proofErr w:type="gramStart"/>
      <w:r w:rsidRPr="00BB3304">
        <w:rPr>
          <w:rFonts w:ascii="Times New Roman" w:hAnsi="Times New Roman" w:cs="Times New Roman"/>
          <w:sz w:val="20"/>
          <w:szCs w:val="20"/>
        </w:rPr>
        <w:t xml:space="preserve">  </w:t>
      </w:r>
      <w:r w:rsidRPr="00BB3304">
        <w:rPr>
          <w:rFonts w:ascii="Times New Roman" w:eastAsia="Times New Roman" w:hAnsi="Times New Roman" w:cs="Times New Roman"/>
          <w:color w:val="000000"/>
          <w:sz w:val="20"/>
          <w:szCs w:val="20"/>
        </w:rPr>
        <w:t>,</w:t>
      </w:r>
      <w:proofErr w:type="gramEnd"/>
      <w:r w:rsidRPr="00BB3304">
        <w:rPr>
          <w:rFonts w:ascii="Times New Roman" w:eastAsia="Times New Roman" w:hAnsi="Times New Roman" w:cs="Times New Roman"/>
          <w:color w:val="000000"/>
          <w:sz w:val="20"/>
          <w:szCs w:val="20"/>
        </w:rPr>
        <w:t xml:space="preserve"> в т.ч. на основе развития социальной инфраструктуры;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-развитие жилищной сферы в сельском поселении;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-создание условий для гармоничного развития подрастающего поколения в сельском поселении;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-сохранение культурного наследия.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2.6 Культура предоставление услуг населению в области культуры в </w:t>
      </w:r>
      <w:r w:rsidRPr="00BB3304">
        <w:rPr>
          <w:rFonts w:ascii="Times New Roman" w:hAnsi="Times New Roman" w:cs="Times New Roman"/>
          <w:sz w:val="20"/>
          <w:szCs w:val="20"/>
        </w:rPr>
        <w:t xml:space="preserve">Шарагайского муниципального образования  </w:t>
      </w:r>
      <w:r w:rsidRPr="00BB3304">
        <w:rPr>
          <w:rFonts w:ascii="Times New Roman" w:eastAsia="Times New Roman" w:hAnsi="Times New Roman" w:cs="Times New Roman"/>
          <w:color w:val="000000"/>
          <w:sz w:val="20"/>
          <w:szCs w:val="20"/>
        </w:rPr>
        <w:t>осуществляют:- МКУК «Шарагайский СКДЦ» с. Шарагай, ул. Центральная , 13;</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В Доме культуры сельского поселения создан детский танцевальный коллектив, работают кружки для взрослых и детей различных направлений: театральные, танцевальные, музыкальные и т.д. 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викторин и т.д. Задача в культурно-досуговых учреждениях –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2.7 Физическая культура и спорт</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Таб.5</w:t>
      </w:r>
    </w:p>
    <w:tbl>
      <w:tblPr>
        <w:tblW w:w="0" w:type="auto"/>
        <w:tblInd w:w="312" w:type="dxa"/>
        <w:tblCellMar>
          <w:left w:w="0" w:type="dxa"/>
          <w:right w:w="0" w:type="dxa"/>
        </w:tblCellMar>
        <w:tblLook w:val="04A0"/>
      </w:tblPr>
      <w:tblGrid>
        <w:gridCol w:w="452"/>
        <w:gridCol w:w="3313"/>
        <w:gridCol w:w="1686"/>
        <w:gridCol w:w="1397"/>
        <w:gridCol w:w="2411"/>
      </w:tblGrid>
      <w:tr w:rsidR="00670CBD" w:rsidRPr="00BB3304" w:rsidTr="00236D94">
        <w:trPr>
          <w:trHeight w:val="736"/>
        </w:trPr>
        <w:tc>
          <w:tcPr>
            <w:tcW w:w="453"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w:t>
            </w:r>
          </w:p>
        </w:tc>
        <w:tc>
          <w:tcPr>
            <w:tcW w:w="339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Наименование объекта</w:t>
            </w:r>
          </w:p>
        </w:tc>
        <w:tc>
          <w:tcPr>
            <w:tcW w:w="171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Адрес</w:t>
            </w:r>
          </w:p>
        </w:tc>
        <w:tc>
          <w:tcPr>
            <w:tcW w:w="1407"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Мощность, м</w:t>
            </w:r>
            <w:proofErr w:type="gramStart"/>
            <w:r w:rsidRPr="00BB3304">
              <w:rPr>
                <w:rFonts w:ascii="Times New Roman" w:eastAsia="Times New Roman" w:hAnsi="Times New Roman" w:cs="Times New Roman"/>
                <w:color w:val="000000"/>
                <w:sz w:val="20"/>
                <w:szCs w:val="20"/>
                <w:lang w:eastAsia="en-US"/>
              </w:rPr>
              <w:t>2</w:t>
            </w:r>
            <w:proofErr w:type="gramEnd"/>
            <w:r w:rsidRPr="00BB3304">
              <w:rPr>
                <w:rFonts w:ascii="Times New Roman" w:eastAsia="Times New Roman" w:hAnsi="Times New Roman" w:cs="Times New Roman"/>
                <w:color w:val="000000"/>
                <w:sz w:val="20"/>
                <w:szCs w:val="20"/>
                <w:lang w:eastAsia="en-US"/>
              </w:rPr>
              <w:t xml:space="preserve"> </w:t>
            </w:r>
            <w:proofErr w:type="spellStart"/>
            <w:r w:rsidRPr="00BB3304">
              <w:rPr>
                <w:rFonts w:ascii="Times New Roman" w:eastAsia="Times New Roman" w:hAnsi="Times New Roman" w:cs="Times New Roman"/>
                <w:color w:val="000000"/>
                <w:sz w:val="20"/>
                <w:szCs w:val="20"/>
                <w:lang w:eastAsia="en-US"/>
              </w:rPr>
              <w:t>площ</w:t>
            </w:r>
            <w:proofErr w:type="spellEnd"/>
            <w:r w:rsidRPr="00BB3304">
              <w:rPr>
                <w:rFonts w:ascii="Times New Roman" w:eastAsia="Times New Roman" w:hAnsi="Times New Roman" w:cs="Times New Roman"/>
                <w:color w:val="000000"/>
                <w:sz w:val="20"/>
                <w:szCs w:val="20"/>
                <w:lang w:eastAsia="en-US"/>
              </w:rPr>
              <w:t>. пола </w:t>
            </w:r>
          </w:p>
        </w:tc>
        <w:tc>
          <w:tcPr>
            <w:tcW w:w="2432"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Состояние</w:t>
            </w:r>
          </w:p>
        </w:tc>
      </w:tr>
      <w:tr w:rsidR="00670CBD" w:rsidRPr="00BB3304" w:rsidTr="00327C91">
        <w:trPr>
          <w:trHeight w:val="264"/>
        </w:trPr>
        <w:tc>
          <w:tcPr>
            <w:tcW w:w="453"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1</w:t>
            </w:r>
          </w:p>
        </w:tc>
        <w:tc>
          <w:tcPr>
            <w:tcW w:w="3396"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2</w:t>
            </w:r>
          </w:p>
        </w:tc>
        <w:tc>
          <w:tcPr>
            <w:tcW w:w="171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3</w:t>
            </w:r>
          </w:p>
        </w:tc>
        <w:tc>
          <w:tcPr>
            <w:tcW w:w="1407"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4</w:t>
            </w:r>
          </w:p>
        </w:tc>
        <w:tc>
          <w:tcPr>
            <w:tcW w:w="243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5</w:t>
            </w:r>
          </w:p>
        </w:tc>
      </w:tr>
      <w:tr w:rsidR="00670CBD" w:rsidRPr="00BB3304" w:rsidTr="00327C91">
        <w:trPr>
          <w:trHeight w:val="375"/>
        </w:trPr>
        <w:tc>
          <w:tcPr>
            <w:tcW w:w="453"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w:t>
            </w:r>
          </w:p>
        </w:tc>
        <w:tc>
          <w:tcPr>
            <w:tcW w:w="3396"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Спортивный зал Шарагайской СОШ с. Шарагай</w:t>
            </w:r>
          </w:p>
        </w:tc>
        <w:tc>
          <w:tcPr>
            <w:tcW w:w="171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ул. Нагорная, д. 4</w:t>
            </w:r>
          </w:p>
        </w:tc>
        <w:tc>
          <w:tcPr>
            <w:tcW w:w="1407"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162,0</w:t>
            </w:r>
          </w:p>
        </w:tc>
        <w:tc>
          <w:tcPr>
            <w:tcW w:w="243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удовлетворительное</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В сельском поселении ведется спортивная работа в секциях. При школе имеется спортплощадка, где проводятся игры и соревнования по волейболу, баскетболу, военно-спортивные соревнования и т.д. В зимний период любимыми видами спорта среди населения является катание на коньках, на лыжах. Сельское поселение достойно представляет многие виды спорта на районных и областных  соревнованиях. 2.8    Образование </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На территории сельского поселения находится 1 школа и 1 детский сад </w:t>
      </w: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Таб.6</w:t>
      </w:r>
    </w:p>
    <w:tbl>
      <w:tblPr>
        <w:tblW w:w="0" w:type="auto"/>
        <w:tblInd w:w="222" w:type="dxa"/>
        <w:tblCellMar>
          <w:left w:w="0" w:type="dxa"/>
          <w:right w:w="0" w:type="dxa"/>
        </w:tblCellMar>
        <w:tblLook w:val="04A0"/>
      </w:tblPr>
      <w:tblGrid>
        <w:gridCol w:w="485"/>
        <w:gridCol w:w="2172"/>
        <w:gridCol w:w="2093"/>
        <w:gridCol w:w="2054"/>
        <w:gridCol w:w="2545"/>
      </w:tblGrid>
      <w:tr w:rsidR="00670CBD" w:rsidRPr="00BB3304" w:rsidTr="00327C91">
        <w:trPr>
          <w:trHeight w:val="255"/>
        </w:trPr>
        <w:tc>
          <w:tcPr>
            <w:tcW w:w="485"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w:t>
            </w:r>
          </w:p>
        </w:tc>
        <w:tc>
          <w:tcPr>
            <w:tcW w:w="2172"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Наименование </w:t>
            </w:r>
          </w:p>
        </w:tc>
        <w:tc>
          <w:tcPr>
            <w:tcW w:w="2093"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Адрес</w:t>
            </w:r>
          </w:p>
        </w:tc>
        <w:tc>
          <w:tcPr>
            <w:tcW w:w="2054"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Мощность, место </w:t>
            </w:r>
          </w:p>
        </w:tc>
        <w:tc>
          <w:tcPr>
            <w:tcW w:w="2545"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Этажность</w:t>
            </w:r>
          </w:p>
        </w:tc>
      </w:tr>
      <w:tr w:rsidR="00670CBD" w:rsidRPr="00BB3304" w:rsidTr="00327C91">
        <w:trPr>
          <w:trHeight w:val="284"/>
        </w:trPr>
        <w:tc>
          <w:tcPr>
            <w:tcW w:w="48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lastRenderedPageBreak/>
              <w:t>1</w:t>
            </w:r>
          </w:p>
        </w:tc>
        <w:tc>
          <w:tcPr>
            <w:tcW w:w="217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2</w:t>
            </w:r>
          </w:p>
        </w:tc>
        <w:tc>
          <w:tcPr>
            <w:tcW w:w="209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3</w:t>
            </w:r>
          </w:p>
        </w:tc>
        <w:tc>
          <w:tcPr>
            <w:tcW w:w="205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4</w:t>
            </w:r>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5</w:t>
            </w:r>
          </w:p>
        </w:tc>
      </w:tr>
      <w:tr w:rsidR="00670CBD" w:rsidRPr="00BB3304" w:rsidTr="00236D94">
        <w:trPr>
          <w:trHeight w:val="547"/>
        </w:trPr>
        <w:tc>
          <w:tcPr>
            <w:tcW w:w="48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w:t>
            </w:r>
          </w:p>
        </w:tc>
        <w:tc>
          <w:tcPr>
            <w:tcW w:w="217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МБОУ Шарагайская СОШ с. Шарагай</w:t>
            </w:r>
          </w:p>
        </w:tc>
        <w:tc>
          <w:tcPr>
            <w:tcW w:w="209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ул. Нагорная, д. 31</w:t>
            </w:r>
          </w:p>
        </w:tc>
        <w:tc>
          <w:tcPr>
            <w:tcW w:w="205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100</w:t>
            </w:r>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w:t>
            </w:r>
          </w:p>
        </w:tc>
      </w:tr>
      <w:tr w:rsidR="00670CBD" w:rsidRPr="00BB3304" w:rsidTr="00327C91">
        <w:trPr>
          <w:trHeight w:val="480"/>
        </w:trPr>
        <w:tc>
          <w:tcPr>
            <w:tcW w:w="485"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2</w:t>
            </w:r>
          </w:p>
        </w:tc>
        <w:tc>
          <w:tcPr>
            <w:tcW w:w="2172"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МКДОУ «Шарагайский детский сад»</w:t>
            </w:r>
          </w:p>
        </w:tc>
        <w:tc>
          <w:tcPr>
            <w:tcW w:w="2093"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ул. Центральная д. 2А</w:t>
            </w:r>
          </w:p>
        </w:tc>
        <w:tc>
          <w:tcPr>
            <w:tcW w:w="2054"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35</w:t>
            </w:r>
          </w:p>
        </w:tc>
        <w:tc>
          <w:tcPr>
            <w:tcW w:w="25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xml:space="preserve">В связи с демографическим спадом наблюдается постепенное снижение численности </w:t>
      </w:r>
      <w:proofErr w:type="gramStart"/>
      <w:r w:rsidRPr="00BB3304">
        <w:rPr>
          <w:rFonts w:ascii="Times New Roman" w:eastAsia="Times New Roman" w:hAnsi="Times New Roman" w:cs="Times New Roman"/>
          <w:color w:val="000000"/>
          <w:sz w:val="20"/>
          <w:szCs w:val="20"/>
        </w:rPr>
        <w:t>обучающихся</w:t>
      </w:r>
      <w:proofErr w:type="gramEnd"/>
      <w:r w:rsidRPr="00BB3304">
        <w:rPr>
          <w:rFonts w:ascii="Times New Roman" w:eastAsia="Times New Roman" w:hAnsi="Times New Roman" w:cs="Times New Roman"/>
          <w:color w:val="000000"/>
          <w:sz w:val="20"/>
          <w:szCs w:val="20"/>
        </w:rPr>
        <w:t>. В общеобразовательных учреждениях трудятся порядка 39 работников, большая часть из которых имеет высшее профессиональное образование. Кадровый состав педагогов обновляется за счет привлечения молодых специалистов к работе в сельской местности.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2.9 Здравоохранение  </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На территории сельского поселения находится медучреждение.</w:t>
      </w:r>
    </w:p>
    <w:p w:rsidR="00670CBD" w:rsidRPr="00BB3304" w:rsidRDefault="00670CBD" w:rsidP="00327C91">
      <w:pPr>
        <w:spacing w:after="0" w:line="240" w:lineRule="auto"/>
        <w:jc w:val="right"/>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Таб.7</w:t>
      </w:r>
    </w:p>
    <w:tbl>
      <w:tblPr>
        <w:tblW w:w="0" w:type="auto"/>
        <w:tblInd w:w="252" w:type="dxa"/>
        <w:tblCellMar>
          <w:left w:w="0" w:type="dxa"/>
          <w:right w:w="0" w:type="dxa"/>
        </w:tblCellMar>
        <w:tblLook w:val="04A0"/>
      </w:tblPr>
      <w:tblGrid>
        <w:gridCol w:w="484"/>
        <w:gridCol w:w="2068"/>
        <w:gridCol w:w="3731"/>
        <w:gridCol w:w="3036"/>
      </w:tblGrid>
      <w:tr w:rsidR="00670CBD" w:rsidRPr="00BB3304" w:rsidTr="00236D94">
        <w:trPr>
          <w:trHeight w:val="251"/>
        </w:trPr>
        <w:tc>
          <w:tcPr>
            <w:tcW w:w="484"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w:t>
            </w:r>
          </w:p>
        </w:tc>
        <w:tc>
          <w:tcPr>
            <w:tcW w:w="2068"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Наименование </w:t>
            </w:r>
          </w:p>
        </w:tc>
        <w:tc>
          <w:tcPr>
            <w:tcW w:w="3731"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Адрес</w:t>
            </w:r>
          </w:p>
        </w:tc>
        <w:tc>
          <w:tcPr>
            <w:tcW w:w="3036"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Состояние</w:t>
            </w:r>
          </w:p>
        </w:tc>
      </w:tr>
      <w:tr w:rsidR="00670CBD" w:rsidRPr="00BB3304" w:rsidTr="00236D94">
        <w:trPr>
          <w:trHeight w:val="114"/>
        </w:trPr>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1</w:t>
            </w:r>
          </w:p>
        </w:tc>
        <w:tc>
          <w:tcPr>
            <w:tcW w:w="206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2</w:t>
            </w:r>
          </w:p>
        </w:tc>
        <w:tc>
          <w:tcPr>
            <w:tcW w:w="373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3</w:t>
            </w:r>
          </w:p>
        </w:tc>
        <w:tc>
          <w:tcPr>
            <w:tcW w:w="3036"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4</w:t>
            </w:r>
          </w:p>
        </w:tc>
      </w:tr>
      <w:tr w:rsidR="00670CBD" w:rsidRPr="00BB3304" w:rsidTr="00236D94">
        <w:trPr>
          <w:trHeight w:val="287"/>
        </w:trPr>
        <w:tc>
          <w:tcPr>
            <w:tcW w:w="484"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w:t>
            </w:r>
          </w:p>
        </w:tc>
        <w:tc>
          <w:tcPr>
            <w:tcW w:w="206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Шарагайский ФАП</w:t>
            </w:r>
          </w:p>
        </w:tc>
        <w:tc>
          <w:tcPr>
            <w:tcW w:w="3731"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 Шарагай ул. Нагорная д. 2-1</w:t>
            </w:r>
          </w:p>
        </w:tc>
        <w:tc>
          <w:tcPr>
            <w:tcW w:w="3036"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удовлетворительное</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Причина высокой заболеваемости населения кроется в т.ч. и в особенностях проживания на селе:</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низкий жизненный уровень;</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отсутствие средств на приобретение лекарств;</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низкая социальная культура;</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малая плотность населения;</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высокая степень алкоголизации населения сельского поселения. 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2.10 Социальная защита населения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Жителям сельского поселения оказывается социальная поддержка в виде социальных выплат и социальной помощи престарелым гражданам.</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2.11 Жилищный фонд</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Состояние жилищно - коммунальной сферы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Данные о существующем жилищном фонде</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p>
    <w:tbl>
      <w:tblPr>
        <w:tblW w:w="0" w:type="auto"/>
        <w:tblInd w:w="237" w:type="dxa"/>
        <w:tblCellMar>
          <w:left w:w="0" w:type="dxa"/>
          <w:right w:w="0" w:type="dxa"/>
        </w:tblCellMar>
        <w:tblLook w:val="04A0"/>
      </w:tblPr>
      <w:tblGrid>
        <w:gridCol w:w="540"/>
        <w:gridCol w:w="3945"/>
        <w:gridCol w:w="4458"/>
      </w:tblGrid>
      <w:tr w:rsidR="00670CBD" w:rsidRPr="00BB3304" w:rsidTr="00236D94">
        <w:trPr>
          <w:trHeight w:val="245"/>
        </w:trPr>
        <w:tc>
          <w:tcPr>
            <w:tcW w:w="540" w:type="dxa"/>
            <w:tcBorders>
              <w:top w:val="outset" w:sz="8" w:space="0" w:color="auto"/>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w:t>
            </w:r>
          </w:p>
        </w:tc>
        <w:tc>
          <w:tcPr>
            <w:tcW w:w="3945"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Наименование</w:t>
            </w:r>
          </w:p>
        </w:tc>
        <w:tc>
          <w:tcPr>
            <w:tcW w:w="4458" w:type="dxa"/>
            <w:tcBorders>
              <w:top w:val="outset" w:sz="8" w:space="0" w:color="auto"/>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на 01.01.2016г</w:t>
            </w:r>
          </w:p>
        </w:tc>
      </w:tr>
      <w:tr w:rsidR="00670CBD" w:rsidRPr="00BB3304" w:rsidTr="00236D94">
        <w:trPr>
          <w:trHeight w:val="135"/>
        </w:trPr>
        <w:tc>
          <w:tcPr>
            <w:tcW w:w="540"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1</w:t>
            </w:r>
          </w:p>
        </w:tc>
        <w:tc>
          <w:tcPr>
            <w:tcW w:w="39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2</w:t>
            </w: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b/>
                <w:bCs/>
                <w:color w:val="000000"/>
                <w:sz w:val="20"/>
                <w:szCs w:val="20"/>
                <w:lang w:eastAsia="en-US"/>
              </w:rPr>
              <w:t>3</w:t>
            </w:r>
          </w:p>
        </w:tc>
      </w:tr>
      <w:tr w:rsidR="00670CBD" w:rsidRPr="00BB3304" w:rsidTr="00236D94">
        <w:trPr>
          <w:trHeight w:val="167"/>
        </w:trPr>
        <w:tc>
          <w:tcPr>
            <w:tcW w:w="540"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w:t>
            </w:r>
          </w:p>
        </w:tc>
        <w:tc>
          <w:tcPr>
            <w:tcW w:w="39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Средний состав семьи, чел.</w:t>
            </w: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4</w:t>
            </w:r>
          </w:p>
        </w:tc>
      </w:tr>
      <w:tr w:rsidR="00670CBD" w:rsidRPr="00BB3304" w:rsidTr="00327C91">
        <w:trPr>
          <w:trHeight w:val="510"/>
        </w:trPr>
        <w:tc>
          <w:tcPr>
            <w:tcW w:w="540"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2</w:t>
            </w:r>
          </w:p>
        </w:tc>
        <w:tc>
          <w:tcPr>
            <w:tcW w:w="39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Общий жилой фонд, м2 общ</w:t>
            </w:r>
            <w:proofErr w:type="gramStart"/>
            <w:r w:rsidRPr="00BB3304">
              <w:rPr>
                <w:rFonts w:ascii="Times New Roman" w:eastAsia="Times New Roman" w:hAnsi="Times New Roman" w:cs="Times New Roman"/>
                <w:color w:val="000000"/>
                <w:sz w:val="20"/>
                <w:szCs w:val="20"/>
                <w:lang w:eastAsia="en-US"/>
              </w:rPr>
              <w:t>.</w:t>
            </w:r>
            <w:proofErr w:type="gramEnd"/>
            <w:r w:rsidRPr="00BB3304">
              <w:rPr>
                <w:rFonts w:ascii="Times New Roman" w:eastAsia="Times New Roman" w:hAnsi="Times New Roman" w:cs="Times New Roman"/>
                <w:color w:val="000000"/>
                <w:sz w:val="20"/>
                <w:szCs w:val="20"/>
                <w:lang w:eastAsia="en-US"/>
              </w:rPr>
              <w:t xml:space="preserve"> </w:t>
            </w:r>
            <w:proofErr w:type="gramStart"/>
            <w:r w:rsidRPr="00BB3304">
              <w:rPr>
                <w:rFonts w:ascii="Times New Roman" w:eastAsia="Times New Roman" w:hAnsi="Times New Roman" w:cs="Times New Roman"/>
                <w:color w:val="000000"/>
                <w:sz w:val="20"/>
                <w:szCs w:val="20"/>
                <w:lang w:eastAsia="en-US"/>
              </w:rPr>
              <w:t>п</w:t>
            </w:r>
            <w:proofErr w:type="gramEnd"/>
            <w:r w:rsidRPr="00BB3304">
              <w:rPr>
                <w:rFonts w:ascii="Times New Roman" w:eastAsia="Times New Roman" w:hAnsi="Times New Roman" w:cs="Times New Roman"/>
                <w:color w:val="000000"/>
                <w:sz w:val="20"/>
                <w:szCs w:val="20"/>
                <w:lang w:eastAsia="en-US"/>
              </w:rPr>
              <w:t>лощади,   в т.ч.</w:t>
            </w: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10500,0</w:t>
            </w:r>
          </w:p>
        </w:tc>
      </w:tr>
      <w:tr w:rsidR="00670CBD" w:rsidRPr="00BB3304" w:rsidTr="00236D94">
        <w:trPr>
          <w:trHeight w:val="235"/>
        </w:trPr>
        <w:tc>
          <w:tcPr>
            <w:tcW w:w="540" w:type="dxa"/>
            <w:vMerge w:val="restart"/>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w:t>
            </w:r>
          </w:p>
        </w:tc>
        <w:tc>
          <w:tcPr>
            <w:tcW w:w="3945" w:type="dxa"/>
            <w:vMerge w:val="restart"/>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 xml:space="preserve">Муниципальный </w:t>
            </w:r>
          </w:p>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частный</w:t>
            </w: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p>
        </w:tc>
      </w:tr>
      <w:tr w:rsidR="00670CBD" w:rsidRPr="00BB3304" w:rsidTr="00236D94">
        <w:trPr>
          <w:trHeight w:val="85"/>
        </w:trPr>
        <w:tc>
          <w:tcPr>
            <w:tcW w:w="0" w:type="auto"/>
            <w:vMerge/>
            <w:tcBorders>
              <w:top w:val="nil"/>
              <w:left w:val="outset" w:sz="8" w:space="0" w:color="auto"/>
              <w:bottom w:val="outset" w:sz="8" w:space="0" w:color="auto"/>
              <w:right w:val="outset" w:sz="8" w:space="0" w:color="auto"/>
            </w:tcBorders>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p>
        </w:tc>
        <w:tc>
          <w:tcPr>
            <w:tcW w:w="0" w:type="auto"/>
            <w:vMerge/>
            <w:tcBorders>
              <w:top w:val="nil"/>
              <w:left w:val="nil"/>
              <w:bottom w:val="outset" w:sz="8" w:space="0" w:color="auto"/>
              <w:right w:val="outset" w:sz="8" w:space="0" w:color="auto"/>
            </w:tcBorders>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10500,0</w:t>
            </w:r>
          </w:p>
        </w:tc>
      </w:tr>
      <w:tr w:rsidR="00670CBD" w:rsidRPr="00BB3304" w:rsidTr="00236D94">
        <w:trPr>
          <w:trHeight w:val="299"/>
        </w:trPr>
        <w:tc>
          <w:tcPr>
            <w:tcW w:w="540"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3</w:t>
            </w:r>
          </w:p>
        </w:tc>
        <w:tc>
          <w:tcPr>
            <w:tcW w:w="39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Общий жилой фонд на 1 жителя, м2 общ</w:t>
            </w:r>
            <w:proofErr w:type="gramStart"/>
            <w:r w:rsidRPr="00BB3304">
              <w:rPr>
                <w:rFonts w:ascii="Times New Roman" w:eastAsia="Times New Roman" w:hAnsi="Times New Roman" w:cs="Times New Roman"/>
                <w:color w:val="000000"/>
                <w:sz w:val="20"/>
                <w:szCs w:val="20"/>
                <w:lang w:eastAsia="en-US"/>
              </w:rPr>
              <w:t>.</w:t>
            </w:r>
            <w:proofErr w:type="gramEnd"/>
            <w:r w:rsidRPr="00BB3304">
              <w:rPr>
                <w:rFonts w:ascii="Times New Roman" w:eastAsia="Times New Roman" w:hAnsi="Times New Roman" w:cs="Times New Roman"/>
                <w:color w:val="000000"/>
                <w:sz w:val="20"/>
                <w:szCs w:val="20"/>
                <w:lang w:eastAsia="en-US"/>
              </w:rPr>
              <w:t xml:space="preserve"> </w:t>
            </w:r>
            <w:proofErr w:type="gramStart"/>
            <w:r w:rsidRPr="00BB3304">
              <w:rPr>
                <w:rFonts w:ascii="Times New Roman" w:eastAsia="Times New Roman" w:hAnsi="Times New Roman" w:cs="Times New Roman"/>
                <w:color w:val="000000"/>
                <w:sz w:val="20"/>
                <w:szCs w:val="20"/>
                <w:lang w:eastAsia="en-US"/>
              </w:rPr>
              <w:t>п</w:t>
            </w:r>
            <w:proofErr w:type="gramEnd"/>
            <w:r w:rsidRPr="00BB3304">
              <w:rPr>
                <w:rFonts w:ascii="Times New Roman" w:eastAsia="Times New Roman" w:hAnsi="Times New Roman" w:cs="Times New Roman"/>
                <w:color w:val="000000"/>
                <w:sz w:val="20"/>
                <w:szCs w:val="20"/>
                <w:lang w:eastAsia="en-US"/>
              </w:rPr>
              <w:t>лощади</w:t>
            </w: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heme="minorHAnsi" w:hAnsi="Times New Roman" w:cs="Times New Roman"/>
                <w:sz w:val="20"/>
                <w:szCs w:val="20"/>
                <w:lang w:eastAsia="en-US"/>
              </w:rPr>
            </w:pPr>
          </w:p>
        </w:tc>
      </w:tr>
      <w:tr w:rsidR="00670CBD" w:rsidRPr="00BB3304" w:rsidTr="00236D94">
        <w:trPr>
          <w:trHeight w:val="235"/>
        </w:trPr>
        <w:tc>
          <w:tcPr>
            <w:tcW w:w="540" w:type="dxa"/>
            <w:tcBorders>
              <w:top w:val="nil"/>
              <w:left w:val="outset" w:sz="8" w:space="0" w:color="auto"/>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4</w:t>
            </w:r>
          </w:p>
        </w:tc>
        <w:tc>
          <w:tcPr>
            <w:tcW w:w="3945"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Ветхий жилой фонд, м2 общ</w:t>
            </w:r>
            <w:proofErr w:type="gramStart"/>
            <w:r w:rsidRPr="00BB3304">
              <w:rPr>
                <w:rFonts w:ascii="Times New Roman" w:eastAsia="Times New Roman" w:hAnsi="Times New Roman" w:cs="Times New Roman"/>
                <w:color w:val="000000"/>
                <w:sz w:val="20"/>
                <w:szCs w:val="20"/>
                <w:lang w:eastAsia="en-US"/>
              </w:rPr>
              <w:t>.</w:t>
            </w:r>
            <w:proofErr w:type="gramEnd"/>
            <w:r w:rsidRPr="00BB3304">
              <w:rPr>
                <w:rFonts w:ascii="Times New Roman" w:eastAsia="Times New Roman" w:hAnsi="Times New Roman" w:cs="Times New Roman"/>
                <w:color w:val="000000"/>
                <w:sz w:val="20"/>
                <w:szCs w:val="20"/>
                <w:lang w:eastAsia="en-US"/>
              </w:rPr>
              <w:t xml:space="preserve"> </w:t>
            </w:r>
            <w:proofErr w:type="gramStart"/>
            <w:r w:rsidRPr="00BB3304">
              <w:rPr>
                <w:rFonts w:ascii="Times New Roman" w:eastAsia="Times New Roman" w:hAnsi="Times New Roman" w:cs="Times New Roman"/>
                <w:color w:val="000000"/>
                <w:sz w:val="20"/>
                <w:szCs w:val="20"/>
                <w:lang w:eastAsia="en-US"/>
              </w:rPr>
              <w:t>п</w:t>
            </w:r>
            <w:proofErr w:type="gramEnd"/>
            <w:r w:rsidRPr="00BB3304">
              <w:rPr>
                <w:rFonts w:ascii="Times New Roman" w:eastAsia="Times New Roman" w:hAnsi="Times New Roman" w:cs="Times New Roman"/>
                <w:color w:val="000000"/>
                <w:sz w:val="20"/>
                <w:szCs w:val="20"/>
                <w:lang w:eastAsia="en-US"/>
              </w:rPr>
              <w:t>лощади</w:t>
            </w:r>
          </w:p>
        </w:tc>
        <w:tc>
          <w:tcPr>
            <w:tcW w:w="4458" w:type="dxa"/>
            <w:tcBorders>
              <w:top w:val="nil"/>
              <w:left w:val="nil"/>
              <w:bottom w:val="outset" w:sz="8" w:space="0" w:color="auto"/>
              <w:right w:val="outset" w:sz="8" w:space="0" w:color="auto"/>
            </w:tcBorders>
            <w:tcMar>
              <w:top w:w="0" w:type="dxa"/>
              <w:left w:w="108" w:type="dxa"/>
              <w:bottom w:w="0" w:type="dxa"/>
              <w:right w:w="108" w:type="dxa"/>
            </w:tcMar>
            <w:vAlign w:val="center"/>
            <w:hideMark/>
          </w:tcPr>
          <w:p w:rsidR="00670CBD" w:rsidRPr="00BB3304" w:rsidRDefault="00670CBD" w:rsidP="00327C91">
            <w:pPr>
              <w:spacing w:after="0" w:line="240" w:lineRule="auto"/>
              <w:rPr>
                <w:rFonts w:ascii="Times New Roman" w:eastAsia="Times New Roman" w:hAnsi="Times New Roman" w:cs="Times New Roman"/>
                <w:color w:val="000000"/>
                <w:sz w:val="20"/>
                <w:szCs w:val="20"/>
                <w:lang w:eastAsia="en-US"/>
              </w:rPr>
            </w:pPr>
            <w:r w:rsidRPr="00BB3304">
              <w:rPr>
                <w:rFonts w:ascii="Times New Roman" w:eastAsia="Times New Roman" w:hAnsi="Times New Roman" w:cs="Times New Roman"/>
                <w:color w:val="000000"/>
                <w:sz w:val="20"/>
                <w:szCs w:val="20"/>
                <w:lang w:eastAsia="en-US"/>
              </w:rPr>
              <w:t>-</w:t>
            </w:r>
          </w:p>
        </w:tc>
      </w:tr>
    </w:tbl>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К услугам ЖКХ, предоставляемым в сельском поселении, относится водоснабжение,  электроснабжение. 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сельского поселения стоит задача развития коммунальной инфраструктуры, повышения эффективности и надежности функционирования жилищно-коммунального комплекса. 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Непосредственно под развитием систем коммунальной инфраструктуры сельского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сельского поселения, понимание жителями сельского поселения сложности проводимой коммунальной реформы, а также подготовку и проведение соответствующих инвестиционных программ.</w:t>
      </w: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color w:val="000000"/>
          <w:sz w:val="20"/>
          <w:szCs w:val="20"/>
        </w:rPr>
      </w:pPr>
      <w:r w:rsidRPr="00BB3304">
        <w:rPr>
          <w:rFonts w:ascii="Times New Roman" w:eastAsia="Times New Roman" w:hAnsi="Times New Roman" w:cs="Times New Roman"/>
          <w:b/>
          <w:bCs/>
          <w:color w:val="000000"/>
          <w:sz w:val="20"/>
          <w:szCs w:val="20"/>
        </w:rPr>
        <w:t>3. Основные стратегические направления развития сельского поселения</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Из анализа вытекает, что стратегическими направлениями развития сельского поселения должны стать следующие действия: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Экономические:</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1.Восстановление объектов образования, культуры и спорта.</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lastRenderedPageBreak/>
        <w:t>2.Содействие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w:t>
      </w:r>
    </w:p>
    <w:p w:rsidR="00670CBD" w:rsidRPr="00BB3304" w:rsidRDefault="00670CBD" w:rsidP="00327C91">
      <w:pPr>
        <w:pStyle w:val="a7"/>
        <w:ind w:left="0"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Социальные:</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1.Развитие социальной инфраструктуры, образования, здравоохранения, культуры, физкультуры и спорта:</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xml:space="preserve"> - участие в отраслевых районных, областных программах, Российских и международных грантах по развитию и укреплению данных отраслей;</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2.Развитие личного подворья граждан, как источника доходов населения.</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привлечение льготных кредитов из областного и районного бюджета на развитие личных подсобных хозяйств;</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-помощь населению в реализации мяса с личных подсобных хозяйств;</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-поддержка предпринимателей осуществляющих закупку продукции с личных подсобных хозяйств на выгодных для населения условиях;</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3.Содействие в привлечении молодых специалистов в сельское поселение (фельдшеров, учителей, работников культуры, муниципальных служащих);</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-помощь членам их семей в устройстве на работу;</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-помощь в решении вопросов по приобретению этими 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4.Содействие в обеспечении социальной поддержки слабо защищенным слоям населения:</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-консультирование, помощь в получении субсидий, пособий различных льготных выплат;</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  лечение в учреждениях здравоохранения, льготное санитарно - курортное лечение);</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5.Привлечение средств из областного и федерального бюджетов на укрепление жилищно-коммунальной сферы:</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по ремонту и строительству жилья;</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6.Содействие в развитии систем телефонной и сотовой связи, </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7.Освещение населенных пунктов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8.Привлечение средств из областного и федерального бюджетов на строительство и ремонт внутрипоселковых дорог.</w:t>
      </w: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9.Привлечение средств из бюджетов различных уровней для благоустройства населенного пункта сельского поселения.</w:t>
      </w:r>
    </w:p>
    <w:p w:rsidR="00670CBD" w:rsidRPr="00BB3304" w:rsidRDefault="00670CBD" w:rsidP="00327C91">
      <w:pPr>
        <w:pStyle w:val="a7"/>
        <w:ind w:left="0"/>
        <w:jc w:val="center"/>
        <w:rPr>
          <w:rFonts w:ascii="Times New Roman" w:eastAsia="Times New Roman" w:hAnsi="Times New Roman" w:cs="Times New Roman"/>
          <w:b/>
          <w:bCs/>
          <w:color w:val="000000"/>
          <w:sz w:val="20"/>
          <w:szCs w:val="20"/>
        </w:rPr>
      </w:pPr>
    </w:p>
    <w:p w:rsidR="00670CBD" w:rsidRPr="00BB3304" w:rsidRDefault="00670CBD" w:rsidP="00327C91">
      <w:pPr>
        <w:pStyle w:val="a7"/>
        <w:ind w:left="0"/>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4. Система основных программных мероприятий по развитию сельского поселения.</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sz w:val="20"/>
          <w:szCs w:val="20"/>
        </w:rPr>
      </w:pPr>
      <w:r w:rsidRPr="00BB3304">
        <w:rPr>
          <w:rFonts w:ascii="Times New Roman" w:eastAsia="Times New Roman" w:hAnsi="Times New Roman" w:cs="Times New Roman"/>
          <w:color w:val="000000"/>
          <w:sz w:val="20"/>
          <w:szCs w:val="20"/>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 Использование системного анализа для разработки Программы позволило выявить и описать основные сферы деятельности в сельском поселении. Таковыми являются: производственная сфера, сфера управления и развития, а также сферы обеспечения условий функционирования и поддержания работоспособности основных элементов, составляющих основу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Мероприятия Программы социального развития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w:t>
      </w:r>
    </w:p>
    <w:p w:rsidR="00670CBD" w:rsidRPr="00BB3304" w:rsidRDefault="00670CBD" w:rsidP="00327C91">
      <w:pPr>
        <w:spacing w:after="0" w:line="240" w:lineRule="auto"/>
        <w:ind w:firstLine="700"/>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5.Оценка эффективности мероприятий Программы</w:t>
      </w: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социального развития сельского поселения в 2017 году по отношению к 2032 году. За счет активизации предпринимательской деятельности, ежегодный </w:t>
      </w:r>
      <w:r w:rsidRPr="00BB3304">
        <w:rPr>
          <w:rFonts w:ascii="Times New Roman" w:eastAsia="Times New Roman" w:hAnsi="Times New Roman" w:cs="Times New Roman"/>
          <w:color w:val="000000"/>
          <w:sz w:val="20"/>
          <w:szCs w:val="20"/>
        </w:rPr>
        <w:lastRenderedPageBreak/>
        <w:t>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района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 xml:space="preserve">6.Организация </w:t>
      </w:r>
      <w:proofErr w:type="gramStart"/>
      <w:r w:rsidRPr="00BB3304">
        <w:rPr>
          <w:rFonts w:ascii="Times New Roman" w:eastAsia="Times New Roman" w:hAnsi="Times New Roman" w:cs="Times New Roman"/>
          <w:b/>
          <w:bCs/>
          <w:color w:val="000000"/>
          <w:sz w:val="20"/>
          <w:szCs w:val="20"/>
        </w:rPr>
        <w:t>контроля за</w:t>
      </w:r>
      <w:proofErr w:type="gramEnd"/>
      <w:r w:rsidRPr="00BB3304">
        <w:rPr>
          <w:rFonts w:ascii="Times New Roman" w:eastAsia="Times New Roman" w:hAnsi="Times New Roman" w:cs="Times New Roman"/>
          <w:b/>
          <w:bCs/>
          <w:color w:val="000000"/>
          <w:sz w:val="20"/>
          <w:szCs w:val="20"/>
        </w:rPr>
        <w:t xml:space="preserve"> реализацией Программы</w:t>
      </w: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Организационная структура управления Программой базируется на существующей схеме исполнительной власти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Общее руководство Программой осуществляет Глава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в функции которого в рамках реализации Программы входит определение приоритетов, постановка оперативных и краткосрочных целей Программы. Оперативные функции по реализации Программы осуществляют штатные сотрудники Администрации </w:t>
      </w:r>
      <w:r w:rsidRPr="00BB3304">
        <w:rPr>
          <w:rFonts w:ascii="Times New Roman" w:hAnsi="Times New Roman" w:cs="Times New Roman"/>
          <w:sz w:val="20"/>
          <w:szCs w:val="20"/>
        </w:rPr>
        <w:t xml:space="preserve">Шарагайского муниципального образования </w:t>
      </w:r>
      <w:r w:rsidRPr="00BB3304">
        <w:rPr>
          <w:rFonts w:ascii="Times New Roman" w:eastAsia="Times New Roman" w:hAnsi="Times New Roman" w:cs="Times New Roman"/>
          <w:color w:val="000000"/>
          <w:sz w:val="20"/>
          <w:szCs w:val="20"/>
        </w:rPr>
        <w:t xml:space="preserve">под руководством Главы </w:t>
      </w:r>
      <w:r w:rsidRPr="00BB3304">
        <w:rPr>
          <w:rFonts w:ascii="Times New Roman" w:hAnsi="Times New Roman" w:cs="Times New Roman"/>
          <w:sz w:val="20"/>
          <w:szCs w:val="20"/>
        </w:rPr>
        <w:t>Шарагайского муниципального образования</w:t>
      </w:r>
      <w:r w:rsidRPr="00BB3304">
        <w:rPr>
          <w:rFonts w:ascii="Times New Roman" w:eastAsia="Times New Roman" w:hAnsi="Times New Roman" w:cs="Times New Roman"/>
          <w:color w:val="000000"/>
          <w:sz w:val="20"/>
          <w:szCs w:val="20"/>
        </w:rPr>
        <w:t xml:space="preserve">. Глава </w:t>
      </w:r>
      <w:r w:rsidRPr="00BB3304">
        <w:rPr>
          <w:rFonts w:ascii="Times New Roman" w:hAnsi="Times New Roman" w:cs="Times New Roman"/>
          <w:sz w:val="20"/>
          <w:szCs w:val="20"/>
        </w:rPr>
        <w:t xml:space="preserve">Шарагайского муниципального образования  </w:t>
      </w:r>
      <w:r w:rsidRPr="00BB3304">
        <w:rPr>
          <w:rFonts w:ascii="Times New Roman" w:eastAsia="Times New Roman" w:hAnsi="Times New Roman" w:cs="Times New Roman"/>
          <w:color w:val="000000"/>
          <w:sz w:val="20"/>
          <w:szCs w:val="20"/>
        </w:rPr>
        <w:t>осуществляет следующие действия: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рассматривает и утверждает план мероприятий, объемы их финансирования и сроки реализации;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взаимодействует с районными и областными органами исполнительной власти по включению предложений сельского поселения в районные и областные целевые программы;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-ведет </w:t>
      </w:r>
      <w:proofErr w:type="gramStart"/>
      <w:r w:rsidRPr="00BB3304">
        <w:rPr>
          <w:rFonts w:ascii="Times New Roman" w:eastAsia="Times New Roman" w:hAnsi="Times New Roman" w:cs="Times New Roman"/>
          <w:color w:val="000000"/>
          <w:sz w:val="20"/>
          <w:szCs w:val="20"/>
        </w:rPr>
        <w:t>контроль за</w:t>
      </w:r>
      <w:proofErr w:type="gramEnd"/>
      <w:r w:rsidRPr="00BB3304">
        <w:rPr>
          <w:rFonts w:ascii="Times New Roman" w:eastAsia="Times New Roman" w:hAnsi="Times New Roman" w:cs="Times New Roman"/>
          <w:color w:val="000000"/>
          <w:sz w:val="20"/>
          <w:szCs w:val="20"/>
        </w:rPr>
        <w:t xml:space="preserve"> выполнением годового плана действий и подготовка отчетов о его выполнении;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-осуществляет руководство </w:t>
      </w:r>
      <w:proofErr w:type="gramStart"/>
      <w:r w:rsidRPr="00BB3304">
        <w:rPr>
          <w:rFonts w:ascii="Times New Roman" w:eastAsia="Times New Roman" w:hAnsi="Times New Roman" w:cs="Times New Roman"/>
          <w:color w:val="000000"/>
          <w:sz w:val="20"/>
          <w:szCs w:val="20"/>
        </w:rPr>
        <w:t>по</w:t>
      </w:r>
      <w:proofErr w:type="gramEnd"/>
      <w:r w:rsidRPr="00BB3304">
        <w:rPr>
          <w:rFonts w:ascii="Times New Roman" w:eastAsia="Times New Roman" w:hAnsi="Times New Roman" w:cs="Times New Roman"/>
          <w:color w:val="000000"/>
          <w:sz w:val="20"/>
          <w:szCs w:val="20"/>
        </w:rPr>
        <w:t>:</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 - подготовке перечня муниципальных целевых программ сельского поселения, предлагаемых к финансированию из районного и областного бюджета на очередной финансовый год;</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реализации мероприятий Программы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xml:space="preserve">Специалист Администрации </w:t>
      </w:r>
      <w:r w:rsidRPr="00BB3304">
        <w:rPr>
          <w:rFonts w:ascii="Times New Roman" w:hAnsi="Times New Roman" w:cs="Times New Roman"/>
          <w:sz w:val="20"/>
          <w:szCs w:val="20"/>
        </w:rPr>
        <w:t xml:space="preserve">Шарагайского муниципального образования  </w:t>
      </w:r>
      <w:r w:rsidRPr="00BB3304">
        <w:rPr>
          <w:rFonts w:ascii="Times New Roman" w:eastAsia="Times New Roman" w:hAnsi="Times New Roman" w:cs="Times New Roman"/>
          <w:color w:val="000000"/>
          <w:sz w:val="20"/>
          <w:szCs w:val="20"/>
        </w:rPr>
        <w:t>осуществляет следующие функции: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-подготовка проектов нормативных правовых актов по подведомственной сфере по соответствующим разделам Программы;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-подготовка проектов программ сельского поселения по приоритетным направлениям Программы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;-формирование бюджетных заявок на выделение средств из муниципального бюджета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-подготовка предложений, связанных с корректировкой сроков, исполнителей и объемов ресурсов по мероприятиям Программы;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7.Механизм обновления Программы</w:t>
      </w: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Обновление Программы производится: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при выявлении новых, необходимых к реализации мероприятий;</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при появлении новых инвестиционных проектов, особо значимых для территории;</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 Программные мероприятия могут также быть скорректированы в зависимости от изменения ситуации на основании обоснованного предложения исполнителя. По перечисленным выше основаниям Программа может быть дополнена новыми мероприятиями с обоснованием объемов и источников финансирования.</w:t>
      </w:r>
    </w:p>
    <w:p w:rsidR="00670CBD" w:rsidRPr="00BB3304" w:rsidRDefault="00670CBD" w:rsidP="00327C91">
      <w:pPr>
        <w:spacing w:after="0" w:line="240" w:lineRule="auto"/>
        <w:rPr>
          <w:rFonts w:ascii="Times New Roman" w:eastAsia="Times New Roman" w:hAnsi="Times New Roman" w:cs="Times New Roman"/>
          <w:color w:val="000000"/>
          <w:sz w:val="20"/>
          <w:szCs w:val="20"/>
        </w:rPr>
      </w:pP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r w:rsidRPr="00BB3304">
        <w:rPr>
          <w:rFonts w:ascii="Times New Roman" w:eastAsia="Times New Roman" w:hAnsi="Times New Roman" w:cs="Times New Roman"/>
          <w:b/>
          <w:bCs/>
          <w:color w:val="000000"/>
          <w:sz w:val="20"/>
          <w:szCs w:val="20"/>
        </w:rPr>
        <w:t>8.Заключение</w:t>
      </w:r>
    </w:p>
    <w:p w:rsidR="00670CBD" w:rsidRPr="00BB3304" w:rsidRDefault="00670CBD" w:rsidP="00327C91">
      <w:pPr>
        <w:spacing w:after="0" w:line="240" w:lineRule="auto"/>
        <w:jc w:val="center"/>
        <w:rPr>
          <w:rFonts w:ascii="Times New Roman" w:eastAsia="Times New Roman" w:hAnsi="Times New Roman" w:cs="Times New Roman"/>
          <w:b/>
          <w:bCs/>
          <w:color w:val="000000"/>
          <w:sz w:val="20"/>
          <w:szCs w:val="20"/>
        </w:rPr>
      </w:pP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proofErr w:type="gramStart"/>
      <w:r w:rsidRPr="00BB3304">
        <w:rPr>
          <w:rFonts w:ascii="Times New Roman" w:eastAsia="Times New Roman" w:hAnsi="Times New Roman" w:cs="Times New Roman"/>
          <w:color w:val="000000"/>
          <w:sz w:val="20"/>
          <w:szCs w:val="20"/>
        </w:rPr>
        <w:t>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сельского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roofErr w:type="gramEnd"/>
      <w:r w:rsidRPr="00BB3304">
        <w:rPr>
          <w:rFonts w:ascii="Times New Roman" w:eastAsia="Times New Roman" w:hAnsi="Times New Roman" w:cs="Times New Roman"/>
          <w:color w:val="000000"/>
          <w:sz w:val="20"/>
          <w:szCs w:val="20"/>
        </w:rPr>
        <w:t xml:space="preserve"> Ожидаемые результаты:</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1. проведение уличного освещения обеспечит устойчивое энергоснабжение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lastRenderedPageBreak/>
        <w:t>2. 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3. привлечения внебюджетных инвестиций в экономику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4. повышения благоустройства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5. формирования современного привлекательного имиджа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6. устойчивое развитие социальной инфраструктуры сельского поселения. Реализация Программы позволит:</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1) повысить качество жизни жителей сельского поселения;</w:t>
      </w:r>
    </w:p>
    <w:p w:rsidR="00670CBD" w:rsidRPr="00BB3304" w:rsidRDefault="00670CBD" w:rsidP="00327C91">
      <w:pPr>
        <w:spacing w:after="0" w:line="240" w:lineRule="auto"/>
        <w:ind w:firstLine="709"/>
        <w:rPr>
          <w:rFonts w:ascii="Times New Roman" w:eastAsia="Times New Roman" w:hAnsi="Times New Roman" w:cs="Times New Roman"/>
          <w:color w:val="000000"/>
          <w:sz w:val="20"/>
          <w:szCs w:val="20"/>
        </w:rPr>
      </w:pPr>
      <w:r w:rsidRPr="00BB3304">
        <w:rPr>
          <w:rFonts w:ascii="Times New Roman" w:eastAsia="Times New Roman" w:hAnsi="Times New Roman" w:cs="Times New Roman"/>
          <w:color w:val="000000"/>
          <w:sz w:val="20"/>
          <w:szCs w:val="20"/>
        </w:rPr>
        <w:t>2) привлечь население сельского поселения к непосредственному участию в реализации решений, направленных на улучшение качества жизни;</w:t>
      </w:r>
    </w:p>
    <w:p w:rsidR="00670CBD" w:rsidRPr="00BB3304" w:rsidRDefault="00670CBD" w:rsidP="00327C91">
      <w:pPr>
        <w:spacing w:after="0" w:line="240" w:lineRule="auto"/>
        <w:ind w:firstLine="709"/>
        <w:rPr>
          <w:rFonts w:ascii="Times New Roman" w:hAnsi="Times New Roman" w:cs="Times New Roman"/>
          <w:sz w:val="20"/>
          <w:szCs w:val="20"/>
        </w:rPr>
      </w:pPr>
      <w:r w:rsidRPr="00BB3304">
        <w:rPr>
          <w:rFonts w:ascii="Times New Roman" w:eastAsia="Times New Roman" w:hAnsi="Times New Roman" w:cs="Times New Roman"/>
          <w:color w:val="000000"/>
          <w:sz w:val="20"/>
          <w:szCs w:val="20"/>
        </w:rPr>
        <w:t>3) повысить степень социального согласия, укрепить авторитет органов местного самоуправления. Социальная стабильность в сельском поселении в настоящее время могут быть обеспечены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сельских поселений. 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как отдельных сельских поселений, так и муниципального образования в целом. 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27.12.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4-1</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327C91" w:rsidRPr="00BB3304" w:rsidRDefault="00327C91"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327C91" w:rsidRPr="00BB3304" w:rsidRDefault="00327C91" w:rsidP="00327C91">
      <w:pPr>
        <w:pStyle w:val="ConsTitle"/>
        <w:widowControl/>
        <w:ind w:right="0"/>
        <w:jc w:val="center"/>
        <w:rPr>
          <w:rFonts w:ascii="Times New Roman" w:hAnsi="Times New Roman" w:cs="Times New Roman"/>
          <w:sz w:val="20"/>
          <w:szCs w:val="20"/>
        </w:rPr>
      </w:pPr>
    </w:p>
    <w:p w:rsidR="00327C91" w:rsidRPr="00BB3304" w:rsidRDefault="00327C91"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МУНИЦИПАЛЬНОГО ОБРАЗОВАНИЯ НА 2018 ГОД И НА ПЛАНОВЫЙ ПЕРИОД 2019</w:t>
      </w:r>
      <w:proofErr w:type="gramStart"/>
      <w:r w:rsidRPr="00BB3304">
        <w:rPr>
          <w:rFonts w:ascii="Times New Roman" w:hAnsi="Times New Roman" w:cs="Times New Roman"/>
          <w:sz w:val="20"/>
          <w:szCs w:val="20"/>
        </w:rPr>
        <w:t xml:space="preserve"> И</w:t>
      </w:r>
      <w:proofErr w:type="gramEnd"/>
      <w:r w:rsidRPr="00BB3304">
        <w:rPr>
          <w:rFonts w:ascii="Times New Roman" w:hAnsi="Times New Roman" w:cs="Times New Roman"/>
          <w:sz w:val="20"/>
          <w:szCs w:val="20"/>
        </w:rPr>
        <w:t xml:space="preserve"> 2020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tabs>
          <w:tab w:val="left" w:pos="3930"/>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327C91" w:rsidRPr="00BB3304" w:rsidRDefault="00327C91" w:rsidP="00327C91">
      <w:pPr>
        <w:tabs>
          <w:tab w:val="left" w:pos="3930"/>
        </w:tabs>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Утвердить основные характеристики бюджета Шарагайского муниципального образования на 2018 год:</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доходов бюджета Шарагайского МО в сумме 3978,3 тыс. рублей, в том числе безвозмездные поступления 2907,9 тыс. рублей, из них объем межбюджетных трансфертов из районного бюджета 2764,5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4031,8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 в сумме 53,5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Утвердить основные характеристики бюджета Шарагайского муниципального образования на 2019год:</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доходов бюджета Шарагайского МО на 2019 год в сумме 3457,3 тыс. рублей, в том числе безвозмездные поступления 2390,7 тыс. рублей, из них объем межбюджетных трансфертов из районного бюджета 2293,2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3510,6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 в сумме 53,3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 Утвердить основные характеристики бюджета Шарагайского муниципального образования на 2020 год:</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lastRenderedPageBreak/>
        <w:t>- общий объем доходов бюджета Шарагайского МО на 2020 год в сумме 3524,8 тыс. рублей, в том числе безвозмездные поступления 2445,2 тыс. рублей, из них объем межбюджетных трансфертов из районного бюджета 2332,8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3578,7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 в сумме 53,9 тыс. рублей  или 5%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327C91" w:rsidRPr="00BB3304" w:rsidRDefault="00327C91" w:rsidP="00327C91">
      <w:pPr>
        <w:spacing w:after="0" w:line="240" w:lineRule="auto"/>
        <w:ind w:firstLine="708"/>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b/>
          <w:bCs/>
          <w:sz w:val="20"/>
          <w:szCs w:val="20"/>
        </w:rPr>
        <w:t>ПУНКТ 2</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Установить, что доходы местного бюджета, поступающие в 2018 году и в плановых периодах 2019 и 2020 годов, формируются за счет:</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 Налоговых доходов, в том числе:</w:t>
      </w:r>
    </w:p>
    <w:p w:rsidR="00327C91" w:rsidRPr="00BB3304" w:rsidRDefault="00327C91" w:rsidP="00327C91">
      <w:pPr>
        <w:spacing w:after="0" w:line="240" w:lineRule="auto"/>
        <w:ind w:firstLine="709"/>
        <w:rPr>
          <w:rFonts w:ascii="Times New Roman" w:hAnsi="Times New Roman" w:cs="Times New Roman"/>
          <w:sz w:val="20"/>
          <w:szCs w:val="20"/>
        </w:rPr>
      </w:pPr>
      <w:proofErr w:type="gramStart"/>
      <w:r w:rsidRPr="00BB3304">
        <w:rPr>
          <w:rFonts w:ascii="Times New Roman" w:hAnsi="Times New Roman" w:cs="Times New Roman"/>
          <w:sz w:val="20"/>
          <w:szCs w:val="20"/>
        </w:rPr>
        <w:t>а) местных налогов и сборов в соответствии с нормативами, установленными Бюджетным кодексом Российской Федерации, действующим законодательством о налогах и сборах, Законом Иркутской области «Об областном бюджете на 2018 год и плановый период 2019 – 2020 годов», Законом Иркутской области от 22 октября 2013 года № 74-оз «О межбюджетных трансфертах и нормативах отчислений доходов в местные бюджеты» с учетом изменений и дополнений.</w:t>
      </w:r>
      <w:proofErr w:type="gramEnd"/>
    </w:p>
    <w:p w:rsidR="00327C91" w:rsidRPr="00BB3304" w:rsidRDefault="00327C91" w:rsidP="00327C91">
      <w:pPr>
        <w:tabs>
          <w:tab w:val="left" w:pos="8190"/>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 Неналоговых доходов.</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3. Безвозмездных поступлений. </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 xml:space="preserve">ПУНКТ 3 </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прогнозируемые доходы Шарагайского муниципального образования  на 2018 год по классификации доходов бюджетов Российской Федерации согласно приложения 1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прогнозируемые доходы Шарагайского муниципального образования  на  плановые периоды 2019 и 2020 годы по классификации доходов бюджетов Российской Федерации согласно приложения2 к настоящему решению.</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4</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а) Установить перечень главных администраторов доходов бюджета Шарагайского МО на 2018 год и на плановый период 2019 и 2020 годы </w:t>
      </w:r>
      <w:proofErr w:type="gramStart"/>
      <w:r w:rsidRPr="00BB3304">
        <w:rPr>
          <w:rFonts w:ascii="Times New Roman" w:hAnsi="Times New Roman" w:cs="Times New Roman"/>
          <w:sz w:val="20"/>
          <w:szCs w:val="20"/>
        </w:rPr>
        <w:t>согласно приложения</w:t>
      </w:r>
      <w:proofErr w:type="gramEnd"/>
      <w:r w:rsidRPr="00BB3304">
        <w:rPr>
          <w:rFonts w:ascii="Times New Roman" w:hAnsi="Times New Roman" w:cs="Times New Roman"/>
          <w:sz w:val="20"/>
          <w:szCs w:val="20"/>
        </w:rPr>
        <w:t xml:space="preserve"> 3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б) Установить перечень главных </w:t>
      </w:r>
      <w:proofErr w:type="gramStart"/>
      <w:r w:rsidRPr="00BB3304">
        <w:rPr>
          <w:rFonts w:ascii="Times New Roman" w:hAnsi="Times New Roman" w:cs="Times New Roman"/>
          <w:sz w:val="20"/>
          <w:szCs w:val="20"/>
        </w:rPr>
        <w:t>администраторов источников финансирования дефицита бюджета</w:t>
      </w:r>
      <w:proofErr w:type="gramEnd"/>
      <w:r w:rsidRPr="00BB3304">
        <w:rPr>
          <w:rFonts w:ascii="Times New Roman" w:hAnsi="Times New Roman" w:cs="Times New Roman"/>
          <w:sz w:val="20"/>
          <w:szCs w:val="20"/>
        </w:rPr>
        <w:t xml:space="preserve"> на 2018 год согласно приложения 3.1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в) Установить перечень главных  </w:t>
      </w:r>
      <w:proofErr w:type="gramStart"/>
      <w:r w:rsidRPr="00BB3304">
        <w:rPr>
          <w:rFonts w:ascii="Times New Roman" w:hAnsi="Times New Roman" w:cs="Times New Roman"/>
          <w:sz w:val="20"/>
          <w:szCs w:val="20"/>
        </w:rPr>
        <w:t>администраторов источников финансирования дефицита бюджета</w:t>
      </w:r>
      <w:proofErr w:type="gramEnd"/>
      <w:r w:rsidRPr="00BB3304">
        <w:rPr>
          <w:rFonts w:ascii="Times New Roman" w:hAnsi="Times New Roman" w:cs="Times New Roman"/>
          <w:sz w:val="20"/>
          <w:szCs w:val="20"/>
        </w:rPr>
        <w:t xml:space="preserve"> на  плановый период 2019 и 2020 годы согласно приложения 3.2 к настоящему решению.</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5</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распределение бюджетных ассигнований на 2018 год по разделам и подразделам классификации расходов бюджетов Российской Федерации  согласно приложению 4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Установить распределение бюджетных ассигнований на плановый период 2019 и 2020 годы по разделам и подразделам классификации расходов бюджетов Российской Федерации  согласно приложению 5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 Установить распределение бюджетных ассигнований на 2018 год по разделам и подразделам, целевым статьям и видам расходов классификации расходов бюджета согласно приложению 6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г) Установить распределение бюджетных ассигнований на плановый период 2019 и 2020 годы по разделам и подразделам, целевым статьям и видам расходов классификации расходов бюджета согласно приложению 7 к настоящему решению.</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6</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Установить распределение бюджетных ассигнований по разделам, подразделам,</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целевым статьям и видам расходов классификации расходов бюджета </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ведомственной</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структуре расходов бюджета на 2018 год согласно приложению 8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б) Установить 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плановый период 2019 и 2020 годы согласно приложению 9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b/>
          <w:bCs/>
          <w:sz w:val="20"/>
          <w:szCs w:val="20"/>
        </w:rPr>
      </w:pPr>
    </w:p>
    <w:p w:rsidR="00327C91" w:rsidRPr="00BB3304" w:rsidRDefault="00327C91" w:rsidP="00327C91">
      <w:pPr>
        <w:tabs>
          <w:tab w:val="left" w:pos="4065"/>
        </w:tabs>
        <w:spacing w:after="0" w:line="240" w:lineRule="auto"/>
        <w:ind w:firstLine="709"/>
        <w:rPr>
          <w:rFonts w:ascii="Times New Roman" w:hAnsi="Times New Roman" w:cs="Times New Roman"/>
          <w:b/>
          <w:bCs/>
          <w:sz w:val="20"/>
          <w:szCs w:val="20"/>
        </w:rPr>
      </w:pPr>
      <w:r w:rsidRPr="00BB3304">
        <w:rPr>
          <w:rFonts w:ascii="Times New Roman" w:hAnsi="Times New Roman" w:cs="Times New Roman"/>
          <w:b/>
          <w:bCs/>
          <w:sz w:val="20"/>
          <w:szCs w:val="20"/>
        </w:rPr>
        <w:t>ПУНКТ 7</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что в расходной части бюджета Шарагайского муниципального образования на 2018 год создается резервный фонд в сумме 13,9 тыс. руб.</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становить, что в расходной части бюджета Шарагайского муниципального образования на плановый период 2019 и 2020 годы создается резервный фонд в сумме 13,9 и 14,0 тыс. руб.</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8</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Установить, что в 2018 году из бюджета Шарагайского муниципального образования предоставляются иные межбюджетные трансферты на осуществление части полномочий в соответствии с заключенными соглашениями 84,2 тысяч рублей, согласно приложению 10.</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9</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Установить, что органы местного самоуправления муниципального образования не вправе принимать решения в 2018 году и в плановых периодах 2019 и 2020 годов по увеличению служащих и работников учреждений и органов бюджетной сферы, находящихся в ведении органов местного самоуправления муниципального образования.</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10</w:t>
      </w:r>
    </w:p>
    <w:p w:rsidR="00327C91" w:rsidRPr="00BB3304" w:rsidRDefault="00327C91" w:rsidP="00327C91">
      <w:pPr>
        <w:pStyle w:val="a7"/>
        <w:tabs>
          <w:tab w:val="left" w:pos="540"/>
        </w:tabs>
        <w:ind w:left="0" w:firstLine="709"/>
        <w:rPr>
          <w:rFonts w:ascii="Times New Roman" w:hAnsi="Times New Roman" w:cs="Times New Roman"/>
          <w:sz w:val="20"/>
          <w:szCs w:val="20"/>
        </w:rPr>
      </w:pPr>
      <w:r w:rsidRPr="00BB3304">
        <w:rPr>
          <w:rFonts w:ascii="Times New Roman" w:hAnsi="Times New Roman" w:cs="Times New Roman"/>
          <w:sz w:val="20"/>
          <w:szCs w:val="20"/>
        </w:rPr>
        <w:t>1.Утвердить предельный объём муниципального долга бюджета Шарагайского муниципального образования:</w:t>
      </w:r>
    </w:p>
    <w:p w:rsidR="00327C91" w:rsidRPr="00BB3304" w:rsidRDefault="00327C91" w:rsidP="00327C91">
      <w:pPr>
        <w:pStyle w:val="a7"/>
        <w:tabs>
          <w:tab w:val="left" w:pos="4065"/>
        </w:tabs>
        <w:ind w:left="0"/>
        <w:rPr>
          <w:rFonts w:ascii="Times New Roman" w:hAnsi="Times New Roman" w:cs="Times New Roman"/>
          <w:sz w:val="20"/>
          <w:szCs w:val="20"/>
        </w:rPr>
      </w:pPr>
      <w:r w:rsidRPr="00BB3304">
        <w:rPr>
          <w:rFonts w:ascii="Times New Roman" w:hAnsi="Times New Roman" w:cs="Times New Roman"/>
          <w:sz w:val="20"/>
          <w:szCs w:val="20"/>
        </w:rPr>
        <w:t>на 2018 год в размере 535,2 тыс. рублей;</w:t>
      </w:r>
    </w:p>
    <w:p w:rsidR="00327C91" w:rsidRPr="00BB3304" w:rsidRDefault="00327C91" w:rsidP="00327C91">
      <w:pPr>
        <w:pStyle w:val="a7"/>
        <w:tabs>
          <w:tab w:val="left" w:pos="4065"/>
        </w:tabs>
        <w:ind w:left="0"/>
        <w:rPr>
          <w:rFonts w:ascii="Times New Roman" w:hAnsi="Times New Roman" w:cs="Times New Roman"/>
          <w:sz w:val="20"/>
          <w:szCs w:val="20"/>
        </w:rPr>
      </w:pPr>
      <w:r w:rsidRPr="00BB3304">
        <w:rPr>
          <w:rFonts w:ascii="Times New Roman" w:hAnsi="Times New Roman" w:cs="Times New Roman"/>
          <w:sz w:val="20"/>
          <w:szCs w:val="20"/>
        </w:rPr>
        <w:t>на 2019 год в размере 533,3 тыс. рублей;</w:t>
      </w:r>
    </w:p>
    <w:p w:rsidR="00327C91" w:rsidRPr="00BB3304" w:rsidRDefault="00327C91" w:rsidP="00327C91">
      <w:pPr>
        <w:pStyle w:val="a7"/>
        <w:tabs>
          <w:tab w:val="left" w:pos="4065"/>
        </w:tabs>
        <w:ind w:left="0"/>
        <w:rPr>
          <w:rFonts w:ascii="Times New Roman" w:hAnsi="Times New Roman" w:cs="Times New Roman"/>
          <w:sz w:val="20"/>
          <w:szCs w:val="20"/>
        </w:rPr>
      </w:pPr>
      <w:r w:rsidRPr="00BB3304">
        <w:rPr>
          <w:rFonts w:ascii="Times New Roman" w:hAnsi="Times New Roman" w:cs="Times New Roman"/>
          <w:sz w:val="20"/>
          <w:szCs w:val="20"/>
        </w:rPr>
        <w:t>на 2020 год в размере 539,8 тыс. рублей</w:t>
      </w:r>
    </w:p>
    <w:p w:rsidR="00327C91" w:rsidRPr="00BB3304" w:rsidRDefault="00327C91" w:rsidP="00327C91">
      <w:pPr>
        <w:pStyle w:val="a7"/>
        <w:tabs>
          <w:tab w:val="left" w:pos="360"/>
        </w:tabs>
        <w:ind w:left="0" w:firstLine="709"/>
        <w:rPr>
          <w:rFonts w:ascii="Times New Roman" w:hAnsi="Times New Roman" w:cs="Times New Roman"/>
          <w:sz w:val="20"/>
          <w:szCs w:val="20"/>
        </w:rPr>
      </w:pPr>
      <w:r w:rsidRPr="00BB3304">
        <w:rPr>
          <w:rFonts w:ascii="Times New Roman" w:hAnsi="Times New Roman" w:cs="Times New Roman"/>
          <w:sz w:val="20"/>
          <w:szCs w:val="20"/>
        </w:rPr>
        <w:t xml:space="preserve">2.Утвердить верхний предел муниципального долга бюджета Шарагайского </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муниципального образования:</w:t>
      </w:r>
    </w:p>
    <w:p w:rsidR="00327C91" w:rsidRPr="00BB3304" w:rsidRDefault="00327C91" w:rsidP="00327C91">
      <w:pPr>
        <w:pStyle w:val="a7"/>
        <w:tabs>
          <w:tab w:val="left" w:pos="4065"/>
        </w:tabs>
        <w:ind w:left="0" w:firstLine="709"/>
        <w:rPr>
          <w:rFonts w:ascii="Times New Roman" w:hAnsi="Times New Roman" w:cs="Times New Roman"/>
          <w:sz w:val="20"/>
          <w:szCs w:val="20"/>
        </w:rPr>
      </w:pPr>
      <w:r w:rsidRPr="00BB3304">
        <w:rPr>
          <w:rFonts w:ascii="Times New Roman" w:hAnsi="Times New Roman" w:cs="Times New Roman"/>
          <w:sz w:val="20"/>
          <w:szCs w:val="20"/>
        </w:rPr>
        <w:t>по состоянию на 1 января 2019 года в размере 0 тыс. рублей, в том числе верхний</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предел долга по муниципальным гарантиям в размере 0 тыс. рублей;</w:t>
      </w:r>
    </w:p>
    <w:p w:rsidR="00327C91" w:rsidRPr="00BB3304" w:rsidRDefault="00327C91" w:rsidP="00327C91">
      <w:pPr>
        <w:pStyle w:val="a7"/>
        <w:tabs>
          <w:tab w:val="left" w:pos="4065"/>
        </w:tabs>
        <w:ind w:left="0" w:firstLine="709"/>
        <w:rPr>
          <w:rFonts w:ascii="Times New Roman" w:hAnsi="Times New Roman" w:cs="Times New Roman"/>
          <w:sz w:val="20"/>
          <w:szCs w:val="20"/>
        </w:rPr>
      </w:pPr>
      <w:r w:rsidRPr="00BB3304">
        <w:rPr>
          <w:rFonts w:ascii="Times New Roman" w:hAnsi="Times New Roman" w:cs="Times New Roman"/>
          <w:sz w:val="20"/>
          <w:szCs w:val="20"/>
        </w:rPr>
        <w:t>по состоянию на 1 января 2020 года в размере 0 тыс. рублей, в том числе верхний</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предел долга по муниципальным гарантиям в размере 0 тыс. рублей;</w:t>
      </w:r>
    </w:p>
    <w:p w:rsidR="00327C91" w:rsidRPr="00BB3304" w:rsidRDefault="00327C91" w:rsidP="00327C91">
      <w:pPr>
        <w:pStyle w:val="a7"/>
        <w:tabs>
          <w:tab w:val="left" w:pos="4065"/>
        </w:tabs>
        <w:ind w:left="0" w:firstLine="709"/>
        <w:rPr>
          <w:rFonts w:ascii="Times New Roman" w:hAnsi="Times New Roman" w:cs="Times New Roman"/>
          <w:sz w:val="20"/>
          <w:szCs w:val="20"/>
        </w:rPr>
      </w:pPr>
      <w:r w:rsidRPr="00BB3304">
        <w:rPr>
          <w:rFonts w:ascii="Times New Roman" w:hAnsi="Times New Roman" w:cs="Times New Roman"/>
          <w:sz w:val="20"/>
          <w:szCs w:val="20"/>
        </w:rPr>
        <w:t>по состоянию на 1 января 2021 года в размере 0 тыс. рублей, в том числе верхний</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предел долга по муниципальным гарантиям в размере 0 тыс. рублей;</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tabs>
          <w:tab w:val="left" w:pos="4065"/>
        </w:tabs>
        <w:spacing w:after="0" w:line="240" w:lineRule="auto"/>
        <w:rPr>
          <w:rFonts w:ascii="Times New Roman" w:hAnsi="Times New Roman" w:cs="Times New Roman"/>
          <w:sz w:val="20"/>
          <w:szCs w:val="20"/>
        </w:rPr>
      </w:pPr>
      <w:r w:rsidRPr="00BB3304">
        <w:rPr>
          <w:rFonts w:ascii="Times New Roman" w:hAnsi="Times New Roman" w:cs="Times New Roman"/>
          <w:b/>
          <w:bCs/>
          <w:sz w:val="20"/>
          <w:szCs w:val="20"/>
        </w:rPr>
        <w:t>ПУНКТ 11</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w:t>
      </w:r>
      <w:proofErr w:type="gramStart"/>
      <w:r w:rsidRPr="00BB3304">
        <w:rPr>
          <w:rFonts w:ascii="Times New Roman" w:hAnsi="Times New Roman" w:cs="Times New Roman"/>
          <w:sz w:val="20"/>
          <w:szCs w:val="20"/>
        </w:rPr>
        <w:t>)У</w:t>
      </w:r>
      <w:proofErr w:type="gramEnd"/>
      <w:r w:rsidRPr="00BB3304">
        <w:rPr>
          <w:rFonts w:ascii="Times New Roman" w:hAnsi="Times New Roman" w:cs="Times New Roman"/>
          <w:sz w:val="20"/>
          <w:szCs w:val="20"/>
        </w:rPr>
        <w:t>твердить источники внутреннего финансирования дефицита бюджета Шарагайского муниципального образования на 2018 году согласно приложения 11 к настоящему решению.</w:t>
      </w:r>
    </w:p>
    <w:p w:rsidR="00327C91" w:rsidRPr="00BB3304" w:rsidRDefault="00327C91" w:rsidP="00327C91">
      <w:pPr>
        <w:tabs>
          <w:tab w:val="left" w:pos="4065"/>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Утвердить источники внутреннего финансирования дефицита бюджета Шарагайского муниципального образования на плановые периоды 2019-2020 годов согласно приложению 12 к настоящему решению.</w:t>
      </w:r>
    </w:p>
    <w:p w:rsidR="00327C91" w:rsidRPr="00BB3304" w:rsidRDefault="00327C91" w:rsidP="00327C91">
      <w:pPr>
        <w:tabs>
          <w:tab w:val="left" w:pos="4065"/>
        </w:tabs>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12</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а) Утвердить в 2017 году программу муниципальных внутренних заимствований на 2018 год согласно приложению 13;</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б) Утвердить программу муниципальных внутренних заимствований на плановый период 2019 и 2020 годов согласно приложению 14;</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b/>
          <w:bCs/>
          <w:sz w:val="20"/>
          <w:szCs w:val="20"/>
        </w:rPr>
      </w:pPr>
      <w:r w:rsidRPr="00BB3304">
        <w:rPr>
          <w:rFonts w:ascii="Times New Roman" w:hAnsi="Times New Roman" w:cs="Times New Roman"/>
          <w:b/>
          <w:bCs/>
          <w:sz w:val="20"/>
          <w:szCs w:val="20"/>
        </w:rPr>
        <w:t>ПУНКТ 13</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Настоящее решение вступает в силу со дня официального опубликования в печатном средстве массовой информации населения «Шарагайский вестник», но не раннее 1 января 2018 года.</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Приложение № 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 решению Думы Шарагайского МО</w:t>
      </w:r>
    </w:p>
    <w:p w:rsidR="00327C91" w:rsidRPr="00BB3304" w:rsidRDefault="00122107" w:rsidP="00327C91">
      <w:pPr>
        <w:autoSpaceDE w:val="0"/>
        <w:autoSpaceDN w:val="0"/>
        <w:adjustRightInd w:val="0"/>
        <w:spacing w:after="0" w:line="240" w:lineRule="auto"/>
        <w:jc w:val="right"/>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«О бюджете </w:t>
      </w:r>
      <w:r w:rsidR="00327C91" w:rsidRPr="00BB3304">
        <w:rPr>
          <w:rStyle w:val="a6"/>
          <w:rFonts w:ascii="Times New Roman" w:hAnsi="Times New Roman" w:cs="Times New Roman"/>
          <w:b w:val="0"/>
          <w:sz w:val="20"/>
          <w:szCs w:val="20"/>
        </w:rPr>
        <w:t>Шарагайского МО на 2018 год</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 на плановый период 2018-2019 годов»</w:t>
      </w:r>
    </w:p>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p w:rsidR="00327C91" w:rsidRPr="00BB3304" w:rsidRDefault="00327C91" w:rsidP="00327C91">
      <w:pPr>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Прогнозируемые доходы бюджета Шарагайского МО на 2018 год</w:t>
      </w:r>
    </w:p>
    <w:p w:rsidR="00327C91" w:rsidRPr="00BB3304" w:rsidRDefault="00327C91" w:rsidP="00327C91">
      <w:pPr>
        <w:spacing w:after="0" w:line="240" w:lineRule="auto"/>
        <w:jc w:val="right"/>
        <w:rPr>
          <w:rStyle w:val="a6"/>
          <w:rFonts w:ascii="Times New Roman" w:hAnsi="Times New Roman" w:cs="Times New Roman"/>
          <w:b w:val="0"/>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b w:val="0"/>
          <w:sz w:val="20"/>
          <w:szCs w:val="20"/>
        </w:rPr>
        <w:t>Тыс</w:t>
      </w:r>
      <w:proofErr w:type="gramStart"/>
      <w:r w:rsidRPr="00BB3304">
        <w:rPr>
          <w:rStyle w:val="a6"/>
          <w:rFonts w:ascii="Times New Roman" w:hAnsi="Times New Roman" w:cs="Times New Roman"/>
          <w:b w:val="0"/>
          <w:sz w:val="20"/>
          <w:szCs w:val="20"/>
        </w:rPr>
        <w:t>.р</w:t>
      </w:r>
      <w:proofErr w:type="gramEnd"/>
      <w:r w:rsidRPr="00BB3304">
        <w:rPr>
          <w:rStyle w:val="a6"/>
          <w:rFonts w:ascii="Times New Roman" w:hAnsi="Times New Roman" w:cs="Times New Roman"/>
          <w:b w:val="0"/>
          <w:sz w:val="20"/>
          <w:szCs w:val="20"/>
        </w:rPr>
        <w:t>уб.</w:t>
      </w:r>
    </w:p>
    <w:tbl>
      <w:tblPr>
        <w:tblW w:w="10095" w:type="dxa"/>
        <w:tblLayout w:type="fixed"/>
        <w:tblCellMar>
          <w:left w:w="30" w:type="dxa"/>
          <w:right w:w="30" w:type="dxa"/>
        </w:tblCellMar>
        <w:tblLook w:val="0000"/>
      </w:tblPr>
      <w:tblGrid>
        <w:gridCol w:w="4850"/>
        <w:gridCol w:w="1134"/>
        <w:gridCol w:w="2410"/>
        <w:gridCol w:w="1701"/>
      </w:tblGrid>
      <w:tr w:rsidR="00327C91" w:rsidRPr="00BB3304" w:rsidTr="00327C91">
        <w:trPr>
          <w:trHeight w:val="182"/>
        </w:trPr>
        <w:tc>
          <w:tcPr>
            <w:tcW w:w="4850"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Наименование </w:t>
            </w:r>
          </w:p>
        </w:tc>
        <w:tc>
          <w:tcPr>
            <w:tcW w:w="1134" w:type="dxa"/>
            <w:vMerge w:val="restart"/>
            <w:tcBorders>
              <w:top w:val="single" w:sz="6" w:space="0" w:color="auto"/>
              <w:left w:val="single" w:sz="6" w:space="0" w:color="auto"/>
              <w:right w:val="nil"/>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главного администратора доходов</w:t>
            </w:r>
          </w:p>
        </w:tc>
        <w:tc>
          <w:tcPr>
            <w:tcW w:w="2410" w:type="dxa"/>
            <w:vMerge w:val="restart"/>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доходов</w:t>
            </w:r>
          </w:p>
        </w:tc>
        <w:tc>
          <w:tcPr>
            <w:tcW w:w="1701" w:type="dxa"/>
            <w:vMerge w:val="restart"/>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Сумма</w:t>
            </w:r>
          </w:p>
        </w:tc>
      </w:tr>
      <w:tr w:rsidR="00327C91" w:rsidRPr="00BB3304" w:rsidTr="00327C91">
        <w:trPr>
          <w:trHeight w:val="80"/>
        </w:trPr>
        <w:tc>
          <w:tcPr>
            <w:tcW w:w="4850" w:type="dxa"/>
            <w:tcBorders>
              <w:top w:val="nil"/>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vMerge/>
            <w:tcBorders>
              <w:left w:val="single" w:sz="6" w:space="0" w:color="auto"/>
              <w:right w:val="nil"/>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10"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701"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trHeight w:val="80"/>
        </w:trPr>
        <w:tc>
          <w:tcPr>
            <w:tcW w:w="4850"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vMerge/>
            <w:tcBorders>
              <w:left w:val="single" w:sz="6" w:space="0" w:color="auto"/>
              <w:bottom w:val="single" w:sz="6" w:space="0" w:color="auto"/>
              <w:right w:val="nil"/>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2410"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701"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trHeight w:val="161"/>
        </w:trPr>
        <w:tc>
          <w:tcPr>
            <w:tcW w:w="4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w:t>
            </w:r>
          </w:p>
        </w:tc>
        <w:tc>
          <w:tcPr>
            <w:tcW w:w="1134" w:type="dxa"/>
            <w:tcBorders>
              <w:top w:val="single" w:sz="6" w:space="0" w:color="auto"/>
              <w:left w:val="single" w:sz="6" w:space="0" w:color="auto"/>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w:t>
            </w:r>
          </w:p>
        </w:tc>
        <w:tc>
          <w:tcPr>
            <w:tcW w:w="2410"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w:t>
            </w:r>
          </w:p>
        </w:tc>
        <w:tc>
          <w:tcPr>
            <w:tcW w:w="1701"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НАЛОГОВЫЕ И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10000000000000000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1070,4</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ПРИБЫЛЬ, ДОХОДЫ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10100000000000000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10102000010000110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327C91" w:rsidRPr="00BB3304" w:rsidTr="00327C91">
        <w:trPr>
          <w:trHeight w:val="586"/>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327C91" w:rsidRPr="00BB3304" w:rsidTr="00327C91">
        <w:trPr>
          <w:trHeight w:val="113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10102010011000110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109,6</w:t>
            </w:r>
          </w:p>
        </w:tc>
      </w:tr>
      <w:tr w:rsidR="00327C91" w:rsidRPr="00BB3304" w:rsidTr="00327C91">
        <w:trPr>
          <w:trHeight w:val="92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Налог на доходы физических лиц с доходов, с </w:t>
            </w:r>
            <w:proofErr w:type="gramStart"/>
            <w:r w:rsidRPr="00BB3304">
              <w:rPr>
                <w:rStyle w:val="a6"/>
                <w:rFonts w:ascii="Times New Roman" w:hAnsi="Times New Roman" w:cs="Times New Roman"/>
                <w:b w:val="0"/>
                <w:sz w:val="20"/>
                <w:szCs w:val="20"/>
              </w:rPr>
              <w:t>доходов</w:t>
            </w:r>
            <w:proofErr w:type="gramEnd"/>
            <w:r w:rsidRPr="00BB3304">
              <w:rPr>
                <w:rStyle w:val="a6"/>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10102020010000110</w:t>
            </w:r>
          </w:p>
        </w:tc>
        <w:tc>
          <w:tcPr>
            <w:tcW w:w="1701"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0,0</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ТОВАР</w:t>
            </w:r>
            <w:proofErr w:type="gramStart"/>
            <w:r w:rsidRPr="00BB3304">
              <w:rPr>
                <w:rStyle w:val="a6"/>
                <w:rFonts w:ascii="Times New Roman" w:hAnsi="Times New Roman" w:cs="Times New Roman"/>
                <w:b w:val="0"/>
                <w:sz w:val="20"/>
                <w:szCs w:val="20"/>
              </w:rPr>
              <w:t>Ы(</w:t>
            </w:r>
            <w:proofErr w:type="gramEnd"/>
            <w:r w:rsidRPr="00BB3304">
              <w:rPr>
                <w:rStyle w:val="a6"/>
                <w:rFonts w:ascii="Times New Roman" w:hAnsi="Times New Roman" w:cs="Times New Roman"/>
                <w:b w:val="0"/>
                <w:sz w:val="20"/>
                <w:szCs w:val="20"/>
              </w:rPr>
              <w:t>РАБОТЫ, УСЛУГИ), РЕАЛИЗУЕМЫЕ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529,1</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Акцизы по подакцизным товарам (продукции), производимым на территории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10302000010000110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529,1</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10302230010000110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10302240010000110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10302250010000110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10302260010000110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10600000000000000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310,7</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10601000000000110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40,7</w:t>
            </w:r>
          </w:p>
        </w:tc>
      </w:tr>
      <w:tr w:rsidR="00327C91" w:rsidRPr="00BB3304" w:rsidTr="00327C91">
        <w:trPr>
          <w:trHeight w:val="54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10601030101000110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40,7</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10606000000000110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270,0</w:t>
            </w:r>
          </w:p>
        </w:tc>
      </w:tr>
      <w:tr w:rsidR="00327C91" w:rsidRPr="00BB3304" w:rsidTr="00327C91">
        <w:trPr>
          <w:trHeight w:val="30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10606030000000110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190,0</w:t>
            </w:r>
          </w:p>
        </w:tc>
      </w:tr>
      <w:tr w:rsidR="00327C91" w:rsidRPr="00BB3304" w:rsidTr="00327C91">
        <w:trPr>
          <w:trHeight w:val="553"/>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10606033101000110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190,0</w:t>
            </w:r>
          </w:p>
        </w:tc>
      </w:tr>
      <w:tr w:rsidR="00327C91" w:rsidRPr="00BB3304" w:rsidTr="00327C91">
        <w:trPr>
          <w:trHeight w:val="276"/>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10606040000000110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80,0</w:t>
            </w:r>
          </w:p>
        </w:tc>
      </w:tr>
      <w:tr w:rsidR="00327C91" w:rsidRPr="00BB3304" w:rsidTr="00327C91">
        <w:trPr>
          <w:trHeight w:val="536"/>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10606043101000110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80,0</w:t>
            </w: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10800000000000000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327C91" w:rsidRPr="00BB3304" w:rsidTr="00327C91">
        <w:trPr>
          <w:trHeight w:val="612"/>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Государственная пошлина за совершение </w:t>
            </w:r>
            <w:r w:rsidR="00236D94" w:rsidRPr="00BB3304">
              <w:rPr>
                <w:rStyle w:val="a6"/>
                <w:rFonts w:ascii="Times New Roman" w:hAnsi="Times New Roman" w:cs="Times New Roman"/>
                <w:b w:val="0"/>
                <w:sz w:val="20"/>
                <w:szCs w:val="20"/>
              </w:rPr>
              <w:t>нотариальных</w:t>
            </w:r>
            <w:r w:rsidRPr="00BB3304">
              <w:rPr>
                <w:rStyle w:val="a6"/>
                <w:rFonts w:ascii="Times New Roman" w:hAnsi="Times New Roman" w:cs="Times New Roman"/>
                <w:b w:val="0"/>
                <w:sz w:val="20"/>
                <w:szCs w:val="20"/>
              </w:rPr>
              <w:t xml:space="preserve">  действий (за исключением действий, совершаемых консульскими учреждениями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10804000010000110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327C91" w:rsidRPr="00BB3304" w:rsidTr="00327C91">
        <w:trPr>
          <w:trHeight w:val="813"/>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10804020011000110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327C91" w:rsidRPr="00BB3304" w:rsidTr="00327C91">
        <w:trPr>
          <w:trHeight w:val="42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ЗАДОЛЖЕННОСТЬ И ПЕРЕРАСЧЕТЫ ПО ОТМЕНЕННЫМ НАЛОГАМ, СБОРАМ И ИНЫМ ОБЯЗАТЕЛЬНЫМ ПЛАТЕЖАМ</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10904000000000110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16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10904050000000110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7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10904053101000110</w:t>
            </w:r>
          </w:p>
        </w:tc>
        <w:tc>
          <w:tcPr>
            <w:tcW w:w="1701"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6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ИСПОЛЬЗОВАНИЯ ИМУЩЕСТВА, НАХОДЯЩЕГОСЯ В ГОСУДАРСТВЕННОЙ И МУНИЦИПАЛЬНОЙ СОБСТВЕННОСТИ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trHeight w:val="36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11105000000000120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trHeight w:val="756"/>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11105030000000120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trHeight w:val="682"/>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11105035100000120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trHeight w:val="391"/>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 И КОМПЕНСАЦИИ ЗАТРАТ ГОСУДАРСТВА</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11300000000000000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327C91" w:rsidRPr="00BB3304" w:rsidTr="00327C91">
        <w:trPr>
          <w:trHeight w:val="24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11301000000000130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327C91" w:rsidRPr="00BB3304" w:rsidTr="00327C91">
        <w:trPr>
          <w:trHeight w:val="26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11301995100000130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327C91" w:rsidRPr="00BB3304" w:rsidTr="00327C91">
        <w:trPr>
          <w:trHeight w:val="261"/>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ПРОДАЖИ МАТЕРИАЛЬНЫХ И НЕМАТЕРИАЛЬНЫХ АКТИВОВ</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11400000000000000       </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456"/>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11402000000000410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08"/>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11402053000000410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62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11402053100000410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33"/>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ШТРАФЫ, САНКЦИИ,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12"/>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11690000000000140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42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11690050010000140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338"/>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Прочие поступления от денежных взысканий </w:t>
            </w:r>
            <w:r w:rsidRPr="00BB3304">
              <w:rPr>
                <w:rStyle w:val="a6"/>
                <w:rFonts w:ascii="Times New Roman" w:hAnsi="Times New Roman" w:cs="Times New Roman"/>
                <w:b w:val="0"/>
                <w:sz w:val="20"/>
                <w:szCs w:val="20"/>
              </w:rPr>
              <w:lastRenderedPageBreak/>
              <w:t>(штрафов) и иных сумм в возмещение ущерба, зачисляемые в бюджеты муниципальных районов</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11690050050000140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11701000000000180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Невыясненные поступления, зачисляемые в бюджеты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11701050100000180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ПРОШЛЫХ ЛЕТ</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из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11905000100000151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20000000000000000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2907,9</w:t>
            </w:r>
          </w:p>
        </w:tc>
      </w:tr>
      <w:tr w:rsidR="00327C91" w:rsidRPr="00BB3304" w:rsidTr="00327C91">
        <w:trPr>
          <w:trHeight w:val="463"/>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20200000000000000</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2907,9</w:t>
            </w:r>
          </w:p>
        </w:tc>
      </w:tr>
      <w:tr w:rsidR="00327C91" w:rsidRPr="00BB3304" w:rsidTr="00327C91">
        <w:trPr>
          <w:trHeight w:val="42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Дотации бюджетам бюджетной системы Российской Федерации </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20210000000000151</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FE254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2811,1 (2764,5 с района, 46,6 с обл.)</w:t>
            </w:r>
          </w:p>
        </w:tc>
      </w:tr>
      <w:tr w:rsidR="00327C91" w:rsidRPr="00BB3304" w:rsidTr="00327C91">
        <w:trPr>
          <w:trHeight w:val="25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20215001000000151</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1"/>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20215001100000151</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6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20215002100000151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дотации бюджетам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20219999100000151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380"/>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бюджетной системы Российской Федерации  (межбюджетные субсидии)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20220000000000151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20229999000000151</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 бюджетам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20229999100000151</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20"/>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по программе «Территориальное планирование муниципальных образований Иркутской области на 2011 – 2012 годы»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470"/>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на выравнивание бюджетной обеспеченности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50"/>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из областного бюджета в целях реализации мероприятий «Перечня проектов народных инициатив»</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1701"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20202089100002151</w:t>
            </w:r>
          </w:p>
        </w:tc>
        <w:tc>
          <w:tcPr>
            <w:tcW w:w="1701"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6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20230000000000151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96,8</w:t>
            </w:r>
          </w:p>
        </w:tc>
      </w:tr>
      <w:tr w:rsidR="00327C91" w:rsidRPr="00BB3304" w:rsidTr="00327C91">
        <w:trPr>
          <w:trHeight w:val="6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20235118000000151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63,8</w:t>
            </w:r>
          </w:p>
        </w:tc>
      </w:tr>
      <w:tr w:rsidR="00327C91" w:rsidRPr="00BB3304" w:rsidTr="00327C91">
        <w:trPr>
          <w:trHeight w:val="350"/>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20235118100000151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63,8</w:t>
            </w:r>
          </w:p>
        </w:tc>
      </w:tr>
      <w:tr w:rsidR="00327C91" w:rsidRPr="00BB3304" w:rsidTr="00327C91">
        <w:trPr>
          <w:trHeight w:val="402"/>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местным бюджетам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20230024000000151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33,0</w:t>
            </w:r>
          </w:p>
        </w:tc>
      </w:tr>
      <w:tr w:rsidR="00327C91" w:rsidRPr="00BB3304" w:rsidTr="00327C91">
        <w:trPr>
          <w:trHeight w:val="402"/>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1134"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0,7</w:t>
            </w:r>
          </w:p>
        </w:tc>
      </w:tr>
      <w:tr w:rsidR="00327C91" w:rsidRPr="00BB3304" w:rsidTr="00327C91">
        <w:trPr>
          <w:trHeight w:val="126"/>
        </w:trPr>
        <w:tc>
          <w:tcPr>
            <w:tcW w:w="4850" w:type="dxa"/>
            <w:tcBorders>
              <w:top w:val="single" w:sz="6"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Субвенция на осуществление отдельных областных </w:t>
            </w:r>
            <w:r w:rsidRPr="00BB3304">
              <w:rPr>
                <w:rStyle w:val="a6"/>
                <w:rFonts w:ascii="Times New Roman" w:hAnsi="Times New Roman" w:cs="Times New Roman"/>
                <w:b w:val="0"/>
                <w:sz w:val="20"/>
                <w:szCs w:val="20"/>
              </w:rPr>
              <w:lastRenderedPageBreak/>
              <w:t>государственных полномочий в сфере водоснабжения и водоотведения</w:t>
            </w:r>
          </w:p>
        </w:tc>
        <w:tc>
          <w:tcPr>
            <w:tcW w:w="1134" w:type="dxa"/>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993</w:t>
            </w:r>
          </w:p>
        </w:tc>
        <w:tc>
          <w:tcPr>
            <w:tcW w:w="2410" w:type="dxa"/>
            <w:tcBorders>
              <w:top w:val="single" w:sz="4" w:space="0" w:color="auto"/>
              <w:left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1701"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32,3</w:t>
            </w:r>
          </w:p>
        </w:tc>
      </w:tr>
      <w:tr w:rsidR="00327C91" w:rsidRPr="00BB3304" w:rsidTr="00FE2541">
        <w:trPr>
          <w:trHeight w:val="214"/>
        </w:trPr>
        <w:tc>
          <w:tcPr>
            <w:tcW w:w="4850" w:type="dxa"/>
            <w:tcBorders>
              <w:top w:val="single" w:sz="6"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Иные межбюджетные трансферты</w:t>
            </w:r>
          </w:p>
        </w:tc>
        <w:tc>
          <w:tcPr>
            <w:tcW w:w="1134" w:type="dxa"/>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right w:val="single" w:sz="4" w:space="0" w:color="auto"/>
            </w:tcBorders>
          </w:tcPr>
          <w:p w:rsidR="00327C91" w:rsidRPr="00BB3304" w:rsidRDefault="00327C91" w:rsidP="00FE254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20240000000000151</w:t>
            </w:r>
          </w:p>
        </w:tc>
        <w:tc>
          <w:tcPr>
            <w:tcW w:w="1701"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636"/>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20245160000000151</w:t>
            </w:r>
          </w:p>
        </w:tc>
        <w:tc>
          <w:tcPr>
            <w:tcW w:w="1701"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68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20245160100000151</w:t>
            </w:r>
          </w:p>
        </w:tc>
        <w:tc>
          <w:tcPr>
            <w:tcW w:w="1701"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842"/>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20240014000000151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p>
        </w:tc>
      </w:tr>
      <w:tr w:rsidR="00327C91" w:rsidRPr="00BB3304" w:rsidTr="00327C91">
        <w:trPr>
          <w:trHeight w:val="40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20240014100000151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65"/>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межбюджетные трансферты передаваемые бюджетам сельских поселений</w:t>
            </w:r>
          </w:p>
        </w:tc>
        <w:tc>
          <w:tcPr>
            <w:tcW w:w="1134"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20249999100000151</w:t>
            </w:r>
          </w:p>
        </w:tc>
        <w:tc>
          <w:tcPr>
            <w:tcW w:w="1701"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FE2541">
        <w:trPr>
          <w:trHeight w:val="210"/>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FE254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20700000000000180</w:t>
            </w:r>
          </w:p>
        </w:tc>
        <w:tc>
          <w:tcPr>
            <w:tcW w:w="1701"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20705000100000180</w:t>
            </w:r>
          </w:p>
        </w:tc>
        <w:tc>
          <w:tcPr>
            <w:tcW w:w="1701"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20705030100000180</w:t>
            </w:r>
          </w:p>
        </w:tc>
        <w:tc>
          <w:tcPr>
            <w:tcW w:w="1701"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20805000100000180</w:t>
            </w:r>
          </w:p>
        </w:tc>
        <w:tc>
          <w:tcPr>
            <w:tcW w:w="1701"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485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21905000100000151</w:t>
            </w:r>
          </w:p>
        </w:tc>
        <w:tc>
          <w:tcPr>
            <w:tcW w:w="1701"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4850"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бюджета - ИТОГО</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701"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3978,3</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FE254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Приложение № 1</w:t>
      </w:r>
    </w:p>
    <w:p w:rsidR="00327C91" w:rsidRPr="00BB3304" w:rsidRDefault="00327C91" w:rsidP="00FE254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 решению Думы Шарагайского МО</w:t>
      </w:r>
    </w:p>
    <w:p w:rsidR="00327C91" w:rsidRPr="00BB3304" w:rsidRDefault="00122107" w:rsidP="00FE2541">
      <w:pPr>
        <w:spacing w:after="0" w:line="240" w:lineRule="auto"/>
        <w:jc w:val="right"/>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«О бюджете </w:t>
      </w:r>
      <w:r w:rsidR="00327C91" w:rsidRPr="00BB3304">
        <w:rPr>
          <w:rStyle w:val="a6"/>
          <w:rFonts w:ascii="Times New Roman" w:hAnsi="Times New Roman" w:cs="Times New Roman"/>
          <w:b w:val="0"/>
          <w:sz w:val="20"/>
          <w:szCs w:val="20"/>
        </w:rPr>
        <w:t>Шарагайского МО на 2018 год</w:t>
      </w:r>
    </w:p>
    <w:p w:rsidR="00327C91" w:rsidRPr="00BB3304" w:rsidRDefault="00327C91" w:rsidP="00FE254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 на плановый период 2019-2020 годов»</w:t>
      </w:r>
    </w:p>
    <w:p w:rsidR="00327C91" w:rsidRPr="00BB3304" w:rsidRDefault="00327C91" w:rsidP="00327C91">
      <w:pPr>
        <w:spacing w:after="0" w:line="240" w:lineRule="auto"/>
        <w:rPr>
          <w:rStyle w:val="a6"/>
          <w:rFonts w:ascii="Times New Roman" w:hAnsi="Times New Roman" w:cs="Times New Roman"/>
          <w:b w:val="0"/>
          <w:sz w:val="20"/>
          <w:szCs w:val="20"/>
        </w:rPr>
      </w:pPr>
    </w:p>
    <w:p w:rsidR="00327C91" w:rsidRPr="00BB3304" w:rsidRDefault="00327C91" w:rsidP="00FE2541">
      <w:pPr>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Прогнозируемые доходы бюджета Шарагайского МО на 2019- 2020 годы</w:t>
      </w:r>
    </w:p>
    <w:p w:rsidR="00327C91" w:rsidRPr="00BB3304" w:rsidRDefault="00327C91"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b w:val="0"/>
          <w:sz w:val="20"/>
          <w:szCs w:val="20"/>
        </w:rPr>
        <w:t>Тыс</w:t>
      </w:r>
      <w:proofErr w:type="gramStart"/>
      <w:r w:rsidRPr="00BB3304">
        <w:rPr>
          <w:rStyle w:val="a6"/>
          <w:rFonts w:ascii="Times New Roman" w:hAnsi="Times New Roman" w:cs="Times New Roman"/>
          <w:b w:val="0"/>
          <w:sz w:val="20"/>
          <w:szCs w:val="20"/>
        </w:rPr>
        <w:t>.р</w:t>
      </w:r>
      <w:proofErr w:type="gramEnd"/>
      <w:r w:rsidRPr="00BB3304">
        <w:rPr>
          <w:rStyle w:val="a6"/>
          <w:rFonts w:ascii="Times New Roman" w:hAnsi="Times New Roman" w:cs="Times New Roman"/>
          <w:b w:val="0"/>
          <w:sz w:val="20"/>
          <w:szCs w:val="20"/>
        </w:rPr>
        <w:t>уб.</w:t>
      </w:r>
    </w:p>
    <w:tbl>
      <w:tblPr>
        <w:tblW w:w="11229" w:type="dxa"/>
        <w:tblLayout w:type="fixed"/>
        <w:tblCellMar>
          <w:left w:w="30" w:type="dxa"/>
          <w:right w:w="30" w:type="dxa"/>
        </w:tblCellMar>
        <w:tblLook w:val="0000"/>
      </w:tblPr>
      <w:tblGrid>
        <w:gridCol w:w="4566"/>
        <w:gridCol w:w="993"/>
        <w:gridCol w:w="2409"/>
        <w:gridCol w:w="993"/>
        <w:gridCol w:w="1134"/>
        <w:gridCol w:w="1134"/>
      </w:tblGrid>
      <w:tr w:rsidR="00327C91" w:rsidRPr="00BB3304" w:rsidTr="00327C91">
        <w:trPr>
          <w:gridAfter w:val="1"/>
          <w:wAfter w:w="1134" w:type="dxa"/>
          <w:trHeight w:val="182"/>
        </w:trPr>
        <w:tc>
          <w:tcPr>
            <w:tcW w:w="4566"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 Наименование </w:t>
            </w:r>
          </w:p>
        </w:tc>
        <w:tc>
          <w:tcPr>
            <w:tcW w:w="993" w:type="dxa"/>
            <w:vMerge w:val="restart"/>
            <w:tcBorders>
              <w:top w:val="single" w:sz="6" w:space="0" w:color="auto"/>
              <w:left w:val="single" w:sz="6" w:space="0" w:color="auto"/>
              <w:right w:val="nil"/>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главного администратора доходов</w:t>
            </w:r>
          </w:p>
        </w:tc>
        <w:tc>
          <w:tcPr>
            <w:tcW w:w="2409" w:type="dxa"/>
            <w:vMerge w:val="restart"/>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код доходов</w:t>
            </w:r>
          </w:p>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993" w:type="dxa"/>
            <w:vMerge w:val="restart"/>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Сумма</w:t>
            </w:r>
          </w:p>
        </w:tc>
        <w:tc>
          <w:tcPr>
            <w:tcW w:w="1134" w:type="dxa"/>
            <w:vMerge w:val="restart"/>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Сумма</w:t>
            </w:r>
          </w:p>
        </w:tc>
      </w:tr>
      <w:tr w:rsidR="00327C91" w:rsidRPr="00BB3304" w:rsidTr="00327C91">
        <w:trPr>
          <w:gridAfter w:val="1"/>
          <w:wAfter w:w="1134" w:type="dxa"/>
          <w:trHeight w:val="80"/>
        </w:trPr>
        <w:tc>
          <w:tcPr>
            <w:tcW w:w="4566" w:type="dxa"/>
            <w:tcBorders>
              <w:top w:val="nil"/>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993" w:type="dxa"/>
            <w:vMerge/>
            <w:tcBorders>
              <w:left w:val="single" w:sz="6" w:space="0" w:color="auto"/>
              <w:right w:val="nil"/>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09"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993"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gridAfter w:val="1"/>
          <w:wAfter w:w="1134" w:type="dxa"/>
          <w:trHeight w:val="80"/>
        </w:trPr>
        <w:tc>
          <w:tcPr>
            <w:tcW w:w="4566"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993" w:type="dxa"/>
            <w:vMerge/>
            <w:tcBorders>
              <w:left w:val="single" w:sz="6" w:space="0" w:color="auto"/>
              <w:bottom w:val="single" w:sz="6" w:space="0" w:color="auto"/>
              <w:right w:val="nil"/>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2409"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993"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gridAfter w:val="1"/>
          <w:wAfter w:w="1134" w:type="dxa"/>
          <w:trHeight w:val="161"/>
        </w:trPr>
        <w:tc>
          <w:tcPr>
            <w:tcW w:w="456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w:t>
            </w:r>
          </w:p>
        </w:tc>
        <w:tc>
          <w:tcPr>
            <w:tcW w:w="993" w:type="dxa"/>
            <w:tcBorders>
              <w:top w:val="single" w:sz="6" w:space="0" w:color="auto"/>
              <w:left w:val="single" w:sz="6" w:space="0" w:color="auto"/>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w:t>
            </w:r>
          </w:p>
        </w:tc>
        <w:tc>
          <w:tcPr>
            <w:tcW w:w="2409"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w:t>
            </w:r>
          </w:p>
        </w:tc>
        <w:tc>
          <w:tcPr>
            <w:tcW w:w="993"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НАЛОГОВЫЕ И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10000000000000000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1066,6</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1079,6</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ПРИБЫЛЬ, ДОХОДЫ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10100000000000000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10102000010000110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327C91" w:rsidRPr="00BB3304" w:rsidTr="00327C91">
        <w:trPr>
          <w:gridAfter w:val="1"/>
          <w:wAfter w:w="1134" w:type="dxa"/>
          <w:trHeight w:val="586"/>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327C91" w:rsidRPr="00BB3304" w:rsidTr="00327C91">
        <w:trPr>
          <w:gridAfter w:val="1"/>
          <w:wAfter w:w="1134" w:type="dxa"/>
          <w:trHeight w:val="113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10102010011000110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90,9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92,5</w:t>
            </w:r>
          </w:p>
        </w:tc>
      </w:tr>
      <w:tr w:rsidR="00327C91" w:rsidRPr="00BB3304" w:rsidTr="00327C91">
        <w:trPr>
          <w:gridAfter w:val="1"/>
          <w:wAfter w:w="1134" w:type="dxa"/>
          <w:trHeight w:val="92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 xml:space="preserve">Налог на доходы физических лиц с доходов, с </w:t>
            </w:r>
            <w:proofErr w:type="gramStart"/>
            <w:r w:rsidRPr="00BB3304">
              <w:rPr>
                <w:rStyle w:val="a6"/>
                <w:rFonts w:ascii="Times New Roman" w:hAnsi="Times New Roman" w:cs="Times New Roman"/>
                <w:b w:val="0"/>
                <w:sz w:val="20"/>
                <w:szCs w:val="20"/>
              </w:rPr>
              <w:t>доходов</w:t>
            </w:r>
            <w:proofErr w:type="gramEnd"/>
            <w:r w:rsidRPr="00BB3304">
              <w:rPr>
                <w:rStyle w:val="a6"/>
                <w:rFonts w:ascii="Times New Roman" w:hAnsi="Times New Roman" w:cs="Times New Roman"/>
                <w:b w:val="0"/>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10102020010000110</w:t>
            </w:r>
          </w:p>
        </w:tc>
        <w:tc>
          <w:tcPr>
            <w:tcW w:w="993"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ТОВАР</w:t>
            </w:r>
            <w:proofErr w:type="gramStart"/>
            <w:r w:rsidRPr="00BB3304">
              <w:rPr>
                <w:rStyle w:val="a6"/>
                <w:rFonts w:ascii="Times New Roman" w:hAnsi="Times New Roman" w:cs="Times New Roman"/>
                <w:b w:val="0"/>
                <w:sz w:val="20"/>
                <w:szCs w:val="20"/>
              </w:rPr>
              <w:t>Ы(</w:t>
            </w:r>
            <w:proofErr w:type="gramEnd"/>
            <w:r w:rsidRPr="00BB3304">
              <w:rPr>
                <w:rStyle w:val="a6"/>
                <w:rFonts w:ascii="Times New Roman" w:hAnsi="Times New Roman" w:cs="Times New Roman"/>
                <w:b w:val="0"/>
                <w:sz w:val="20"/>
                <w:szCs w:val="20"/>
              </w:rPr>
              <w:t>РАБОТЫ, УСЛУГИ), РЕАЛИЗУЕМЫЕ НА ТЕРРИТОРИИ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596,8</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603,8</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Акцизы по подакцизным товарам (продукции), производимым на терри603,8тории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10302000010000110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596,8</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603,8</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603,8Доходы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10302230010000110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10302240010000110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10302250010000110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100</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10302260010000110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10600000000000000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257,9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262,3</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10601000000000110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34,4</w:t>
            </w:r>
          </w:p>
        </w:tc>
      </w:tr>
      <w:tr w:rsidR="00327C91" w:rsidRPr="00BB3304" w:rsidTr="00327C91">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10601030101000110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34,4</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10606000000000110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224,1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227,9</w:t>
            </w:r>
          </w:p>
        </w:tc>
      </w:tr>
      <w:tr w:rsidR="00327C91" w:rsidRPr="00BB3304" w:rsidTr="00327C91">
        <w:trPr>
          <w:gridAfter w:val="1"/>
          <w:wAfter w:w="1134" w:type="dxa"/>
          <w:trHeight w:val="30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10606030000000110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171,0</w:t>
            </w:r>
          </w:p>
        </w:tc>
      </w:tr>
      <w:tr w:rsidR="00327C91" w:rsidRPr="00BB3304" w:rsidTr="00327C91">
        <w:trPr>
          <w:gridAfter w:val="1"/>
          <w:wAfter w:w="1134" w:type="dxa"/>
          <w:trHeight w:val="553"/>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организаций, обладающих земельным участком,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10606033101000110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171,0</w:t>
            </w:r>
          </w:p>
        </w:tc>
      </w:tr>
      <w:tr w:rsidR="00327C91" w:rsidRPr="00BB3304" w:rsidTr="00327C91">
        <w:trPr>
          <w:gridAfter w:val="1"/>
          <w:wAfter w:w="1134" w:type="dxa"/>
          <w:trHeight w:val="276"/>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10606040000000110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43,1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56,9</w:t>
            </w:r>
          </w:p>
        </w:tc>
      </w:tr>
      <w:tr w:rsidR="00327C91" w:rsidRPr="00BB3304" w:rsidTr="00327C91">
        <w:trPr>
          <w:gridAfter w:val="1"/>
          <w:wAfter w:w="1134" w:type="dxa"/>
          <w:trHeight w:val="536"/>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с физических лиц, обладающих земельным участком, расположенным в границах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10606043101000110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43,1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56,9</w:t>
            </w: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10800000000000000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327C91" w:rsidRPr="00BB3304" w:rsidTr="00327C91">
        <w:trPr>
          <w:gridAfter w:val="1"/>
          <w:wAfter w:w="1134" w:type="dxa"/>
          <w:trHeight w:val="612"/>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Государственная пошлина за совершение </w:t>
            </w:r>
            <w:r w:rsidR="00FE2541" w:rsidRPr="00BB3304">
              <w:rPr>
                <w:rStyle w:val="a6"/>
                <w:rFonts w:ascii="Times New Roman" w:hAnsi="Times New Roman" w:cs="Times New Roman"/>
                <w:b w:val="0"/>
                <w:sz w:val="20"/>
                <w:szCs w:val="20"/>
              </w:rPr>
              <w:t>нотариальных</w:t>
            </w:r>
            <w:r w:rsidRPr="00BB3304">
              <w:rPr>
                <w:rStyle w:val="a6"/>
                <w:rFonts w:ascii="Times New Roman" w:hAnsi="Times New Roman" w:cs="Times New Roman"/>
                <w:b w:val="0"/>
                <w:sz w:val="20"/>
                <w:szCs w:val="20"/>
              </w:rPr>
              <w:t xml:space="preserve">  действий (за исключением действий, совершаемых консульскими учреждениями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10804000010000110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327C91" w:rsidRPr="00BB3304" w:rsidTr="00FE2541">
        <w:trPr>
          <w:gridAfter w:val="1"/>
          <w:wAfter w:w="1134" w:type="dxa"/>
          <w:trHeight w:val="2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w:t>
            </w:r>
            <w:r w:rsidR="00122107">
              <w:rPr>
                <w:rStyle w:val="a6"/>
                <w:rFonts w:ascii="Times New Roman" w:hAnsi="Times New Roman" w:cs="Times New Roman"/>
                <w:b w:val="0"/>
                <w:sz w:val="20"/>
                <w:szCs w:val="20"/>
              </w:rPr>
              <w:t xml:space="preserve">твии с законодательными актами </w:t>
            </w:r>
            <w:r w:rsidRPr="00BB3304">
              <w:rPr>
                <w:rStyle w:val="a6"/>
                <w:rFonts w:ascii="Times New Roman" w:hAnsi="Times New Roman" w:cs="Times New Roman"/>
                <w:b w:val="0"/>
                <w:sz w:val="20"/>
                <w:szCs w:val="20"/>
              </w:rPr>
              <w:t xml:space="preserve">Российской Федерации </w:t>
            </w:r>
            <w:r w:rsidRPr="00BB3304">
              <w:rPr>
                <w:rStyle w:val="a6"/>
                <w:rFonts w:ascii="Times New Roman" w:hAnsi="Times New Roman" w:cs="Times New Roman"/>
                <w:b w:val="0"/>
                <w:sz w:val="20"/>
                <w:szCs w:val="20"/>
              </w:rPr>
              <w:lastRenderedPageBreak/>
              <w:t>на совершение нотариальных действий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10804020011000110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5,0</w:t>
            </w:r>
          </w:p>
        </w:tc>
      </w:tr>
      <w:tr w:rsidR="00327C91" w:rsidRPr="00BB3304" w:rsidTr="00327C91">
        <w:trPr>
          <w:gridAfter w:val="1"/>
          <w:wAfter w:w="1134" w:type="dxa"/>
          <w:trHeight w:val="42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ЗАДОЛЖЕННОСТЬ И ПЕРЕРАСЧЕТЫ ПО ОТМЕНЕННЫМ НАЛОГАМ, СБОРАМ И ИНЫМ ОБЯЗАТЕЛЬНЫМ ПЛАТЕЖАМ</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Налоги на имущество</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10904000000000110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16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10904050000000110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7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Земельный налог (по обязательствам, возникшим до 1 января 2006 года), мобилизируемый на территориях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10904053101000110</w:t>
            </w:r>
          </w:p>
        </w:tc>
        <w:tc>
          <w:tcPr>
            <w:tcW w:w="993"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ИСПОЛЬЗОВАНИЯ ИМУЩЕСТВА, НАХОДЯЩЕГОСЯ В ГОСУДАРСТВЕННОЙ И МУНИЦИПАЛЬНОЙ СОБСТВЕННОСТИ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11105000000000120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gridAfter w:val="1"/>
          <w:wAfter w:w="1134" w:type="dxa"/>
          <w:trHeight w:val="756"/>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122107" w:rsidP="00327C91">
            <w:pPr>
              <w:autoSpaceDE w:val="0"/>
              <w:autoSpaceDN w:val="0"/>
              <w:adjustRightInd w:val="0"/>
              <w:spacing w:after="0" w:line="240" w:lineRule="auto"/>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Доходы, от сдачи в аренду </w:t>
            </w:r>
            <w:r w:rsidR="00327C91" w:rsidRPr="00BB3304">
              <w:rPr>
                <w:rStyle w:val="a6"/>
                <w:rFonts w:ascii="Times New Roman" w:hAnsi="Times New Roman" w:cs="Times New Roman"/>
                <w:b w:val="0"/>
                <w:sz w:val="20"/>
                <w:szCs w:val="20"/>
              </w:rPr>
              <w:t>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11105030000000120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gridAfter w:val="1"/>
          <w:wAfter w:w="1134" w:type="dxa"/>
          <w:trHeight w:val="682"/>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122107" w:rsidP="00327C91">
            <w:pPr>
              <w:autoSpaceDE w:val="0"/>
              <w:autoSpaceDN w:val="0"/>
              <w:adjustRightInd w:val="0"/>
              <w:spacing w:after="0" w:line="240" w:lineRule="auto"/>
              <w:rPr>
                <w:rStyle w:val="a6"/>
                <w:rFonts w:ascii="Times New Roman" w:hAnsi="Times New Roman" w:cs="Times New Roman"/>
                <w:b w:val="0"/>
                <w:sz w:val="20"/>
                <w:szCs w:val="20"/>
              </w:rPr>
            </w:pPr>
            <w:r>
              <w:rPr>
                <w:rStyle w:val="a6"/>
                <w:rFonts w:ascii="Times New Roman" w:hAnsi="Times New Roman" w:cs="Times New Roman"/>
                <w:b w:val="0"/>
                <w:sz w:val="20"/>
                <w:szCs w:val="20"/>
              </w:rPr>
              <w:t>Доходы, от сдачи в аренду</w:t>
            </w:r>
            <w:r w:rsidR="00327C91" w:rsidRPr="00BB3304">
              <w:rPr>
                <w:rStyle w:val="a6"/>
                <w:rFonts w:ascii="Times New Roman" w:hAnsi="Times New Roman" w:cs="Times New Roman"/>
                <w:b w:val="0"/>
                <w:sz w:val="20"/>
                <w:szCs w:val="20"/>
              </w:rPr>
              <w:t xml:space="preserve">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11105035100000120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104,0</w:t>
            </w:r>
          </w:p>
        </w:tc>
      </w:tr>
      <w:tr w:rsidR="00327C91" w:rsidRPr="00BB3304" w:rsidTr="00327C91">
        <w:trPr>
          <w:gridAfter w:val="1"/>
          <w:wAfter w:w="1134" w:type="dxa"/>
          <w:trHeight w:val="391"/>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 И КОМПЕНСАЦИИ ЗАТРАТ ГОСУДАРСТВА</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11300000000000000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327C91" w:rsidRPr="00BB3304" w:rsidTr="00327C91">
        <w:trPr>
          <w:gridAfter w:val="1"/>
          <w:wAfter w:w="1134" w:type="dxa"/>
          <w:trHeight w:val="24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оказания платных услуг (работ)</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11301000000000130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327C91" w:rsidRPr="00BB3304" w:rsidTr="00327C91">
        <w:trPr>
          <w:gridAfter w:val="1"/>
          <w:wAfter w:w="1134" w:type="dxa"/>
          <w:trHeight w:val="26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доходы от оказания платных услуг (работ) получателями средств бюджетов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11301995100000130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12,0</w:t>
            </w:r>
          </w:p>
        </w:tc>
      </w:tr>
      <w:tr w:rsidR="00327C91" w:rsidRPr="00BB3304" w:rsidTr="00327C91">
        <w:trPr>
          <w:gridAfter w:val="1"/>
          <w:wAfter w:w="1134" w:type="dxa"/>
          <w:trHeight w:val="261"/>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ПРОДАЖИ МАТЕРИАЛЬНЫХ И НЕМАТЕРИАЛЬНЫХ АКТИВОВ</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11400000000000000       </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456"/>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11402000000000410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08"/>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11402053000000410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62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11402053100000410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33"/>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ШТРАФЫ, САНКЦИИ, ВОЗМЕЩЕНИЕ УЩЕРБА</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12"/>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11690000000000140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42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поступления от денежных взысканий (штрафов) и иных сумм в возмещение ущерба, зачисляемые в бюджеты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11690050010000140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338"/>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Прочие поступления от денежных взысканий (штрафов) и иных сумм в возмещение ущерба, зачисляемые в бюджеты муниципальных районов</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11690050050000140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неналоговые доходы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11701000000000180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Невыясненные поступления, зачисляемые в бюджеты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11701050100000180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ПРОШЛЫХ ЛЕТ</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и субвенций из бюджетов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182</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11905000100000151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20000000000000000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2390,7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2445,2</w:t>
            </w:r>
          </w:p>
        </w:tc>
      </w:tr>
      <w:tr w:rsidR="00327C91" w:rsidRPr="00BB3304" w:rsidTr="00327C91">
        <w:trPr>
          <w:gridAfter w:val="1"/>
          <w:wAfter w:w="1134" w:type="dxa"/>
          <w:trHeight w:val="463"/>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БЕЗВОЗМЕЗДНЫЕ ПОСТУПЛЕНИЯ ОТ ДРУГИХ БЮДЖЕТОВ БЮДЖЕТНОЙ СИСТЕМЫ РОССИЙСКОЙ ФЕДЕРАЦИИ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20200000000000000</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2390,7</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2445,2</w:t>
            </w:r>
          </w:p>
        </w:tc>
      </w:tr>
      <w:tr w:rsidR="00327C91" w:rsidRPr="00BB3304" w:rsidTr="00327C91">
        <w:trPr>
          <w:trHeight w:val="42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Дотации бюджетам бюджетной системы Российской Федерации </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20210000000000151</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2293,2 (2293,2 с района, 0 с обл.)</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2345,3 (2332,8 с района, 12,5 с обл.)</w:t>
            </w:r>
          </w:p>
        </w:tc>
        <w:tc>
          <w:tcPr>
            <w:tcW w:w="1134" w:type="dxa"/>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5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20215001000000151</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91"/>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20215001100000151</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Дотации бюджетам сельских поселений на поддержку мер по обеспечению сбалансированности бюджетов</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20215002100000151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дотации бюджетам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20219999100000151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380"/>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бюджетной системы Российской Ф</w:t>
            </w:r>
            <w:r w:rsidR="00122107">
              <w:rPr>
                <w:rStyle w:val="a6"/>
                <w:rFonts w:ascii="Times New Roman" w:hAnsi="Times New Roman" w:cs="Times New Roman"/>
                <w:b w:val="0"/>
                <w:sz w:val="20"/>
                <w:szCs w:val="20"/>
              </w:rPr>
              <w:t xml:space="preserve">едерации </w:t>
            </w:r>
            <w:r w:rsidRPr="00BB3304">
              <w:rPr>
                <w:rStyle w:val="a6"/>
                <w:rFonts w:ascii="Times New Roman" w:hAnsi="Times New Roman" w:cs="Times New Roman"/>
                <w:b w:val="0"/>
                <w:sz w:val="20"/>
                <w:szCs w:val="20"/>
              </w:rPr>
              <w:t>(межбюджетные субсидии)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20220000000000151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20229999000000151</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субсидии бюджетам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20229999100000151</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в целях софинансирования расходных обязательств по реализации мероприятий перечня проектов народных инициатив по подготовке к празднованию 75-летия Иркутской области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20"/>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по программе «Территориальное планирование муниципальных образований Иркутской области на 2011 – 2012 годы»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470"/>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на выравнивание бюджетной обеспеченности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550"/>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из областного бюджета в целях реализации мероприятий «Перечня проектов народных инициатив»</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20202999100000151</w:t>
            </w:r>
          </w:p>
        </w:tc>
        <w:tc>
          <w:tcPr>
            <w:tcW w:w="993"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54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20202089100002151</w:t>
            </w:r>
          </w:p>
        </w:tc>
        <w:tc>
          <w:tcPr>
            <w:tcW w:w="993"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субъектов Российской Федерации и муниципальных образований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20230000000000151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97,5</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99,9</w:t>
            </w:r>
          </w:p>
        </w:tc>
      </w:tr>
      <w:tr w:rsidR="00327C91" w:rsidRPr="00BB3304" w:rsidTr="00327C91">
        <w:trPr>
          <w:gridAfter w:val="1"/>
          <w:wAfter w:w="1134" w:type="dxa"/>
          <w:trHeight w:val="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122107" w:rsidP="00327C91">
            <w:pPr>
              <w:autoSpaceDE w:val="0"/>
              <w:autoSpaceDN w:val="0"/>
              <w:adjustRightInd w:val="0"/>
              <w:spacing w:after="0" w:line="240" w:lineRule="auto"/>
              <w:rPr>
                <w:rStyle w:val="a6"/>
                <w:rFonts w:ascii="Times New Roman" w:hAnsi="Times New Roman" w:cs="Times New Roman"/>
                <w:b w:val="0"/>
                <w:sz w:val="20"/>
                <w:szCs w:val="20"/>
              </w:rPr>
            </w:pPr>
            <w:r>
              <w:rPr>
                <w:rStyle w:val="a6"/>
                <w:rFonts w:ascii="Times New Roman" w:hAnsi="Times New Roman" w:cs="Times New Roman"/>
                <w:b w:val="0"/>
                <w:sz w:val="20"/>
                <w:szCs w:val="20"/>
              </w:rPr>
              <w:t xml:space="preserve">Субвенции бюджетам </w:t>
            </w:r>
            <w:r w:rsidR="00327C91" w:rsidRPr="00BB3304">
              <w:rPr>
                <w:rStyle w:val="a6"/>
                <w:rFonts w:ascii="Times New Roman" w:hAnsi="Times New Roman" w:cs="Times New Roman"/>
                <w:b w:val="0"/>
                <w:sz w:val="20"/>
                <w:szCs w:val="20"/>
              </w:rPr>
              <w:t>на 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20235118000000151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64,5</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66,9</w:t>
            </w:r>
          </w:p>
        </w:tc>
      </w:tr>
      <w:tr w:rsidR="00327C91" w:rsidRPr="00BB3304" w:rsidTr="00327C91">
        <w:trPr>
          <w:gridAfter w:val="1"/>
          <w:wAfter w:w="1134" w:type="dxa"/>
          <w:trHeight w:val="350"/>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20235118100000151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64,5</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66,9</w:t>
            </w:r>
          </w:p>
        </w:tc>
      </w:tr>
      <w:tr w:rsidR="00327C91" w:rsidRPr="00BB3304" w:rsidTr="00327C91">
        <w:trPr>
          <w:gridAfter w:val="1"/>
          <w:wAfter w:w="1134" w:type="dxa"/>
          <w:trHeight w:val="402"/>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lastRenderedPageBreak/>
              <w:t>Субвенции местным бюджетам на выполнение передаваемых полномочий субъектов Российской Федерации</w:t>
            </w:r>
          </w:p>
        </w:tc>
        <w:tc>
          <w:tcPr>
            <w:tcW w:w="993"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20230024000000151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33,0</w:t>
            </w:r>
          </w:p>
        </w:tc>
      </w:tr>
      <w:tr w:rsidR="00327C91" w:rsidRPr="00BB3304" w:rsidTr="00327C91">
        <w:trPr>
          <w:gridAfter w:val="1"/>
          <w:wAfter w:w="1134" w:type="dxa"/>
          <w:trHeight w:val="402"/>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Субвенции бюджетам сельских поселений на выполнение передаваемых полномочий субъектов Российской Федерации</w:t>
            </w:r>
          </w:p>
        </w:tc>
        <w:tc>
          <w:tcPr>
            <w:tcW w:w="993"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0,7</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0,7</w:t>
            </w:r>
          </w:p>
        </w:tc>
      </w:tr>
      <w:tr w:rsidR="00327C91" w:rsidRPr="00BB3304" w:rsidTr="00327C91">
        <w:trPr>
          <w:gridAfter w:val="1"/>
          <w:wAfter w:w="1134" w:type="dxa"/>
          <w:trHeight w:val="126"/>
        </w:trPr>
        <w:tc>
          <w:tcPr>
            <w:tcW w:w="4566" w:type="dxa"/>
            <w:tcBorders>
              <w:top w:val="single" w:sz="6"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Субвенция на осуществление отдельных областных государственных полномочий в сфере водоснабжения и водоотведения</w:t>
            </w:r>
          </w:p>
        </w:tc>
        <w:tc>
          <w:tcPr>
            <w:tcW w:w="993" w:type="dxa"/>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20230024100000151</w:t>
            </w:r>
          </w:p>
        </w:tc>
        <w:tc>
          <w:tcPr>
            <w:tcW w:w="993"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32,3</w:t>
            </w:r>
          </w:p>
        </w:tc>
        <w:tc>
          <w:tcPr>
            <w:tcW w:w="1134"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32,3</w:t>
            </w:r>
          </w:p>
        </w:tc>
      </w:tr>
      <w:tr w:rsidR="00327C91" w:rsidRPr="00BB3304" w:rsidTr="00327C91">
        <w:trPr>
          <w:gridAfter w:val="1"/>
          <w:wAfter w:w="1134" w:type="dxa"/>
          <w:trHeight w:val="126"/>
        </w:trPr>
        <w:tc>
          <w:tcPr>
            <w:tcW w:w="4566" w:type="dxa"/>
            <w:tcBorders>
              <w:top w:val="single" w:sz="6"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Иные межбюджетные трансферты</w:t>
            </w:r>
          </w:p>
        </w:tc>
        <w:tc>
          <w:tcPr>
            <w:tcW w:w="993" w:type="dxa"/>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right w:val="single" w:sz="4" w:space="0" w:color="auto"/>
            </w:tcBorders>
          </w:tcPr>
          <w:p w:rsidR="00327C91" w:rsidRPr="00BB3304" w:rsidRDefault="00327C91" w:rsidP="00FE254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20240000000000151</w:t>
            </w:r>
          </w:p>
        </w:tc>
        <w:tc>
          <w:tcPr>
            <w:tcW w:w="993"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636"/>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20245160000000151</w:t>
            </w:r>
          </w:p>
        </w:tc>
        <w:tc>
          <w:tcPr>
            <w:tcW w:w="993"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68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20245160100000151</w:t>
            </w:r>
          </w:p>
        </w:tc>
        <w:tc>
          <w:tcPr>
            <w:tcW w:w="993"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gridAfter w:val="1"/>
          <w:wAfter w:w="1134" w:type="dxa"/>
          <w:trHeight w:val="842"/>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20240014000000151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40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20240014100000151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65"/>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межбюджетные трансферты передаваемые бюджетам сельских поселений</w:t>
            </w:r>
          </w:p>
        </w:tc>
        <w:tc>
          <w:tcPr>
            <w:tcW w:w="993"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20249999100000151</w:t>
            </w:r>
          </w:p>
        </w:tc>
        <w:tc>
          <w:tcPr>
            <w:tcW w:w="993"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97"/>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6" w:space="0" w:color="auto"/>
              <w:left w:val="single" w:sz="6" w:space="0" w:color="auto"/>
              <w:bottom w:val="single" w:sz="4" w:space="0" w:color="auto"/>
              <w:right w:val="single" w:sz="4" w:space="0" w:color="auto"/>
            </w:tcBorders>
          </w:tcPr>
          <w:p w:rsidR="00327C91" w:rsidRPr="00BB3304" w:rsidRDefault="00327C91" w:rsidP="00FE254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20700000000000180</w:t>
            </w:r>
          </w:p>
        </w:tc>
        <w:tc>
          <w:tcPr>
            <w:tcW w:w="993"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20705000100000180</w:t>
            </w:r>
          </w:p>
        </w:tc>
        <w:tc>
          <w:tcPr>
            <w:tcW w:w="993"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Прочие безвозмездные поступления в бюджеты сельских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20705030100000180</w:t>
            </w:r>
          </w:p>
        </w:tc>
        <w:tc>
          <w:tcPr>
            <w:tcW w:w="993"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20805000100000180</w:t>
            </w:r>
          </w:p>
        </w:tc>
        <w:tc>
          <w:tcPr>
            <w:tcW w:w="993"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394"/>
        </w:trPr>
        <w:tc>
          <w:tcPr>
            <w:tcW w:w="4566"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993</w:t>
            </w:r>
          </w:p>
        </w:tc>
        <w:tc>
          <w:tcPr>
            <w:tcW w:w="2409"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21905000100000151</w:t>
            </w:r>
          </w:p>
        </w:tc>
        <w:tc>
          <w:tcPr>
            <w:tcW w:w="993"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gridAfter w:val="1"/>
          <w:wAfter w:w="1134" w:type="dxa"/>
          <w:trHeight w:val="209"/>
        </w:trPr>
        <w:tc>
          <w:tcPr>
            <w:tcW w:w="4566"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Доходы бюджета - ИТОГО</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09"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993"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3457,3</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b w:val="0"/>
                <w:sz w:val="20"/>
                <w:szCs w:val="20"/>
              </w:rPr>
              <w:t>3524,8</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sectPr w:rsidR="00327C91" w:rsidRPr="00BB3304" w:rsidSect="00BB3304">
          <w:pgSz w:w="11906" w:h="16838"/>
          <w:pgMar w:top="284" w:right="850" w:bottom="1134" w:left="1701" w:header="709" w:footer="709" w:gutter="0"/>
          <w:cols w:space="708"/>
          <w:docGrid w:linePitch="360"/>
        </w:sect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lastRenderedPageBreak/>
        <w:t>Приложение №3</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2017 год и</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на плановый период 2018 – 2019 годов»</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 33-1 от 27.12.2016г.</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Перечень главных администраторов доходов бюджета Шарагайского муниципального образования</w:t>
      </w:r>
    </w:p>
    <w:p w:rsidR="00327C91" w:rsidRPr="00BB3304" w:rsidRDefault="00327C91" w:rsidP="00327C91">
      <w:pPr>
        <w:spacing w:after="0" w:line="240" w:lineRule="auto"/>
        <w:ind w:firstLine="540"/>
        <w:jc w:val="center"/>
        <w:rPr>
          <w:rFonts w:ascii="Times New Roman" w:hAnsi="Times New Roman" w:cs="Times New Roman"/>
          <w:b/>
          <w:sz w:val="20"/>
          <w:szCs w:val="20"/>
        </w:rPr>
      </w:pPr>
      <w:r w:rsidRPr="00BB3304">
        <w:rPr>
          <w:rFonts w:ascii="Times New Roman" w:hAnsi="Times New Roman" w:cs="Times New Roman"/>
          <w:b/>
          <w:sz w:val="20"/>
          <w:szCs w:val="20"/>
        </w:rPr>
        <w:t>на 2017 год</w:t>
      </w:r>
    </w:p>
    <w:p w:rsidR="00327C91" w:rsidRPr="00BB3304" w:rsidRDefault="00327C91" w:rsidP="00327C91">
      <w:pPr>
        <w:spacing w:after="0" w:line="240" w:lineRule="auto"/>
        <w:ind w:firstLine="540"/>
        <w:jc w:val="center"/>
        <w:rPr>
          <w:rFonts w:ascii="Times New Roman" w:hAnsi="Times New Roman" w:cs="Times New Roman"/>
          <w:b/>
          <w:sz w:val="20"/>
          <w:szCs w:val="20"/>
        </w:rPr>
      </w:pPr>
    </w:p>
    <w:tbl>
      <w:tblPr>
        <w:tblW w:w="1516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580"/>
        <w:gridCol w:w="10745"/>
      </w:tblGrid>
      <w:tr w:rsidR="00327C91" w:rsidRPr="00BB3304" w:rsidTr="00FE2541">
        <w:trPr>
          <w:trHeight w:val="753"/>
        </w:trPr>
        <w:tc>
          <w:tcPr>
            <w:tcW w:w="1843" w:type="dxa"/>
            <w:shd w:val="clear" w:color="auto" w:fill="auto"/>
          </w:tcPr>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код</w:t>
            </w:r>
          </w:p>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админист-</w:t>
            </w:r>
          </w:p>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ратора</w:t>
            </w:r>
            <w:r w:rsidR="00FE2541">
              <w:rPr>
                <w:rFonts w:ascii="Times New Roman" w:hAnsi="Times New Roman" w:cs="Times New Roman"/>
                <w:b/>
                <w:sz w:val="20"/>
                <w:szCs w:val="20"/>
              </w:rPr>
              <w:t xml:space="preserve"> </w:t>
            </w:r>
            <w:r w:rsidRPr="00BB3304">
              <w:rPr>
                <w:rFonts w:ascii="Times New Roman" w:hAnsi="Times New Roman" w:cs="Times New Roman"/>
                <w:b/>
                <w:sz w:val="20"/>
                <w:szCs w:val="20"/>
              </w:rPr>
              <w:t>дохода</w:t>
            </w:r>
          </w:p>
        </w:tc>
        <w:tc>
          <w:tcPr>
            <w:tcW w:w="2580" w:type="dxa"/>
            <w:shd w:val="clear" w:color="auto" w:fill="auto"/>
          </w:tcPr>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КБК дохода</w:t>
            </w:r>
          </w:p>
        </w:tc>
        <w:tc>
          <w:tcPr>
            <w:tcW w:w="10745" w:type="dxa"/>
            <w:shd w:val="clear" w:color="auto" w:fill="auto"/>
          </w:tcPr>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Наименование главного администратора доходов бюджета Шарагайского муниципального образования</w:t>
            </w:r>
          </w:p>
        </w:tc>
      </w:tr>
      <w:tr w:rsidR="00327C91" w:rsidRPr="00BB3304" w:rsidTr="00FE2541">
        <w:trPr>
          <w:trHeight w:val="125"/>
        </w:trPr>
        <w:tc>
          <w:tcPr>
            <w:tcW w:w="1843" w:type="dxa"/>
            <w:shd w:val="clear" w:color="auto" w:fill="auto"/>
          </w:tcPr>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993</w:t>
            </w:r>
          </w:p>
        </w:tc>
        <w:tc>
          <w:tcPr>
            <w:tcW w:w="2580" w:type="dxa"/>
            <w:shd w:val="clear" w:color="auto" w:fill="auto"/>
          </w:tcPr>
          <w:p w:rsidR="00327C91" w:rsidRPr="00BB3304" w:rsidRDefault="00327C91" w:rsidP="00327C91">
            <w:pPr>
              <w:spacing w:after="0" w:line="240" w:lineRule="auto"/>
              <w:jc w:val="center"/>
              <w:rPr>
                <w:rFonts w:ascii="Times New Roman" w:hAnsi="Times New Roman" w:cs="Times New Roman"/>
                <w:b/>
                <w:sz w:val="20"/>
                <w:szCs w:val="20"/>
              </w:rPr>
            </w:pPr>
          </w:p>
        </w:tc>
        <w:tc>
          <w:tcPr>
            <w:tcW w:w="10745" w:type="dxa"/>
            <w:shd w:val="clear" w:color="auto" w:fill="auto"/>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Администрация Шарагайского муниципального образования</w:t>
            </w:r>
          </w:p>
        </w:tc>
      </w:tr>
      <w:tr w:rsidR="00327C91" w:rsidRPr="00BB3304" w:rsidTr="00327C91">
        <w:tc>
          <w:tcPr>
            <w:tcW w:w="1843" w:type="dxa"/>
            <w:shd w:val="clear" w:color="auto" w:fill="FFFFFF"/>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FFFFFF"/>
          </w:tcPr>
          <w:p w:rsidR="00327C91" w:rsidRPr="00BB3304" w:rsidRDefault="00327C91"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1 08 04020 01 1000 110</w:t>
            </w:r>
          </w:p>
        </w:tc>
        <w:tc>
          <w:tcPr>
            <w:tcW w:w="10745" w:type="dxa"/>
            <w:shd w:val="clear" w:color="auto" w:fill="FFFFFF"/>
          </w:tcPr>
          <w:p w:rsidR="00327C91" w:rsidRPr="00BB3304" w:rsidRDefault="00327C91"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27C91" w:rsidRPr="00BB3304" w:rsidTr="00327C91">
        <w:tc>
          <w:tcPr>
            <w:tcW w:w="1843" w:type="dxa"/>
            <w:shd w:val="clear" w:color="auto" w:fill="FFFFFF"/>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FFFFFF"/>
          </w:tcPr>
          <w:p w:rsidR="00327C91" w:rsidRPr="00BB3304" w:rsidRDefault="00327C91"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 xml:space="preserve">1 08 04020 01 4000 110 </w:t>
            </w:r>
          </w:p>
        </w:tc>
        <w:tc>
          <w:tcPr>
            <w:tcW w:w="10745" w:type="dxa"/>
            <w:shd w:val="clear" w:color="auto" w:fill="FFFFFF"/>
          </w:tcPr>
          <w:p w:rsidR="00327C91" w:rsidRPr="00BB3304" w:rsidRDefault="00327C91"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327C91" w:rsidRPr="00BB3304" w:rsidTr="00FE2541">
        <w:trPr>
          <w:trHeight w:val="191"/>
        </w:trPr>
        <w:tc>
          <w:tcPr>
            <w:tcW w:w="1843" w:type="dxa"/>
            <w:shd w:val="clear" w:color="auto" w:fill="auto"/>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327C91" w:rsidRPr="00BB3304" w:rsidRDefault="00327C91"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z w:val="20"/>
                <w:szCs w:val="20"/>
              </w:rPr>
              <w:t>1 13 01995 10 0000 130</w:t>
            </w:r>
          </w:p>
        </w:tc>
        <w:tc>
          <w:tcPr>
            <w:tcW w:w="10745" w:type="dxa"/>
            <w:shd w:val="clear" w:color="auto" w:fill="auto"/>
          </w:tcPr>
          <w:p w:rsidR="00327C91" w:rsidRPr="00BB3304" w:rsidRDefault="00327C91" w:rsidP="00327C91">
            <w:pPr>
              <w:spacing w:after="0" w:line="240" w:lineRule="auto"/>
              <w:rPr>
                <w:rFonts w:ascii="Times New Roman" w:hAnsi="Times New Roman" w:cs="Times New Roman"/>
                <w:b/>
                <w:snapToGrid w:val="0"/>
                <w:color w:val="000000"/>
                <w:sz w:val="20"/>
                <w:szCs w:val="20"/>
              </w:rPr>
            </w:pPr>
            <w:r w:rsidRPr="00BB3304">
              <w:rPr>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r>
      <w:tr w:rsidR="00327C91" w:rsidRPr="00BB3304" w:rsidTr="00327C91">
        <w:trPr>
          <w:trHeight w:val="397"/>
        </w:trPr>
        <w:tc>
          <w:tcPr>
            <w:tcW w:w="1843" w:type="dxa"/>
            <w:shd w:val="clear" w:color="auto" w:fill="auto"/>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1 14 02053 10 0000 410</w:t>
            </w:r>
          </w:p>
        </w:tc>
        <w:tc>
          <w:tcPr>
            <w:tcW w:w="10745" w:type="dxa"/>
            <w:shd w:val="clear" w:color="auto" w:fill="auto"/>
          </w:tcPr>
          <w:p w:rsidR="00327C91" w:rsidRPr="00BB3304" w:rsidRDefault="00327C91" w:rsidP="00327C91">
            <w:pPr>
              <w:spacing w:after="0" w:line="240" w:lineRule="auto"/>
              <w:rPr>
                <w:rFonts w:ascii="Times New Roman" w:hAnsi="Times New Roman" w:cs="Times New Roman"/>
                <w:sz w:val="20"/>
                <w:szCs w:val="20"/>
              </w:rPr>
            </w:pPr>
            <w:r w:rsidRPr="00BB3304">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327C91" w:rsidRPr="00BB3304" w:rsidTr="00327C91">
        <w:trPr>
          <w:trHeight w:val="279"/>
        </w:trPr>
        <w:tc>
          <w:tcPr>
            <w:tcW w:w="1843" w:type="dxa"/>
            <w:shd w:val="clear" w:color="auto" w:fill="auto"/>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327C91" w:rsidRPr="00BB3304" w:rsidRDefault="00327C91" w:rsidP="00327C91">
            <w:pPr>
              <w:spacing w:after="0" w:line="240" w:lineRule="auto"/>
              <w:jc w:val="center"/>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1 17 01050 10 0000 180</w:t>
            </w:r>
          </w:p>
        </w:tc>
        <w:tc>
          <w:tcPr>
            <w:tcW w:w="10745" w:type="dxa"/>
            <w:shd w:val="clear" w:color="auto" w:fill="auto"/>
          </w:tcPr>
          <w:p w:rsidR="00327C91" w:rsidRPr="00BB3304" w:rsidRDefault="00327C91" w:rsidP="00327C91">
            <w:pPr>
              <w:spacing w:after="0" w:line="240" w:lineRule="auto"/>
              <w:rPr>
                <w:rFonts w:ascii="Times New Roman" w:hAnsi="Times New Roman" w:cs="Times New Roman"/>
                <w:snapToGrid w:val="0"/>
                <w:color w:val="000000"/>
                <w:sz w:val="20"/>
                <w:szCs w:val="20"/>
              </w:rPr>
            </w:pPr>
            <w:r w:rsidRPr="00BB3304">
              <w:rPr>
                <w:rFonts w:ascii="Times New Roman" w:hAnsi="Times New Roman" w:cs="Times New Roman"/>
                <w:snapToGrid w:val="0"/>
                <w:color w:val="000000"/>
                <w:sz w:val="20"/>
                <w:szCs w:val="20"/>
              </w:rPr>
              <w:t>Невыясненные поступления, зачисляемые в  бюджеты сельских поселений</w:t>
            </w:r>
          </w:p>
        </w:tc>
      </w:tr>
      <w:tr w:rsidR="00327C91" w:rsidRPr="00BB3304" w:rsidTr="00FE2541">
        <w:trPr>
          <w:trHeight w:val="155"/>
        </w:trPr>
        <w:tc>
          <w:tcPr>
            <w:tcW w:w="1843" w:type="dxa"/>
            <w:shd w:val="clear" w:color="auto" w:fill="auto"/>
          </w:tcPr>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993</w:t>
            </w:r>
          </w:p>
        </w:tc>
        <w:tc>
          <w:tcPr>
            <w:tcW w:w="2580" w:type="dxa"/>
            <w:shd w:val="clear" w:color="auto" w:fill="auto"/>
          </w:tcPr>
          <w:p w:rsidR="00327C91" w:rsidRPr="00BB3304" w:rsidRDefault="00327C91" w:rsidP="00327C91">
            <w:pPr>
              <w:spacing w:after="0" w:line="240" w:lineRule="auto"/>
              <w:jc w:val="center"/>
              <w:rPr>
                <w:rFonts w:ascii="Times New Roman" w:hAnsi="Times New Roman" w:cs="Times New Roman"/>
                <w:snapToGrid w:val="0"/>
                <w:sz w:val="20"/>
                <w:szCs w:val="20"/>
              </w:rPr>
            </w:pPr>
            <w:r w:rsidRPr="00BB3304">
              <w:rPr>
                <w:rFonts w:ascii="Times New Roman" w:hAnsi="Times New Roman" w:cs="Times New Roman"/>
                <w:snapToGrid w:val="0"/>
                <w:sz w:val="20"/>
                <w:szCs w:val="20"/>
              </w:rPr>
              <w:t>2 00 00000 00 0000 000</w:t>
            </w:r>
          </w:p>
        </w:tc>
        <w:tc>
          <w:tcPr>
            <w:tcW w:w="10745" w:type="dxa"/>
            <w:shd w:val="clear" w:color="auto" w:fill="auto"/>
          </w:tcPr>
          <w:p w:rsidR="00327C91" w:rsidRPr="00BB3304" w:rsidRDefault="00327C91" w:rsidP="00327C91">
            <w:pPr>
              <w:spacing w:after="0" w:line="240" w:lineRule="auto"/>
              <w:rPr>
                <w:rFonts w:ascii="Times New Roman" w:hAnsi="Times New Roman" w:cs="Times New Roman"/>
                <w:snapToGrid w:val="0"/>
                <w:sz w:val="20"/>
                <w:szCs w:val="20"/>
                <w:vertAlign w:val="superscript"/>
              </w:rPr>
            </w:pPr>
            <w:r w:rsidRPr="00BB3304">
              <w:rPr>
                <w:rFonts w:ascii="Times New Roman" w:hAnsi="Times New Roman" w:cs="Times New Roman"/>
                <w:snapToGrid w:val="0"/>
                <w:sz w:val="20"/>
                <w:szCs w:val="20"/>
              </w:rPr>
              <w:t xml:space="preserve">Безвозмездные поступления </w:t>
            </w:r>
            <w:r w:rsidRPr="00BB3304">
              <w:rPr>
                <w:rFonts w:ascii="Times New Roman" w:hAnsi="Times New Roman" w:cs="Times New Roman"/>
                <w:snapToGrid w:val="0"/>
                <w:sz w:val="20"/>
                <w:szCs w:val="20"/>
                <w:vertAlign w:val="superscript"/>
              </w:rPr>
              <w:t>1,2</w:t>
            </w:r>
          </w:p>
        </w:tc>
      </w:tr>
    </w:tbl>
    <w:p w:rsidR="00327C91" w:rsidRPr="00BB3304" w:rsidRDefault="00327C91"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vertAlign w:val="superscript"/>
        </w:rPr>
        <w:t>1</w:t>
      </w:r>
      <w:r w:rsidRPr="00BB3304">
        <w:rPr>
          <w:rFonts w:ascii="Times New Roman" w:hAnsi="Times New Roman" w:cs="Times New Roman"/>
          <w:sz w:val="20"/>
          <w:szCs w:val="20"/>
        </w:rPr>
        <w:t>В части доходов, зачисляемых в местный бюджет.</w:t>
      </w:r>
    </w:p>
    <w:p w:rsidR="00327C91" w:rsidRPr="00BB3304" w:rsidRDefault="00327C91" w:rsidP="00327C91">
      <w:pPr>
        <w:spacing w:after="0" w:line="240" w:lineRule="auto"/>
        <w:jc w:val="both"/>
        <w:rPr>
          <w:rFonts w:ascii="Times New Roman" w:hAnsi="Times New Roman" w:cs="Times New Roman"/>
          <w:sz w:val="20"/>
          <w:szCs w:val="20"/>
        </w:rPr>
      </w:pPr>
      <w:r w:rsidRPr="00BB3304">
        <w:rPr>
          <w:rFonts w:ascii="Times New Roman" w:hAnsi="Times New Roman" w:cs="Times New Roman"/>
          <w:sz w:val="20"/>
          <w:szCs w:val="20"/>
          <w:vertAlign w:val="superscript"/>
        </w:rPr>
        <w:t>2</w:t>
      </w:r>
      <w:r w:rsidRPr="00BB3304">
        <w:rPr>
          <w:rFonts w:ascii="Times New Roman" w:hAnsi="Times New Roman" w:cs="Times New Roman"/>
          <w:sz w:val="20"/>
          <w:szCs w:val="20"/>
        </w:rPr>
        <w:t>Администрирование поступлений по всем подгруппам, статьям, подстатьям, элементам соответствующей группы кода вида доходов и кодам подвидов доходов, осуществляется главным администратором, указанным в группировочном коде бюджетной классификации</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Приложение № 3.1</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 утверждении бюджета Шарагайского муниципального образования</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на 2018 и на плановый период 2019-2020 годов"</w:t>
      </w:r>
    </w:p>
    <w:p w:rsidR="00327C91" w:rsidRDefault="00327C91" w:rsidP="00327C91">
      <w:pPr>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Перечень главных </w:t>
      </w:r>
      <w:proofErr w:type="gramStart"/>
      <w:r w:rsidRPr="00BB3304">
        <w:rPr>
          <w:rFonts w:ascii="Times New Roman" w:eastAsia="Calibri" w:hAnsi="Times New Roman" w:cs="Times New Roman"/>
          <w:b/>
          <w:bCs/>
          <w:color w:val="000000"/>
          <w:sz w:val="20"/>
          <w:szCs w:val="20"/>
        </w:rPr>
        <w:t>администраторов источников финансирования дефици</w:t>
      </w:r>
      <w:r w:rsidR="00FE2541">
        <w:rPr>
          <w:rFonts w:ascii="Times New Roman" w:eastAsia="Calibri" w:hAnsi="Times New Roman" w:cs="Times New Roman"/>
          <w:b/>
          <w:bCs/>
          <w:color w:val="000000"/>
          <w:sz w:val="20"/>
          <w:szCs w:val="20"/>
        </w:rPr>
        <w:t>т</w:t>
      </w:r>
      <w:r w:rsidRPr="00BB3304">
        <w:rPr>
          <w:rFonts w:ascii="Times New Roman" w:eastAsia="Calibri" w:hAnsi="Times New Roman" w:cs="Times New Roman"/>
          <w:b/>
          <w:bCs/>
          <w:color w:val="000000"/>
          <w:sz w:val="20"/>
          <w:szCs w:val="20"/>
        </w:rPr>
        <w:t>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 на 2018 год </w:t>
      </w:r>
    </w:p>
    <w:p w:rsidR="00FE2541" w:rsidRPr="00BB3304" w:rsidRDefault="00FE2541" w:rsidP="00327C91">
      <w:pPr>
        <w:spacing w:after="0" w:line="240" w:lineRule="auto"/>
        <w:rPr>
          <w:rFonts w:ascii="Times New Roman" w:hAnsi="Times New Roman" w:cs="Times New Roman"/>
          <w:sz w:val="20"/>
          <w:szCs w:val="20"/>
        </w:rPr>
      </w:pPr>
    </w:p>
    <w:tbl>
      <w:tblPr>
        <w:tblW w:w="14521" w:type="dxa"/>
        <w:tblLayout w:type="fixed"/>
        <w:tblCellMar>
          <w:left w:w="30" w:type="dxa"/>
          <w:right w:w="30" w:type="dxa"/>
        </w:tblCellMar>
        <w:tblLook w:val="0000"/>
      </w:tblPr>
      <w:tblGrid>
        <w:gridCol w:w="1823"/>
        <w:gridCol w:w="2046"/>
        <w:gridCol w:w="1011"/>
        <w:gridCol w:w="9641"/>
      </w:tblGrid>
      <w:tr w:rsidR="00327C91" w:rsidRPr="00BB3304" w:rsidTr="00FE2541">
        <w:trPr>
          <w:trHeight w:val="285"/>
        </w:trPr>
        <w:tc>
          <w:tcPr>
            <w:tcW w:w="3869" w:type="dxa"/>
            <w:gridSpan w:val="2"/>
            <w:tcBorders>
              <w:top w:val="single" w:sz="12" w:space="0" w:color="auto"/>
              <w:left w:val="single" w:sz="12" w:space="0" w:color="auto"/>
              <w:bottom w:val="single" w:sz="6" w:space="0" w:color="auto"/>
              <w:right w:val="nil"/>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Код бюджетной классификации</w:t>
            </w:r>
          </w:p>
        </w:tc>
        <w:tc>
          <w:tcPr>
            <w:tcW w:w="1011" w:type="dxa"/>
            <w:tcBorders>
              <w:top w:val="single" w:sz="12" w:space="0" w:color="auto"/>
              <w:left w:val="nil"/>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p>
        </w:tc>
        <w:tc>
          <w:tcPr>
            <w:tcW w:w="9641" w:type="dxa"/>
            <w:vMerge w:val="restart"/>
            <w:tcBorders>
              <w:top w:val="single" w:sz="12"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Наименование главного </w:t>
            </w:r>
            <w:proofErr w:type="gramStart"/>
            <w:r w:rsidRPr="00BB3304">
              <w:rPr>
                <w:rFonts w:ascii="Times New Roman" w:eastAsia="Calibri" w:hAnsi="Times New Roman" w:cs="Times New Roman"/>
                <w:b/>
                <w:bCs/>
                <w:color w:val="000000"/>
                <w:sz w:val="20"/>
                <w:szCs w:val="20"/>
              </w:rPr>
              <w:t>администратора источников финансирования дефицита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w:t>
            </w:r>
          </w:p>
        </w:tc>
      </w:tr>
      <w:tr w:rsidR="00327C91" w:rsidRPr="00BB3304" w:rsidTr="00327C91">
        <w:trPr>
          <w:trHeight w:val="245"/>
        </w:trPr>
        <w:tc>
          <w:tcPr>
            <w:tcW w:w="1823" w:type="dxa"/>
            <w:tcBorders>
              <w:top w:val="single" w:sz="6" w:space="0" w:color="auto"/>
              <w:left w:val="single" w:sz="12" w:space="0" w:color="auto"/>
              <w:bottom w:val="nil"/>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Главного администратора источников</w:t>
            </w:r>
          </w:p>
        </w:tc>
        <w:tc>
          <w:tcPr>
            <w:tcW w:w="3057" w:type="dxa"/>
            <w:gridSpan w:val="2"/>
            <w:tcBorders>
              <w:top w:val="single" w:sz="4"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Источников финансирования дефицита районного бюджета</w:t>
            </w:r>
          </w:p>
        </w:tc>
        <w:tc>
          <w:tcPr>
            <w:tcW w:w="9641" w:type="dxa"/>
            <w:vMerge/>
            <w:tcBorders>
              <w:left w:val="single" w:sz="6" w:space="0" w:color="auto"/>
              <w:bottom w:val="single" w:sz="4" w:space="0" w:color="auto"/>
              <w:right w:val="single" w:sz="12"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533"/>
        </w:trPr>
        <w:tc>
          <w:tcPr>
            <w:tcW w:w="1823" w:type="dxa"/>
            <w:tcBorders>
              <w:top w:val="single" w:sz="6" w:space="0" w:color="auto"/>
              <w:left w:val="single" w:sz="12"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3057" w:type="dxa"/>
            <w:gridSpan w:val="2"/>
            <w:tcBorders>
              <w:top w:val="single" w:sz="6" w:space="0" w:color="auto"/>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01 03 00 10 00 0000 000</w:t>
            </w:r>
          </w:p>
        </w:tc>
        <w:tc>
          <w:tcPr>
            <w:tcW w:w="9641" w:type="dxa"/>
            <w:tcBorders>
              <w:top w:val="single" w:sz="6" w:space="0" w:color="auto"/>
              <w:left w:val="single" w:sz="6" w:space="0" w:color="auto"/>
              <w:bottom w:val="single" w:sz="2" w:space="0" w:color="000000"/>
              <w:right w:val="single" w:sz="12"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327C91" w:rsidRPr="00BB3304" w:rsidTr="00327C91">
        <w:trPr>
          <w:trHeight w:val="547"/>
        </w:trPr>
        <w:tc>
          <w:tcPr>
            <w:tcW w:w="1823" w:type="dxa"/>
            <w:tcBorders>
              <w:top w:val="single" w:sz="2" w:space="0" w:color="000000"/>
              <w:left w:val="single" w:sz="12"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993</w:t>
            </w:r>
          </w:p>
        </w:tc>
        <w:tc>
          <w:tcPr>
            <w:tcW w:w="3057" w:type="dxa"/>
            <w:gridSpan w:val="2"/>
            <w:tcBorders>
              <w:top w:val="single" w:sz="2" w:space="0" w:color="000000"/>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01 03 01 00 10 0000 710</w:t>
            </w:r>
          </w:p>
        </w:tc>
        <w:tc>
          <w:tcPr>
            <w:tcW w:w="9641" w:type="dxa"/>
            <w:tcBorders>
              <w:top w:val="single" w:sz="2" w:space="0" w:color="000000"/>
              <w:left w:val="single" w:sz="6" w:space="0" w:color="auto"/>
              <w:bottom w:val="single" w:sz="4" w:space="0" w:color="auto"/>
              <w:right w:val="single" w:sz="12"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3.2</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 утверждении бюджета Шарагайского муниципального образования</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на 2018 и на плановый период 2019-2020 годов"</w:t>
      </w:r>
    </w:p>
    <w:p w:rsidR="00327C91" w:rsidRPr="00BB3304" w:rsidRDefault="00327C91" w:rsidP="00327C91">
      <w:pPr>
        <w:spacing w:after="0" w:line="240" w:lineRule="auto"/>
        <w:jc w:val="right"/>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Перечень главных </w:t>
      </w:r>
      <w:proofErr w:type="gramStart"/>
      <w:r w:rsidRPr="00BB3304">
        <w:rPr>
          <w:rFonts w:ascii="Times New Roman" w:eastAsia="Calibri" w:hAnsi="Times New Roman" w:cs="Times New Roman"/>
          <w:b/>
          <w:bCs/>
          <w:color w:val="000000"/>
          <w:sz w:val="20"/>
          <w:szCs w:val="20"/>
        </w:rPr>
        <w:t>администраторов источников финансирования дефицита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 на 2019 - 2020 годы</w:t>
      </w:r>
    </w:p>
    <w:p w:rsidR="00327C91" w:rsidRPr="00BB3304" w:rsidRDefault="00327C91" w:rsidP="00327C91">
      <w:pPr>
        <w:spacing w:after="0" w:line="240" w:lineRule="auto"/>
        <w:rPr>
          <w:rFonts w:ascii="Times New Roman" w:hAnsi="Times New Roman" w:cs="Times New Roman"/>
          <w:sz w:val="20"/>
          <w:szCs w:val="20"/>
        </w:rPr>
      </w:pPr>
    </w:p>
    <w:tbl>
      <w:tblPr>
        <w:tblW w:w="14569" w:type="dxa"/>
        <w:tblLayout w:type="fixed"/>
        <w:tblCellMar>
          <w:left w:w="30" w:type="dxa"/>
          <w:right w:w="30" w:type="dxa"/>
        </w:tblCellMar>
        <w:tblLook w:val="0000"/>
      </w:tblPr>
      <w:tblGrid>
        <w:gridCol w:w="1823"/>
        <w:gridCol w:w="2046"/>
        <w:gridCol w:w="1011"/>
        <w:gridCol w:w="9609"/>
        <w:gridCol w:w="80"/>
      </w:tblGrid>
      <w:tr w:rsidR="00327C91" w:rsidRPr="00BB3304" w:rsidTr="00FE2541">
        <w:trPr>
          <w:gridAfter w:val="1"/>
          <w:wAfter w:w="80" w:type="dxa"/>
          <w:trHeight w:val="269"/>
        </w:trPr>
        <w:tc>
          <w:tcPr>
            <w:tcW w:w="3869" w:type="dxa"/>
            <w:gridSpan w:val="2"/>
            <w:tcBorders>
              <w:top w:val="single" w:sz="12" w:space="0" w:color="auto"/>
              <w:left w:val="single" w:sz="12" w:space="0" w:color="auto"/>
              <w:bottom w:val="single" w:sz="6" w:space="0" w:color="auto"/>
              <w:right w:val="nil"/>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Код бюджетной классификации</w:t>
            </w:r>
          </w:p>
        </w:tc>
        <w:tc>
          <w:tcPr>
            <w:tcW w:w="1011" w:type="dxa"/>
            <w:tcBorders>
              <w:top w:val="single" w:sz="12" w:space="0" w:color="auto"/>
              <w:left w:val="nil"/>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p>
        </w:tc>
        <w:tc>
          <w:tcPr>
            <w:tcW w:w="9609" w:type="dxa"/>
            <w:vMerge w:val="restart"/>
            <w:tcBorders>
              <w:top w:val="single" w:sz="12"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Наименование главного </w:t>
            </w:r>
            <w:proofErr w:type="gramStart"/>
            <w:r w:rsidRPr="00BB3304">
              <w:rPr>
                <w:rFonts w:ascii="Times New Roman" w:eastAsia="Calibri" w:hAnsi="Times New Roman" w:cs="Times New Roman"/>
                <w:b/>
                <w:bCs/>
                <w:color w:val="000000"/>
                <w:sz w:val="20"/>
                <w:szCs w:val="20"/>
              </w:rPr>
              <w:t>администратора источников финансирования дефицита бюджета</w:t>
            </w:r>
            <w:proofErr w:type="gramEnd"/>
            <w:r w:rsidRPr="00BB3304">
              <w:rPr>
                <w:rFonts w:ascii="Times New Roman" w:eastAsia="Calibri" w:hAnsi="Times New Roman" w:cs="Times New Roman"/>
                <w:b/>
                <w:bCs/>
                <w:color w:val="000000"/>
                <w:sz w:val="20"/>
                <w:szCs w:val="20"/>
              </w:rPr>
              <w:t xml:space="preserve"> Шарагайского муниципального образования</w:t>
            </w:r>
          </w:p>
        </w:tc>
      </w:tr>
      <w:tr w:rsidR="00327C91" w:rsidRPr="00BB3304" w:rsidTr="00327C91">
        <w:trPr>
          <w:trHeight w:val="245"/>
        </w:trPr>
        <w:tc>
          <w:tcPr>
            <w:tcW w:w="1823" w:type="dxa"/>
            <w:tcBorders>
              <w:top w:val="single" w:sz="6" w:space="0" w:color="auto"/>
              <w:left w:val="single" w:sz="12" w:space="0" w:color="auto"/>
              <w:bottom w:val="nil"/>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Главного администратора источников</w:t>
            </w:r>
          </w:p>
        </w:tc>
        <w:tc>
          <w:tcPr>
            <w:tcW w:w="3057"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Источников финансирования дефицита районного бюджета</w:t>
            </w:r>
          </w:p>
        </w:tc>
        <w:tc>
          <w:tcPr>
            <w:tcW w:w="9609" w:type="dxa"/>
            <w:vMerge/>
            <w:tcBorders>
              <w:left w:val="single" w:sz="6" w:space="0" w:color="auto"/>
              <w:bottom w:val="nil"/>
              <w:right w:val="single" w:sz="12"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80" w:type="dxa"/>
            <w:tcBorders>
              <w:left w:val="single" w:sz="12" w:space="0" w:color="auto"/>
              <w:bottom w:val="single" w:sz="2" w:space="0" w:color="000000"/>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gridAfter w:val="1"/>
          <w:wAfter w:w="80" w:type="dxa"/>
          <w:trHeight w:val="533"/>
        </w:trPr>
        <w:tc>
          <w:tcPr>
            <w:tcW w:w="1823" w:type="dxa"/>
            <w:tcBorders>
              <w:top w:val="single" w:sz="6" w:space="0" w:color="auto"/>
              <w:left w:val="single" w:sz="12"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3057" w:type="dxa"/>
            <w:gridSpan w:val="2"/>
            <w:tcBorders>
              <w:top w:val="single" w:sz="6" w:space="0" w:color="auto"/>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01 03 00 10 00 0000 000</w:t>
            </w:r>
          </w:p>
        </w:tc>
        <w:tc>
          <w:tcPr>
            <w:tcW w:w="9609" w:type="dxa"/>
            <w:tcBorders>
              <w:top w:val="single" w:sz="6" w:space="0" w:color="auto"/>
              <w:left w:val="single" w:sz="6" w:space="0" w:color="auto"/>
              <w:bottom w:val="single" w:sz="2" w:space="0" w:color="000000"/>
              <w:right w:val="single" w:sz="12"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327C91" w:rsidRPr="00BB3304" w:rsidTr="00327C91">
        <w:trPr>
          <w:gridAfter w:val="1"/>
          <w:wAfter w:w="80" w:type="dxa"/>
          <w:trHeight w:val="547"/>
        </w:trPr>
        <w:tc>
          <w:tcPr>
            <w:tcW w:w="1823" w:type="dxa"/>
            <w:tcBorders>
              <w:top w:val="single" w:sz="2" w:space="0" w:color="000000"/>
              <w:left w:val="single" w:sz="12"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3057" w:type="dxa"/>
            <w:gridSpan w:val="2"/>
            <w:tcBorders>
              <w:top w:val="single" w:sz="2" w:space="0" w:color="000000"/>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01 03 01 00 10 0000 710</w:t>
            </w:r>
          </w:p>
        </w:tc>
        <w:tc>
          <w:tcPr>
            <w:tcW w:w="9609" w:type="dxa"/>
            <w:tcBorders>
              <w:top w:val="single" w:sz="2" w:space="0" w:color="000000"/>
              <w:left w:val="single" w:sz="6" w:space="0" w:color="auto"/>
              <w:bottom w:val="single" w:sz="2" w:space="0" w:color="000000"/>
              <w:right w:val="single" w:sz="12"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bl>
    <w:p w:rsidR="00327C91" w:rsidRPr="00BB3304" w:rsidRDefault="00327C91" w:rsidP="00327C91">
      <w:pPr>
        <w:spacing w:after="0" w:line="240" w:lineRule="auto"/>
        <w:rPr>
          <w:rFonts w:ascii="Times New Roman" w:hAnsi="Times New Roman" w:cs="Times New Roman"/>
          <w:sz w:val="20"/>
          <w:szCs w:val="20"/>
        </w:rPr>
        <w:sectPr w:rsidR="00327C91" w:rsidRPr="00BB3304" w:rsidSect="00BB3304">
          <w:type w:val="continuous"/>
          <w:pgSz w:w="16838" w:h="11906" w:orient="landscape"/>
          <w:pgMar w:top="284" w:right="850" w:bottom="1134" w:left="1701" w:header="709" w:footer="709" w:gutter="0"/>
          <w:cols w:space="708"/>
          <w:docGrid w:linePitch="360"/>
        </w:sectPr>
      </w:pPr>
    </w:p>
    <w:tbl>
      <w:tblPr>
        <w:tblW w:w="9540" w:type="dxa"/>
        <w:tblLayout w:type="fixed"/>
        <w:tblCellMar>
          <w:left w:w="30" w:type="dxa"/>
          <w:right w:w="30" w:type="dxa"/>
        </w:tblCellMar>
        <w:tblLook w:val="0000"/>
      </w:tblPr>
      <w:tblGrid>
        <w:gridCol w:w="5417"/>
        <w:gridCol w:w="948"/>
        <w:gridCol w:w="1097"/>
        <w:gridCol w:w="2078"/>
      </w:tblGrid>
      <w:tr w:rsidR="00327C91" w:rsidRPr="00BB3304" w:rsidTr="00327C91">
        <w:trPr>
          <w:trHeight w:val="1883"/>
        </w:trPr>
        <w:tc>
          <w:tcPr>
            <w:tcW w:w="9540" w:type="dxa"/>
            <w:gridSpan w:val="4"/>
            <w:tcBorders>
              <w:top w:val="nil"/>
              <w:bottom w:val="single" w:sz="4"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Приложение № 4</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w:t>
            </w:r>
          </w:p>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И ПОДРАЗДЕЛАМ</w:t>
            </w:r>
          </w:p>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b/>
                <w:bCs/>
                <w:color w:val="000000"/>
                <w:sz w:val="20"/>
                <w:szCs w:val="20"/>
              </w:rPr>
              <w:t xml:space="preserve"> КЛАССИФИКАЦИИ РАСХОДОВ НА 2018 ГОД</w:t>
            </w:r>
          </w:p>
        </w:tc>
      </w:tr>
      <w:tr w:rsidR="00327C91" w:rsidRPr="00BB3304" w:rsidTr="00327C91">
        <w:trPr>
          <w:trHeight w:val="18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327C91" w:rsidRPr="00BB3304" w:rsidTr="00FE2541">
        <w:trPr>
          <w:trHeight w:val="249"/>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327C91" w:rsidRPr="00BB3304" w:rsidTr="00327C91">
        <w:trPr>
          <w:trHeight w:val="29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4031,8</w:t>
            </w:r>
          </w:p>
        </w:tc>
      </w:tr>
      <w:tr w:rsidR="00327C91" w:rsidRPr="00BB3304" w:rsidTr="00FE2541">
        <w:trPr>
          <w:trHeight w:val="399"/>
        </w:trPr>
        <w:tc>
          <w:tcPr>
            <w:tcW w:w="9540" w:type="dxa"/>
            <w:gridSpan w:val="4"/>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327C91">
        <w:trPr>
          <w:trHeight w:val="29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327C91">
        <w:trPr>
          <w:trHeight w:val="29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2437,7</w:t>
            </w:r>
          </w:p>
        </w:tc>
      </w:tr>
      <w:tr w:rsidR="00327C91" w:rsidRPr="00BB3304" w:rsidTr="00FE2541">
        <w:trPr>
          <w:trHeight w:val="456"/>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327C91" w:rsidRPr="00BB3304" w:rsidTr="00FE2541">
        <w:trPr>
          <w:trHeight w:val="548"/>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1771,7</w:t>
            </w:r>
          </w:p>
        </w:tc>
      </w:tr>
      <w:tr w:rsidR="00327C91" w:rsidRPr="00BB3304" w:rsidTr="00FE2541">
        <w:trPr>
          <w:trHeight w:val="13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327C91" w:rsidRPr="00BB3304" w:rsidTr="00FE2541">
        <w:trPr>
          <w:trHeight w:val="7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327C91" w:rsidRPr="00BB3304" w:rsidTr="00FE2541">
        <w:trPr>
          <w:trHeight w:val="22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FE2541">
        <w:trPr>
          <w:trHeight w:val="7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327C91" w:rsidRPr="00BB3304" w:rsidTr="00FE2541">
        <w:trPr>
          <w:trHeight w:val="16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327C91" w:rsidRPr="00BB3304" w:rsidTr="00327C91">
        <w:trPr>
          <w:trHeight w:val="506"/>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w:t>
            </w:r>
          </w:p>
        </w:tc>
      </w:tr>
      <w:tr w:rsidR="00327C91" w:rsidRPr="00BB3304" w:rsidTr="00FE2541">
        <w:trPr>
          <w:trHeight w:val="41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327C91">
        <w:trPr>
          <w:trHeight w:val="29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63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20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561,4</w:t>
            </w:r>
          </w:p>
        </w:tc>
      </w:tr>
      <w:tr w:rsidR="00327C91" w:rsidRPr="00BB3304" w:rsidTr="00FE2541">
        <w:trPr>
          <w:trHeight w:val="112"/>
        </w:trPr>
        <w:tc>
          <w:tcPr>
            <w:tcW w:w="5417" w:type="dxa"/>
            <w:tcBorders>
              <w:top w:val="single" w:sz="4" w:space="0" w:color="auto"/>
              <w:left w:val="single" w:sz="4" w:space="0" w:color="auto"/>
              <w:bottom w:val="single" w:sz="4" w:space="0" w:color="auto"/>
              <w:right w:val="single" w:sz="4" w:space="0" w:color="auto"/>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15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20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39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200"/>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FE2541">
        <w:trPr>
          <w:trHeight w:val="10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FE2541">
        <w:trPr>
          <w:trHeight w:val="574"/>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327C91">
        <w:trPr>
          <w:trHeight w:val="72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FE2541">
        <w:trPr>
          <w:trHeight w:val="12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327C91" w:rsidRPr="00BB3304" w:rsidTr="00FE2541">
        <w:trPr>
          <w:trHeight w:val="17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219"/>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2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56"/>
        </w:trPr>
        <w:tc>
          <w:tcPr>
            <w:tcW w:w="5417" w:type="dxa"/>
            <w:tcBorders>
              <w:top w:val="single" w:sz="4" w:space="0" w:color="auto"/>
              <w:left w:val="single" w:sz="4" w:space="0" w:color="auto"/>
              <w:bottom w:val="single" w:sz="4" w:space="0" w:color="auto"/>
              <w:right w:val="single" w:sz="4" w:space="0" w:color="auto"/>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48" w:type="dxa"/>
            <w:tcBorders>
              <w:top w:val="single" w:sz="4" w:space="0" w:color="auto"/>
              <w:left w:val="single" w:sz="4" w:space="0" w:color="auto"/>
              <w:bottom w:val="single" w:sz="4" w:space="0" w:color="auto"/>
              <w:right w:val="single" w:sz="4"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20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06"/>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5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327C91" w:rsidRPr="00BB3304" w:rsidTr="00FE2541">
        <w:trPr>
          <w:trHeight w:val="19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327C91" w:rsidRPr="00BB3304" w:rsidTr="00FE2541">
        <w:trPr>
          <w:trHeight w:val="229"/>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327C91">
        <w:trPr>
          <w:trHeight w:val="506"/>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19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327C91">
        <w:trPr>
          <w:trHeight w:val="492"/>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Профессиональная подготовка, переподготовка и повышение квалификации</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20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09"/>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4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327C91" w:rsidRPr="00BB3304" w:rsidTr="00FE2541">
        <w:trPr>
          <w:trHeight w:val="18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FE2541">
        <w:trPr>
          <w:trHeight w:val="234"/>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FE2541">
        <w:trPr>
          <w:trHeight w:val="12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Культурный досуг населения </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327C91">
        <w:trPr>
          <w:trHeight w:val="52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Обеспечение деятельности учреждений культуры поселений Балаганского района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FE2541">
        <w:trPr>
          <w:trHeight w:val="20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09"/>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15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20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37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19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01"/>
        </w:trPr>
        <w:tc>
          <w:tcPr>
            <w:tcW w:w="5417" w:type="dxa"/>
            <w:tcBorders>
              <w:top w:val="single" w:sz="4" w:space="0" w:color="auto"/>
              <w:left w:val="single" w:sz="4" w:space="0" w:color="auto"/>
              <w:bottom w:val="single" w:sz="4" w:space="0" w:color="auto"/>
              <w:right w:val="single" w:sz="4" w:space="0" w:color="auto"/>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47"/>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327C91">
        <w:trPr>
          <w:trHeight w:val="506"/>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Физкультурно-оздоровительная работа и спортивные мероприятия</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37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М МУНИЦИПАЛЬНОГО ДОЛГА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r>
      <w:tr w:rsidR="00327C91" w:rsidRPr="00BB3304" w:rsidTr="00FE2541">
        <w:trPr>
          <w:trHeight w:val="335"/>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FE2541">
        <w:trPr>
          <w:trHeight w:val="654"/>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1400</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r>
      <w:tr w:rsidR="00327C91" w:rsidRPr="00BB3304" w:rsidTr="00FE2541">
        <w:trPr>
          <w:trHeight w:val="153"/>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FE2541">
        <w:trPr>
          <w:trHeight w:val="199"/>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FE2541">
        <w:trPr>
          <w:trHeight w:val="671"/>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FE2541">
        <w:trPr>
          <w:trHeight w:val="1092"/>
        </w:trPr>
        <w:tc>
          <w:tcPr>
            <w:tcW w:w="541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w:t>
            </w:r>
            <w:r w:rsidR="00122107">
              <w:rPr>
                <w:rFonts w:ascii="Times New Roman" w:eastAsia="Calibri" w:hAnsi="Times New Roman" w:cs="Times New Roman"/>
                <w:color w:val="000000"/>
                <w:sz w:val="20"/>
                <w:szCs w:val="20"/>
              </w:rPr>
              <w:t xml:space="preserve">ансферты из бюджетов поселений </w:t>
            </w:r>
            <w:r w:rsidRPr="00BB3304">
              <w:rPr>
                <w:rFonts w:ascii="Times New Roman" w:eastAsia="Calibri" w:hAnsi="Times New Roman" w:cs="Times New Roman"/>
                <w:color w:val="000000"/>
                <w:sz w:val="20"/>
                <w:szCs w:val="20"/>
              </w:rPr>
              <w:t xml:space="preserve">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4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1097"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2078" w:type="dxa"/>
            <w:tcBorders>
              <w:top w:val="single" w:sz="4" w:space="0" w:color="auto"/>
              <w:left w:val="single" w:sz="4"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5</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 и плановый</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период 2019 -2020 годов"</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И ПОДРАЗДЕЛАМ КЛАССИФИКАЦИИ РАСХОДОВ НА 2019 -2020 ГОДЫ</w:t>
      </w:r>
    </w:p>
    <w:tbl>
      <w:tblPr>
        <w:tblW w:w="9528" w:type="dxa"/>
        <w:tblLayout w:type="fixed"/>
        <w:tblCellMar>
          <w:left w:w="30" w:type="dxa"/>
          <w:right w:w="30" w:type="dxa"/>
        </w:tblCellMar>
        <w:tblLook w:val="0000"/>
      </w:tblPr>
      <w:tblGrid>
        <w:gridCol w:w="5141"/>
        <w:gridCol w:w="985"/>
        <w:gridCol w:w="992"/>
        <w:gridCol w:w="1276"/>
        <w:gridCol w:w="1134"/>
      </w:tblGrid>
      <w:tr w:rsidR="00327C91" w:rsidRPr="00BB3304" w:rsidTr="00327C91">
        <w:trPr>
          <w:trHeight w:val="187"/>
        </w:trPr>
        <w:tc>
          <w:tcPr>
            <w:tcW w:w="5141"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85"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992"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1276"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c>
          <w:tcPr>
            <w:tcW w:w="1134"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327C91" w:rsidRPr="00BB3304" w:rsidTr="00FE2541">
        <w:trPr>
          <w:trHeight w:val="26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29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3510,6</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3578,7</w:t>
            </w:r>
          </w:p>
        </w:tc>
      </w:tr>
      <w:tr w:rsidR="00327C91" w:rsidRPr="00BB3304" w:rsidTr="00FE2541">
        <w:trPr>
          <w:trHeight w:val="528"/>
        </w:trPr>
        <w:tc>
          <w:tcPr>
            <w:tcW w:w="9528" w:type="dxa"/>
            <w:gridSpan w:val="5"/>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w:t>
            </w:r>
            <w:r w:rsidR="00122107">
              <w:rPr>
                <w:rFonts w:ascii="Times New Roman" w:eastAsia="Calibri" w:hAnsi="Times New Roman" w:cs="Times New Roman"/>
                <w:color w:val="000000"/>
                <w:sz w:val="20"/>
                <w:szCs w:val="20"/>
              </w:rPr>
              <w:t xml:space="preserve">, видам расходов </w:t>
            </w:r>
            <w:r w:rsidRPr="00BB3304">
              <w:rPr>
                <w:rFonts w:ascii="Times New Roman" w:eastAsia="Calibri" w:hAnsi="Times New Roman" w:cs="Times New Roman"/>
                <w:color w:val="000000"/>
                <w:sz w:val="20"/>
                <w:szCs w:val="20"/>
              </w:rPr>
              <w:t>бюджетов:</w:t>
            </w:r>
          </w:p>
        </w:tc>
      </w:tr>
      <w:tr w:rsidR="00327C91" w:rsidRPr="00BB3304" w:rsidTr="00FE2541">
        <w:trPr>
          <w:trHeight w:val="13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7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1807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1899,9</w:t>
            </w:r>
          </w:p>
        </w:tc>
      </w:tr>
      <w:tr w:rsidR="00327C91" w:rsidRPr="00BB3304" w:rsidTr="00FE2541">
        <w:trPr>
          <w:trHeight w:val="34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659,5</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327C91" w:rsidRPr="00BB3304" w:rsidTr="00FE2541">
        <w:trPr>
          <w:trHeight w:val="59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1132,9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1190</w:t>
            </w:r>
          </w:p>
        </w:tc>
      </w:tr>
      <w:tr w:rsidR="00327C91" w:rsidRPr="00BB3304" w:rsidTr="00FE2541">
        <w:trPr>
          <w:trHeight w:val="6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9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327C91" w:rsidRPr="00BB3304" w:rsidTr="00FE2541">
        <w:trPr>
          <w:trHeight w:val="12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 xml:space="preserve">Другие общегосударственные вопросы </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FE2541">
        <w:trPr>
          <w:trHeight w:val="169"/>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327C91" w:rsidRPr="00BB3304" w:rsidTr="00FE2541">
        <w:trPr>
          <w:trHeight w:val="20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327C91" w:rsidRPr="00BB3304" w:rsidTr="00FE2541">
        <w:trPr>
          <w:trHeight w:val="38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w:t>
            </w:r>
          </w:p>
        </w:tc>
      </w:tr>
      <w:tr w:rsidR="00327C91" w:rsidRPr="00BB3304" w:rsidTr="00327C91">
        <w:trPr>
          <w:trHeight w:val="26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FE2541">
        <w:trPr>
          <w:trHeight w:val="19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59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7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636,1</w:t>
            </w:r>
          </w:p>
        </w:tc>
      </w:tr>
      <w:tr w:rsidR="00327C91" w:rsidRPr="00BB3304" w:rsidTr="00FE2541">
        <w:trPr>
          <w:trHeight w:val="225"/>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85"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17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119"/>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44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FE2541">
        <w:trPr>
          <w:trHeight w:val="11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FE2541">
        <w:trPr>
          <w:trHeight w:val="16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FE2541">
        <w:trPr>
          <w:trHeight w:val="61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327C91">
        <w:trPr>
          <w:trHeight w:val="72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FE2541">
        <w:trPr>
          <w:trHeight w:val="15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327C91" w:rsidRPr="00BB3304" w:rsidTr="00FE2541">
        <w:trPr>
          <w:trHeight w:val="15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7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22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26"/>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85"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5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191"/>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23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327C91" w:rsidRPr="00BB3304" w:rsidTr="00FE2541">
        <w:trPr>
          <w:trHeight w:val="12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327C91" w:rsidRPr="00BB3304" w:rsidTr="00FE2541">
        <w:trPr>
          <w:trHeight w:val="17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327C91">
        <w:trPr>
          <w:trHeight w:val="50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1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49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Профессиональная подготовка, переподготовка и повышение квалификации</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209"/>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9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15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327C91" w:rsidRPr="00BB3304" w:rsidTr="00FE2541">
        <w:trPr>
          <w:trHeight w:val="19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FE2541">
        <w:trPr>
          <w:trHeight w:val="22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FE2541">
        <w:trPr>
          <w:trHeight w:val="11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Культурный досуг населения </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FE2541">
        <w:trPr>
          <w:trHeight w:val="44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Обеспечение деятельности учреждений культуры поселений Балаганского района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FE2541">
        <w:trPr>
          <w:trHeight w:val="10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5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8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46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45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26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22"/>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85"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6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506"/>
        </w:trPr>
        <w:tc>
          <w:tcPr>
            <w:tcW w:w="5141"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Физкультурно-оздоровительная работа и спортивные мероприятия</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76" w:type="dxa"/>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407"/>
        </w:trPr>
        <w:tc>
          <w:tcPr>
            <w:tcW w:w="5141"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И МУНИЦИПАЛЬНОГО ДОЛГА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40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Обслуживание государственного внутреннего и муниципального долга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64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21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1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72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FE2541">
        <w:trPr>
          <w:trHeight w:val="110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85"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6</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p>
    <w:p w:rsidR="00327C91" w:rsidRPr="00BB3304" w:rsidRDefault="00327C91" w:rsidP="00327C91">
      <w:pPr>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НА 2018 ГОД</w:t>
      </w:r>
    </w:p>
    <w:p w:rsidR="00327C91" w:rsidRPr="00BB3304" w:rsidRDefault="00327C91" w:rsidP="00327C91">
      <w:pPr>
        <w:spacing w:after="0" w:line="240" w:lineRule="auto"/>
        <w:rPr>
          <w:rFonts w:ascii="Times New Roman" w:hAnsi="Times New Roman" w:cs="Times New Roman"/>
          <w:sz w:val="20"/>
          <w:szCs w:val="20"/>
        </w:rPr>
      </w:pPr>
    </w:p>
    <w:tbl>
      <w:tblPr>
        <w:tblW w:w="9475" w:type="dxa"/>
        <w:tblLayout w:type="fixed"/>
        <w:tblCellMar>
          <w:left w:w="30" w:type="dxa"/>
          <w:right w:w="30" w:type="dxa"/>
        </w:tblCellMar>
        <w:tblLook w:val="0000"/>
      </w:tblPr>
      <w:tblGrid>
        <w:gridCol w:w="4529"/>
        <w:gridCol w:w="933"/>
        <w:gridCol w:w="790"/>
        <w:gridCol w:w="1354"/>
        <w:gridCol w:w="221"/>
        <w:gridCol w:w="472"/>
        <w:gridCol w:w="95"/>
        <w:gridCol w:w="1081"/>
      </w:tblGrid>
      <w:tr w:rsidR="00327C91" w:rsidRPr="00BB3304" w:rsidTr="00FE2541">
        <w:trPr>
          <w:trHeight w:val="603"/>
        </w:trPr>
        <w:tc>
          <w:tcPr>
            <w:tcW w:w="4529"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33"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2144" w:type="dxa"/>
            <w:gridSpan w:val="2"/>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1176"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327C91" w:rsidRPr="00BB3304" w:rsidTr="00327C91">
        <w:trPr>
          <w:trHeight w:val="279"/>
        </w:trPr>
        <w:tc>
          <w:tcPr>
            <w:tcW w:w="4529"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33"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90" w:type="dxa"/>
            <w:tcBorders>
              <w:top w:val="single" w:sz="4"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54" w:type="dxa"/>
            <w:tcBorders>
              <w:top w:val="single" w:sz="4"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693"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76"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35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693"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76"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327C91" w:rsidRPr="00BB3304" w:rsidTr="00FE2541">
        <w:trPr>
          <w:trHeight w:val="2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35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693"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176"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4031,8</w:t>
            </w:r>
          </w:p>
        </w:tc>
      </w:tr>
      <w:tr w:rsidR="00327C91" w:rsidRPr="00BB3304" w:rsidTr="00FE2541">
        <w:trPr>
          <w:trHeight w:val="398"/>
        </w:trPr>
        <w:tc>
          <w:tcPr>
            <w:tcW w:w="9475" w:type="dxa"/>
            <w:gridSpan w:val="8"/>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w:t>
            </w:r>
            <w:r w:rsidR="00FE2541">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FE2541">
        <w:trPr>
          <w:trHeight w:val="22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1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2437,7</w:t>
            </w:r>
          </w:p>
        </w:tc>
      </w:tr>
      <w:tr w:rsidR="00327C91" w:rsidRPr="00BB3304" w:rsidTr="00FE2541">
        <w:trPr>
          <w:trHeight w:val="5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327C91" w:rsidRPr="00BB3304" w:rsidTr="00FE2541">
        <w:trPr>
          <w:trHeight w:val="1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327C91" w:rsidRPr="00BB3304" w:rsidTr="00FE2541">
        <w:trPr>
          <w:trHeight w:val="9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629,9</w:t>
            </w:r>
          </w:p>
        </w:tc>
      </w:tr>
      <w:tr w:rsidR="00327C91" w:rsidRPr="00BB3304" w:rsidTr="00FE2541">
        <w:trPr>
          <w:trHeight w:val="2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FE2541">
        <w:trPr>
          <w:trHeight w:val="83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629,9</w:t>
            </w:r>
          </w:p>
        </w:tc>
      </w:tr>
      <w:tr w:rsidR="00327C91" w:rsidRPr="00BB3304" w:rsidTr="00FE2541">
        <w:trPr>
          <w:trHeight w:val="75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8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1771,7</w:t>
            </w:r>
          </w:p>
        </w:tc>
      </w:tr>
      <w:tr w:rsidR="00327C91" w:rsidRPr="00BB3304" w:rsidTr="00FE2541">
        <w:trPr>
          <w:trHeight w:val="1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1771,7</w:t>
            </w:r>
          </w:p>
        </w:tc>
      </w:tr>
      <w:tr w:rsidR="00327C91" w:rsidRPr="00BB3304" w:rsidTr="00FE2541">
        <w:trPr>
          <w:trHeight w:val="9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327C91" w:rsidRPr="00BB3304" w:rsidTr="00FE2541">
        <w:trPr>
          <w:trHeight w:val="13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327C91" w:rsidRPr="00BB3304" w:rsidTr="00FE2541">
        <w:trPr>
          <w:trHeight w:val="8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1653,9</w:t>
            </w:r>
          </w:p>
        </w:tc>
      </w:tr>
      <w:tr w:rsidR="00327C91" w:rsidRPr="00BB3304" w:rsidTr="00FE2541">
        <w:trPr>
          <w:trHeight w:val="90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80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4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FE2541">
        <w:trPr>
          <w:trHeight w:val="3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FE2541">
        <w:trPr>
          <w:trHeight w:val="20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33,6</w:t>
            </w:r>
          </w:p>
        </w:tc>
      </w:tr>
      <w:tr w:rsidR="00327C91" w:rsidRPr="00BB3304" w:rsidTr="00FE2541">
        <w:trPr>
          <w:trHeight w:val="2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327C91" w:rsidRPr="00BB3304" w:rsidTr="00FE2541">
        <w:trPr>
          <w:trHeight w:val="1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327C91" w:rsidRPr="00BB3304" w:rsidTr="00327C91">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Проведение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9110500000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21,5</w:t>
            </w:r>
          </w:p>
        </w:tc>
      </w:tr>
      <w:tr w:rsidR="00327C91" w:rsidRPr="00BB3304" w:rsidTr="00FE2541">
        <w:trPr>
          <w:trHeight w:val="3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327C91" w:rsidRPr="00BB3304" w:rsidTr="00FE2541">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327C91" w:rsidRPr="00BB3304" w:rsidTr="00FE2541">
        <w:trPr>
          <w:trHeight w:val="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327C91" w:rsidRPr="00BB3304" w:rsidTr="00327C91">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r>
      <w:tr w:rsidR="00327C91" w:rsidRPr="00BB3304" w:rsidTr="004F7A9E">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327C91" w:rsidRPr="00BB3304" w:rsidTr="004F7A9E">
        <w:trPr>
          <w:trHeight w:val="2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1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84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1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180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4F7A9E">
        <w:trPr>
          <w:trHeight w:val="3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4F7A9E">
        <w:trPr>
          <w:trHeight w:val="1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327C91" w:rsidRPr="00BB3304" w:rsidTr="004F7A9E">
        <w:trPr>
          <w:trHeight w:val="2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327C91" w:rsidRPr="00BB3304" w:rsidTr="004F7A9E">
        <w:trPr>
          <w:trHeight w:val="1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63,8</w:t>
            </w:r>
          </w:p>
        </w:tc>
      </w:tr>
      <w:tr w:rsidR="00327C91" w:rsidRPr="00BB3304" w:rsidTr="004F7A9E">
        <w:trPr>
          <w:trHeight w:val="5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63,8</w:t>
            </w:r>
          </w:p>
        </w:tc>
      </w:tr>
      <w:tr w:rsidR="00327C91" w:rsidRPr="00BB3304" w:rsidTr="004F7A9E">
        <w:trPr>
          <w:trHeight w:val="7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59,9</w:t>
            </w:r>
          </w:p>
        </w:tc>
      </w:tr>
      <w:tr w:rsidR="00327C91" w:rsidRPr="00BB3304" w:rsidTr="004F7A9E">
        <w:trPr>
          <w:trHeight w:val="4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327C91" w:rsidRPr="00BB3304" w:rsidTr="004F7A9E">
        <w:trPr>
          <w:trHeight w:val="3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w:t>
            </w:r>
          </w:p>
        </w:tc>
      </w:tr>
      <w:tr w:rsidR="00327C91" w:rsidRPr="00BB3304" w:rsidTr="004F7A9E">
        <w:trPr>
          <w:trHeight w:val="60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327C91">
        <w:trPr>
          <w:trHeight w:val="2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4F7A9E">
        <w:trPr>
          <w:trHeight w:val="5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4F7A9E">
        <w:trPr>
          <w:trHeight w:val="6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4F7A9E">
        <w:trPr>
          <w:trHeight w:val="21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w:t>
            </w:r>
          </w:p>
        </w:tc>
      </w:tr>
      <w:tr w:rsidR="00327C91" w:rsidRPr="00BB3304" w:rsidTr="004F7A9E">
        <w:trPr>
          <w:trHeight w:val="91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w:t>
            </w:r>
          </w:p>
        </w:tc>
      </w:tr>
      <w:tr w:rsidR="00327C91" w:rsidRPr="00BB3304" w:rsidTr="004F7A9E">
        <w:trPr>
          <w:trHeight w:val="64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w:t>
            </w:r>
          </w:p>
        </w:tc>
      </w:tr>
      <w:tr w:rsidR="00327C91" w:rsidRPr="00BB3304" w:rsidTr="004F7A9E">
        <w:trPr>
          <w:trHeight w:val="2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561,4</w:t>
            </w:r>
          </w:p>
        </w:tc>
      </w:tr>
      <w:tr w:rsidR="00327C91" w:rsidRPr="00BB3304" w:rsidTr="004F7A9E">
        <w:trPr>
          <w:trHeight w:val="252"/>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1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1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64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5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30,8</w:t>
            </w:r>
          </w:p>
        </w:tc>
      </w:tr>
      <w:tr w:rsidR="00327C91" w:rsidRPr="00BB3304" w:rsidTr="004F7A9E">
        <w:trPr>
          <w:trHeight w:val="3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1,5</w:t>
            </w:r>
          </w:p>
        </w:tc>
      </w:tr>
      <w:tr w:rsidR="00327C91" w:rsidRPr="00BB3304" w:rsidTr="004F7A9E">
        <w:trPr>
          <w:trHeight w:val="16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4F7A9E">
        <w:trPr>
          <w:trHeight w:val="2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4F7A9E">
        <w:trPr>
          <w:trHeight w:val="66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4F7A9E">
        <w:trPr>
          <w:trHeight w:val="4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4F7A9E">
        <w:trPr>
          <w:trHeight w:val="2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327C91" w:rsidRPr="00BB3304" w:rsidTr="004F7A9E">
        <w:trPr>
          <w:trHeight w:val="1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9140000000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6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2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9150000000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327C91" w:rsidRPr="00BB3304" w:rsidTr="004F7A9E">
        <w:trPr>
          <w:trHeight w:val="11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45,7</w:t>
            </w:r>
          </w:p>
        </w:tc>
      </w:tr>
      <w:tr w:rsidR="00327C91" w:rsidRPr="00BB3304" w:rsidTr="004F7A9E">
        <w:trPr>
          <w:trHeight w:val="1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4F7A9E">
        <w:trPr>
          <w:trHeight w:val="32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4F7A9E">
        <w:trPr>
          <w:trHeight w:val="4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37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3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3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Профессиональная подготовка, переподготовка и </w:t>
            </w:r>
            <w:r w:rsidRPr="00BB3304">
              <w:rPr>
                <w:rFonts w:ascii="Times New Roman" w:eastAsia="Calibri" w:hAnsi="Times New Roman" w:cs="Times New Roman"/>
                <w:bCs/>
                <w:color w:val="000000"/>
                <w:sz w:val="20"/>
                <w:szCs w:val="20"/>
              </w:rPr>
              <w:lastRenderedPageBreak/>
              <w:t>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lastRenderedPageBreak/>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2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327C91" w:rsidRPr="00BB3304" w:rsidTr="004F7A9E">
        <w:trPr>
          <w:trHeight w:val="1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4F7A9E">
        <w:trPr>
          <w:trHeight w:val="2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4F7A9E">
        <w:trPr>
          <w:trHeight w:val="25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327C91" w:rsidRPr="00BB3304" w:rsidTr="004F7A9E">
        <w:trPr>
          <w:trHeight w:val="2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832,7</w:t>
            </w:r>
          </w:p>
        </w:tc>
      </w:tr>
      <w:tr w:rsidR="00327C91" w:rsidRPr="00BB3304" w:rsidTr="004F7A9E">
        <w:trPr>
          <w:trHeight w:val="5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65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640,4</w:t>
            </w:r>
          </w:p>
        </w:tc>
      </w:tr>
      <w:tr w:rsidR="00327C91" w:rsidRPr="00BB3304" w:rsidTr="004F7A9E">
        <w:trPr>
          <w:trHeight w:val="66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6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7100072320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3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174,8</w:t>
            </w:r>
          </w:p>
        </w:tc>
      </w:tr>
      <w:tr w:rsidR="00327C91" w:rsidRPr="00BB3304" w:rsidTr="004F7A9E">
        <w:trPr>
          <w:trHeight w:val="1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327C91" w:rsidRPr="00BB3304" w:rsidTr="004F7A9E">
        <w:trPr>
          <w:trHeight w:val="2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33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9170000000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58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43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51"/>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56"/>
        </w:trPr>
        <w:tc>
          <w:tcPr>
            <w:tcW w:w="4529" w:type="dxa"/>
            <w:tcBorders>
              <w:top w:val="single" w:sz="6" w:space="0" w:color="auto"/>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575" w:type="dxa"/>
            <w:gridSpan w:val="2"/>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0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4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3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4F7A9E">
        <w:trPr>
          <w:trHeight w:val="440"/>
        </w:trPr>
        <w:tc>
          <w:tcPr>
            <w:tcW w:w="4529"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4F7A9E">
        <w:trPr>
          <w:trHeight w:val="12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4F7A9E">
        <w:trPr>
          <w:trHeight w:val="13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4F7A9E">
        <w:trPr>
          <w:trHeight w:val="4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r>
      <w:tr w:rsidR="00327C91" w:rsidRPr="00BB3304" w:rsidTr="004F7A9E">
        <w:trPr>
          <w:trHeight w:val="3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4F7A9E">
        <w:trPr>
          <w:trHeight w:val="1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4F7A9E">
        <w:trPr>
          <w:trHeight w:val="57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4F7A9E">
        <w:trPr>
          <w:trHeight w:val="125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4F7A9E">
        <w:trPr>
          <w:trHeight w:val="1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108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7</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 бюджете Шарагайского МО на 2018 год</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327C91" w:rsidRPr="00BB3304" w:rsidRDefault="00327C91" w:rsidP="00327C91">
      <w:pPr>
        <w:spacing w:after="0" w:line="240" w:lineRule="auto"/>
        <w:jc w:val="right"/>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НА 2019 - 2020 ГОДЫ</w:t>
      </w:r>
    </w:p>
    <w:p w:rsidR="00327C91" w:rsidRPr="00BB3304" w:rsidRDefault="00327C91" w:rsidP="00327C91">
      <w:pPr>
        <w:spacing w:after="0" w:line="240" w:lineRule="auto"/>
        <w:jc w:val="center"/>
        <w:rPr>
          <w:rFonts w:ascii="Times New Roman" w:hAnsi="Times New Roman" w:cs="Times New Roman"/>
          <w:sz w:val="20"/>
          <w:szCs w:val="20"/>
        </w:rPr>
      </w:pPr>
    </w:p>
    <w:tbl>
      <w:tblPr>
        <w:tblW w:w="9953" w:type="dxa"/>
        <w:tblLayout w:type="fixed"/>
        <w:tblCellMar>
          <w:left w:w="30" w:type="dxa"/>
          <w:right w:w="30" w:type="dxa"/>
        </w:tblCellMar>
        <w:tblLook w:val="0000"/>
      </w:tblPr>
      <w:tblGrid>
        <w:gridCol w:w="4141"/>
        <w:gridCol w:w="992"/>
        <w:gridCol w:w="709"/>
        <w:gridCol w:w="1418"/>
        <w:gridCol w:w="708"/>
        <w:gridCol w:w="993"/>
        <w:gridCol w:w="992"/>
      </w:tblGrid>
      <w:tr w:rsidR="00327C91" w:rsidRPr="00BB3304" w:rsidTr="004F7A9E">
        <w:trPr>
          <w:trHeight w:val="562"/>
        </w:trPr>
        <w:tc>
          <w:tcPr>
            <w:tcW w:w="4141"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92"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2127"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708"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993"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c>
          <w:tcPr>
            <w:tcW w:w="992"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327C91" w:rsidRPr="00BB3304" w:rsidTr="004F7A9E">
        <w:trPr>
          <w:trHeight w:val="142"/>
        </w:trPr>
        <w:tc>
          <w:tcPr>
            <w:tcW w:w="4141"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708"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9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327C91" w:rsidRPr="00BB3304" w:rsidTr="00327C91">
        <w:trPr>
          <w:trHeight w:val="29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ВСЕГО</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3510,3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3578,7</w:t>
            </w:r>
          </w:p>
        </w:tc>
      </w:tr>
      <w:tr w:rsidR="00327C91" w:rsidRPr="00BB3304" w:rsidTr="004F7A9E">
        <w:trPr>
          <w:trHeight w:val="498"/>
        </w:trPr>
        <w:tc>
          <w:tcPr>
            <w:tcW w:w="9953" w:type="dxa"/>
            <w:gridSpan w:val="7"/>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w:t>
            </w:r>
            <w:r w:rsidR="004F7A9E">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по разделам, подразделам целевым статьям, в том числе по программным (непрограмным) статьям и направ</w:t>
            </w:r>
            <w:r w:rsidR="00122107">
              <w:rPr>
                <w:rFonts w:ascii="Times New Roman" w:eastAsia="Calibri" w:hAnsi="Times New Roman" w:cs="Times New Roman"/>
                <w:color w:val="000000"/>
                <w:sz w:val="20"/>
                <w:szCs w:val="20"/>
              </w:rPr>
              <w:t xml:space="preserve">лению расходов, видам расходов </w:t>
            </w:r>
            <w:r w:rsidRPr="00BB3304">
              <w:rPr>
                <w:rFonts w:ascii="Times New Roman" w:eastAsia="Calibri" w:hAnsi="Times New Roman" w:cs="Times New Roman"/>
                <w:color w:val="000000"/>
                <w:sz w:val="20"/>
                <w:szCs w:val="20"/>
              </w:rPr>
              <w:t>бюджетов:</w:t>
            </w:r>
          </w:p>
        </w:tc>
      </w:tr>
      <w:tr w:rsidR="00327C91" w:rsidRPr="00BB3304" w:rsidTr="004F7A9E">
        <w:trPr>
          <w:trHeight w:val="12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АДМИНИСТРАЦИЯ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6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ОБЩЕГОСУДАРСТВЕННЫЕ ВОПРОСЫ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1806,7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1899,9</w:t>
            </w:r>
          </w:p>
        </w:tc>
      </w:tr>
      <w:tr w:rsidR="00327C91" w:rsidRPr="00BB3304" w:rsidTr="004F7A9E">
        <w:trPr>
          <w:trHeight w:val="62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327C91" w:rsidRPr="00BB3304" w:rsidTr="004F7A9E">
        <w:trPr>
          <w:trHeight w:val="6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327C91" w:rsidRPr="00BB3304" w:rsidTr="004F7A9E">
        <w:trPr>
          <w:trHeight w:val="809"/>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327C91" w:rsidRPr="00BB3304" w:rsidTr="004F7A9E">
        <w:trPr>
          <w:trHeight w:val="17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Глава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9110200203</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659,2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695,2</w:t>
            </w:r>
          </w:p>
        </w:tc>
      </w:tr>
      <w:tr w:rsidR="00327C91" w:rsidRPr="00BB3304" w:rsidTr="004F7A9E">
        <w:trPr>
          <w:trHeight w:val="75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659,5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695,2</w:t>
            </w:r>
          </w:p>
        </w:tc>
      </w:tr>
      <w:tr w:rsidR="00327C91" w:rsidRPr="00BB3304" w:rsidTr="004F7A9E">
        <w:trPr>
          <w:trHeight w:val="68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88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1190</w:t>
            </w:r>
          </w:p>
        </w:tc>
      </w:tr>
      <w:tr w:rsidR="00327C91" w:rsidRPr="00BB3304" w:rsidTr="004F7A9E">
        <w:trPr>
          <w:trHeight w:val="22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1190</w:t>
            </w:r>
          </w:p>
        </w:tc>
      </w:tr>
      <w:tr w:rsidR="00327C91" w:rsidRPr="00BB3304" w:rsidTr="004F7A9E">
        <w:trPr>
          <w:trHeight w:val="82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327C91" w:rsidRPr="00BB3304" w:rsidTr="004F7A9E">
        <w:trPr>
          <w:trHeight w:val="18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327C91" w:rsidRPr="00BB3304" w:rsidTr="004F7A9E">
        <w:trPr>
          <w:trHeight w:val="64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1009,7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1060,1</w:t>
            </w:r>
          </w:p>
        </w:tc>
      </w:tr>
      <w:tr w:rsidR="00327C91" w:rsidRPr="00BB3304" w:rsidTr="004F7A9E">
        <w:trPr>
          <w:trHeight w:val="84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83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47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88,1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92,9</w:t>
            </w:r>
          </w:p>
        </w:tc>
      </w:tr>
      <w:tr w:rsidR="00327C91" w:rsidRPr="00BB3304" w:rsidTr="004F7A9E">
        <w:trPr>
          <w:trHeight w:val="39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20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35,1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w:t>
            </w:r>
          </w:p>
        </w:tc>
      </w:tr>
      <w:tr w:rsidR="00327C91" w:rsidRPr="00BB3304" w:rsidTr="004F7A9E">
        <w:trPr>
          <w:trHeight w:val="39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проведения выборов и референдумов</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89"/>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7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4F7A9E"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Проведение</w:t>
            </w:r>
            <w:r w:rsidR="00327C91" w:rsidRPr="00BB3304">
              <w:rPr>
                <w:rFonts w:ascii="Times New Roman" w:eastAsia="Calibri" w:hAnsi="Times New Roman" w:cs="Times New Roman"/>
                <w:bCs/>
                <w:color w:val="000000"/>
                <w:sz w:val="20"/>
                <w:szCs w:val="20"/>
              </w:rPr>
              <w:t xml:space="preserve"> выборов главы муниципального образования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9110500000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2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4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Резервные фонды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327C91" w:rsidRPr="00BB3304" w:rsidTr="004F7A9E">
        <w:trPr>
          <w:trHeight w:val="16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327C91" w:rsidRPr="00BB3304" w:rsidTr="004F7A9E">
        <w:trPr>
          <w:trHeight w:val="35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Резервные фонды органов местного самоуправления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9110700000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r>
      <w:tr w:rsidR="00327C91" w:rsidRPr="00BB3304" w:rsidTr="004F7A9E">
        <w:trPr>
          <w:trHeight w:val="13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327C91" w:rsidRPr="00BB3304" w:rsidTr="004F7A9E">
        <w:trPr>
          <w:trHeight w:val="20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Другие общегосударственные вопросы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11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839"/>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20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w:t>
            </w:r>
          </w:p>
        </w:tc>
      </w:tr>
      <w:tr w:rsidR="00327C91" w:rsidRPr="00BB3304" w:rsidTr="004F7A9E">
        <w:trPr>
          <w:trHeight w:val="180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4F7A9E">
        <w:trPr>
          <w:trHeight w:val="35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4F7A9E">
        <w:trPr>
          <w:trHeight w:val="16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ОБОРОНА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327C91" w:rsidRPr="00BB3304" w:rsidTr="004F7A9E">
        <w:trPr>
          <w:trHeight w:val="21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Мобилизационная и вневойсковая подготовка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327C91" w:rsidRPr="00BB3304" w:rsidTr="004F7A9E">
        <w:trPr>
          <w:trHeight w:val="11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66,9</w:t>
            </w:r>
          </w:p>
        </w:tc>
      </w:tr>
      <w:tr w:rsidR="00327C91" w:rsidRPr="00BB3304" w:rsidTr="004F7A9E">
        <w:trPr>
          <w:trHeight w:val="57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66,9</w:t>
            </w:r>
          </w:p>
        </w:tc>
      </w:tr>
      <w:tr w:rsidR="00327C91" w:rsidRPr="00BB3304" w:rsidTr="004F7A9E">
        <w:trPr>
          <w:trHeight w:val="85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66,1</w:t>
            </w:r>
          </w:p>
        </w:tc>
      </w:tr>
      <w:tr w:rsidR="00327C91" w:rsidRPr="00BB3304" w:rsidTr="004F7A9E">
        <w:trPr>
          <w:trHeight w:val="35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327C91" w:rsidRPr="00BB3304" w:rsidTr="004F7A9E">
        <w:trPr>
          <w:trHeight w:val="43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БЕЗОПАСНОСТЬ И ПРАВООХРАНИТЕЛЬНАЯ ДЕЯТЕЛЬНОСТЬ</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6,6</w:t>
            </w:r>
          </w:p>
        </w:tc>
      </w:tr>
      <w:tr w:rsidR="00327C91" w:rsidRPr="00BB3304" w:rsidTr="004F7A9E">
        <w:trPr>
          <w:trHeight w:val="54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4F7A9E">
        <w:trPr>
          <w:trHeight w:val="11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4F7A9E">
        <w:trPr>
          <w:trHeight w:val="56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4F7A9E">
        <w:trPr>
          <w:trHeight w:val="57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327C91">
        <w:trPr>
          <w:trHeight w:val="50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40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4F7A9E">
        <w:trPr>
          <w:trHeight w:val="21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пожарной безопасности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82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9127953600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1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83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8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НАЦИОНАЛЬНАЯ ЭКОНОМИКА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629,1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636,1</w:t>
            </w:r>
          </w:p>
        </w:tc>
      </w:tr>
      <w:tr w:rsidR="00327C91" w:rsidRPr="00BB3304" w:rsidTr="004F7A9E">
        <w:trPr>
          <w:trHeight w:val="70"/>
        </w:trPr>
        <w:tc>
          <w:tcPr>
            <w:tcW w:w="4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Общеэкономические вопросы</w:t>
            </w:r>
          </w:p>
        </w:tc>
        <w:tc>
          <w:tcPr>
            <w:tcW w:w="992"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11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16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60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Осуществление отдельных областных государственных полномочий в сфере водоснабжения и водоотведения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32,3</w:t>
            </w:r>
          </w:p>
        </w:tc>
      </w:tr>
      <w:tr w:rsidR="00327C91" w:rsidRPr="00BB3304" w:rsidTr="004F7A9E">
        <w:trPr>
          <w:trHeight w:val="75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30,8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30,8</w:t>
            </w:r>
          </w:p>
        </w:tc>
      </w:tr>
      <w:tr w:rsidR="00327C91" w:rsidRPr="00BB3304" w:rsidTr="004F7A9E">
        <w:trPr>
          <w:trHeight w:val="38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9110473110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1,5</w:t>
            </w:r>
          </w:p>
        </w:tc>
      </w:tr>
      <w:tr w:rsidR="00327C91" w:rsidRPr="00BB3304" w:rsidTr="004F7A9E">
        <w:trPr>
          <w:trHeight w:val="19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Дорожное хозяйство (дорожные фонды)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4F7A9E">
        <w:trPr>
          <w:trHeight w:val="10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Муниципальная программа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327C91">
        <w:trPr>
          <w:trHeight w:val="76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327C91">
        <w:trPr>
          <w:trHeight w:val="50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4F7A9E">
        <w:trPr>
          <w:trHeight w:val="25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ЖИЛИЩНО-КОММУНАЛЬНОЕ ХОЗЯЙСТВО</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327C91" w:rsidRPr="00BB3304" w:rsidTr="004F7A9E">
        <w:trPr>
          <w:trHeight w:val="18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Жилищное хозяйство</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9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2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жилищного хозяйства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9140000000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45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06"/>
        </w:trPr>
        <w:tc>
          <w:tcPr>
            <w:tcW w:w="4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Коммунальное хозяйство</w:t>
            </w:r>
          </w:p>
        </w:tc>
        <w:tc>
          <w:tcPr>
            <w:tcW w:w="992"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53"/>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4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Мероприятия в области коммунального хозяйства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9150000000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43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8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Благоустройство</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327C91" w:rsidRPr="00BB3304" w:rsidTr="004F7A9E">
        <w:trPr>
          <w:trHeight w:val="13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50,4</w:t>
            </w:r>
          </w:p>
        </w:tc>
      </w:tr>
      <w:tr w:rsidR="00327C91" w:rsidRPr="00BB3304" w:rsidTr="004F7A9E">
        <w:trPr>
          <w:trHeight w:val="17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4F7A9E">
        <w:trPr>
          <w:trHeight w:val="35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4F7A9E">
        <w:trPr>
          <w:trHeight w:val="30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w:t>
            </w:r>
            <w:proofErr w:type="gramStart"/>
            <w:r w:rsidRPr="00BB3304">
              <w:rPr>
                <w:rFonts w:ascii="Times New Roman" w:eastAsia="Calibri" w:hAnsi="Times New Roman" w:cs="Times New Roman"/>
                <w:color w:val="000000"/>
                <w:sz w:val="20"/>
                <w:szCs w:val="20"/>
              </w:rPr>
              <w:t xml:space="preserve"> ,</w:t>
            </w:r>
            <w:proofErr w:type="gramEnd"/>
            <w:r w:rsidRPr="00BB3304">
              <w:rPr>
                <w:rFonts w:ascii="Times New Roman" w:eastAsia="Calibri" w:hAnsi="Times New Roman" w:cs="Times New Roman"/>
                <w:color w:val="000000"/>
                <w:sz w:val="20"/>
                <w:szCs w:val="20"/>
              </w:rPr>
              <w:t xml:space="preserve">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25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34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6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ОБРАЗОВАНИЕ</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32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Профессиональная подготовка, переподготовка и повышение квалификации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4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7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Центральный аппарат</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9100400000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40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Закупка товаров, работ и услуг для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21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roofErr w:type="gramStart"/>
            <w:r w:rsidRPr="00BB3304">
              <w:rPr>
                <w:rFonts w:ascii="Times New Roman" w:eastAsia="Calibri" w:hAnsi="Times New Roman" w:cs="Times New Roman"/>
                <w:bCs/>
                <w:color w:val="000000"/>
                <w:sz w:val="20"/>
                <w:szCs w:val="20"/>
              </w:rPr>
              <w:t>,К</w:t>
            </w:r>
            <w:proofErr w:type="gramEnd"/>
            <w:r w:rsidRPr="00BB3304">
              <w:rPr>
                <w:rFonts w:ascii="Times New Roman" w:eastAsia="Calibri" w:hAnsi="Times New Roman" w:cs="Times New Roman"/>
                <w:bCs/>
                <w:color w:val="000000"/>
                <w:sz w:val="20"/>
                <w:szCs w:val="20"/>
              </w:rPr>
              <w:t>ИНЕМАТОГРАФИЯ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327C91" w:rsidRPr="00BB3304" w:rsidTr="004F7A9E">
        <w:trPr>
          <w:trHeight w:val="11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Культура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4F7A9E">
        <w:trPr>
          <w:trHeight w:val="16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4F7A9E">
        <w:trPr>
          <w:trHeight w:val="18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 xml:space="preserve">Культурный досуг населения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327C91" w:rsidRPr="00BB3304" w:rsidTr="004F7A9E">
        <w:trPr>
          <w:trHeight w:val="37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Обеспечение деятельности учреждений культуры поселений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871,7</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918,8</w:t>
            </w:r>
          </w:p>
        </w:tc>
      </w:tr>
      <w:tr w:rsidR="00327C91" w:rsidRPr="00BB3304" w:rsidTr="004F7A9E">
        <w:trPr>
          <w:trHeight w:val="74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801"/>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670,4</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706,6</w:t>
            </w:r>
          </w:p>
        </w:tc>
      </w:tr>
      <w:tr w:rsidR="00327C91" w:rsidRPr="00BB3304" w:rsidTr="00327C91">
        <w:trPr>
          <w:trHeight w:val="269"/>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771"/>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7100072320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41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192,9</w:t>
            </w:r>
          </w:p>
        </w:tc>
      </w:tr>
      <w:tr w:rsidR="00327C91" w:rsidRPr="00BB3304" w:rsidTr="004F7A9E">
        <w:trPr>
          <w:trHeight w:val="21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327C91" w:rsidRPr="00BB3304" w:rsidTr="004F7A9E">
        <w:trPr>
          <w:trHeight w:val="11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СОЦИАЛЬНАЯ ПОЛИТИКА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4F7A9E">
        <w:trPr>
          <w:trHeight w:val="16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4F7A9E">
        <w:trPr>
          <w:trHeight w:val="19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36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Доплаты к пенсиям, дополнительное пенсионное обеспечение</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9170000000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599"/>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32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134"/>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 И СПОРТ</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7501D5">
        <w:trPr>
          <w:trHeight w:val="166"/>
        </w:trPr>
        <w:tc>
          <w:tcPr>
            <w:tcW w:w="4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Физическая культура</w:t>
            </w:r>
          </w:p>
        </w:tc>
        <w:tc>
          <w:tcPr>
            <w:tcW w:w="992"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7501D5">
        <w:trPr>
          <w:trHeight w:val="21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7501D5">
        <w:trPr>
          <w:trHeight w:val="400"/>
        </w:trPr>
        <w:tc>
          <w:tcPr>
            <w:tcW w:w="4141"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Физкультурно-оздоровительная работа и спортивные мероприятия</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1101</w:t>
            </w:r>
          </w:p>
        </w:tc>
        <w:tc>
          <w:tcPr>
            <w:tcW w:w="1418" w:type="dxa"/>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9180029700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7501D5">
        <w:trPr>
          <w:trHeight w:val="336"/>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28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391"/>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ОБСЛУЖИВАНИЕ ГОСУДАРСТВЕННОГО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1300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7501D5">
        <w:trPr>
          <w:trHeight w:val="328"/>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327C91">
        <w:trPr>
          <w:trHeight w:val="30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10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0301</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557"/>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14</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Cs/>
                <w:color w:val="000000"/>
                <w:sz w:val="20"/>
                <w:szCs w:val="20"/>
              </w:rPr>
            </w:pPr>
          </w:p>
        </w:tc>
      </w:tr>
      <w:tr w:rsidR="00327C91" w:rsidRPr="00BB3304" w:rsidTr="00327C91">
        <w:trPr>
          <w:trHeight w:val="492"/>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65"/>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Cs/>
                <w:color w:val="000000"/>
                <w:sz w:val="20"/>
                <w:szCs w:val="20"/>
              </w:rPr>
            </w:pPr>
            <w:r w:rsidRPr="00BB3304">
              <w:rPr>
                <w:rFonts w:ascii="Times New Roman" w:eastAsia="Calibri" w:hAnsi="Times New Roman" w:cs="Times New Roman"/>
                <w:bCs/>
                <w:color w:val="000000"/>
                <w:sz w:val="20"/>
                <w:szCs w:val="20"/>
              </w:rPr>
              <w:t>Непрограммные расходы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65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1399"/>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7501D5">
        <w:trPr>
          <w:trHeight w:val="270"/>
        </w:trPr>
        <w:tc>
          <w:tcPr>
            <w:tcW w:w="4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7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99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8</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 xml:space="preserve"> </w:t>
      </w:r>
      <w:proofErr w:type="gramStart"/>
      <w:r w:rsidRPr="00BB3304">
        <w:rPr>
          <w:rFonts w:ascii="Times New Roman" w:eastAsia="Calibri" w:hAnsi="Times New Roman" w:cs="Times New Roman"/>
          <w:color w:val="000000"/>
          <w:sz w:val="20"/>
          <w:szCs w:val="20"/>
        </w:rPr>
        <w:t>бюджета</w:t>
      </w:r>
      <w:proofErr w:type="gramEnd"/>
      <w:r w:rsidRPr="00BB3304">
        <w:rPr>
          <w:rFonts w:ascii="Times New Roman" w:eastAsia="Calibri" w:hAnsi="Times New Roman" w:cs="Times New Roman"/>
          <w:color w:val="000000"/>
          <w:sz w:val="20"/>
          <w:szCs w:val="20"/>
        </w:rPr>
        <w:t xml:space="preserve"> Шарагайского МО на 2018 год</w:t>
      </w:r>
    </w:p>
    <w:p w:rsidR="00327C91" w:rsidRPr="00BB3304" w:rsidRDefault="00327C91" w:rsidP="00327C91">
      <w:pPr>
        <w:spacing w:after="0" w:line="240" w:lineRule="auto"/>
        <w:jc w:val="center"/>
        <w:rPr>
          <w:rFonts w:ascii="Times New Roman" w:eastAsia="Calibri" w:hAnsi="Times New Roman" w:cs="Times New Roman"/>
          <w:color w:val="000000"/>
          <w:sz w:val="20"/>
          <w:szCs w:val="20"/>
        </w:rPr>
      </w:pPr>
    </w:p>
    <w:p w:rsidR="00327C91" w:rsidRPr="00BB3304" w:rsidRDefault="00327C91"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ВЕДОМСТВЕННОЙ СТРУКТУРЕ РАСХОДОВ БЮДЖЕТА НА 2018 ГОД</w:t>
      </w:r>
    </w:p>
    <w:p w:rsidR="00327C91" w:rsidRPr="00BB3304" w:rsidRDefault="00327C91" w:rsidP="00327C91">
      <w:pPr>
        <w:spacing w:after="0" w:line="240" w:lineRule="auto"/>
        <w:jc w:val="center"/>
        <w:rPr>
          <w:rFonts w:ascii="Times New Roman" w:hAnsi="Times New Roman" w:cs="Times New Roman"/>
          <w:sz w:val="20"/>
          <w:szCs w:val="20"/>
        </w:rPr>
      </w:pPr>
    </w:p>
    <w:tbl>
      <w:tblPr>
        <w:tblW w:w="9953" w:type="dxa"/>
        <w:tblLayout w:type="fixed"/>
        <w:tblCellMar>
          <w:left w:w="30" w:type="dxa"/>
          <w:right w:w="30" w:type="dxa"/>
        </w:tblCellMar>
        <w:tblLook w:val="0000"/>
      </w:tblPr>
      <w:tblGrid>
        <w:gridCol w:w="4529"/>
        <w:gridCol w:w="933"/>
        <w:gridCol w:w="790"/>
        <w:gridCol w:w="1149"/>
        <w:gridCol w:w="142"/>
        <w:gridCol w:w="425"/>
        <w:gridCol w:w="142"/>
        <w:gridCol w:w="284"/>
        <w:gridCol w:w="283"/>
        <w:gridCol w:w="1276"/>
      </w:tblGrid>
      <w:tr w:rsidR="00327C91" w:rsidRPr="00BB3304" w:rsidTr="007501D5">
        <w:trPr>
          <w:trHeight w:val="602"/>
        </w:trPr>
        <w:tc>
          <w:tcPr>
            <w:tcW w:w="4529"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33"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939"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567"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426" w:type="dxa"/>
            <w:gridSpan w:val="2"/>
            <w:tcBorders>
              <w:top w:val="single" w:sz="6" w:space="0" w:color="auto"/>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Сумма</w:t>
            </w:r>
          </w:p>
        </w:tc>
      </w:tr>
      <w:tr w:rsidR="00327C91" w:rsidRPr="00BB3304" w:rsidTr="007501D5">
        <w:trPr>
          <w:trHeight w:val="182"/>
        </w:trPr>
        <w:tc>
          <w:tcPr>
            <w:tcW w:w="4529"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933"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790"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1149" w:type="dxa"/>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567"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985" w:type="dxa"/>
            <w:gridSpan w:val="4"/>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Доп. </w:t>
            </w:r>
            <w:proofErr w:type="gramStart"/>
            <w:r w:rsidRPr="00BB3304">
              <w:rPr>
                <w:rFonts w:ascii="Times New Roman" w:eastAsia="Calibri" w:hAnsi="Times New Roman" w:cs="Times New Roman"/>
                <w:color w:val="000000"/>
                <w:sz w:val="20"/>
                <w:szCs w:val="20"/>
              </w:rPr>
              <w:t>ЭК</w:t>
            </w:r>
            <w:proofErr w:type="gramEnd"/>
          </w:p>
        </w:tc>
      </w:tr>
      <w:tr w:rsidR="00327C91" w:rsidRPr="00BB3304" w:rsidTr="007501D5">
        <w:trPr>
          <w:trHeight w:val="2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r>
      <w:tr w:rsidR="00327C91" w:rsidRPr="00BB3304" w:rsidTr="007501D5">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ВСЕГО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14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55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4031,8</w:t>
            </w:r>
          </w:p>
        </w:tc>
      </w:tr>
      <w:tr w:rsidR="00327C91" w:rsidRPr="00BB3304" w:rsidTr="007501D5">
        <w:trPr>
          <w:trHeight w:val="437"/>
        </w:trPr>
        <w:tc>
          <w:tcPr>
            <w:tcW w:w="9953" w:type="dxa"/>
            <w:gridSpan w:val="10"/>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1F2A82">
        <w:trPr>
          <w:trHeight w:val="1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2437,7</w:t>
            </w:r>
          </w:p>
        </w:tc>
      </w:tr>
      <w:tr w:rsidR="00327C91" w:rsidRPr="00BB3304" w:rsidTr="001F2A82">
        <w:trPr>
          <w:trHeight w:val="6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327C91" w:rsidRPr="00BB3304" w:rsidTr="001F2A82">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327C91" w:rsidRPr="00BB3304" w:rsidTr="001F2A82">
        <w:trPr>
          <w:trHeight w:val="7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122107">
              <w:rPr>
                <w:rFonts w:ascii="Times New Roman" w:eastAsia="Calibri" w:hAnsi="Times New Roman" w:cs="Times New Roman"/>
                <w:b/>
                <w:bCs/>
                <w:color w:val="000000"/>
                <w:sz w:val="20"/>
                <w:szCs w:val="20"/>
              </w:rPr>
              <w:t xml:space="preserve"> Российской Федерации, местных </w:t>
            </w:r>
            <w:r w:rsidRPr="00BB3304">
              <w:rPr>
                <w:rFonts w:ascii="Times New Roman" w:eastAsia="Calibri" w:hAnsi="Times New Roman" w:cs="Times New Roman"/>
                <w:b/>
                <w:bCs/>
                <w:color w:val="000000"/>
                <w:sz w:val="20"/>
                <w:szCs w:val="20"/>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327C91" w:rsidRPr="00BB3304" w:rsidTr="001F2A82">
        <w:trPr>
          <w:trHeight w:val="1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629,9</w:t>
            </w:r>
          </w:p>
        </w:tc>
      </w:tr>
      <w:tr w:rsidR="00327C91" w:rsidRPr="00BB3304" w:rsidTr="001F2A82">
        <w:trPr>
          <w:trHeight w:val="89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629,9</w:t>
            </w:r>
          </w:p>
        </w:tc>
      </w:tr>
      <w:tr w:rsidR="00327C91" w:rsidRPr="00BB3304" w:rsidTr="001F2A82">
        <w:trPr>
          <w:trHeight w:val="38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629,9</w:t>
            </w:r>
          </w:p>
        </w:tc>
      </w:tr>
      <w:tr w:rsidR="00327C91" w:rsidRPr="00BB3304" w:rsidTr="001F2A82">
        <w:trPr>
          <w:trHeight w:val="3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483,8</w:t>
            </w:r>
          </w:p>
        </w:tc>
      </w:tr>
      <w:tr w:rsidR="00327C91" w:rsidRPr="00BB3304" w:rsidTr="001F2A82">
        <w:trPr>
          <w:trHeight w:val="84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146,1</w:t>
            </w:r>
          </w:p>
        </w:tc>
      </w:tr>
      <w:tr w:rsidR="00327C91" w:rsidRPr="00BB3304" w:rsidTr="001F2A82">
        <w:trPr>
          <w:trHeight w:val="6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1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483,8</w:t>
            </w:r>
          </w:p>
        </w:tc>
      </w:tr>
      <w:tr w:rsidR="00327C91" w:rsidRPr="00BB3304" w:rsidTr="001F2A82">
        <w:trPr>
          <w:trHeight w:val="79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государствен</w:t>
            </w:r>
            <w:r w:rsidR="00122107">
              <w:rPr>
                <w:rFonts w:ascii="Times New Roman" w:eastAsia="Calibri" w:hAnsi="Times New Roman" w:cs="Times New Roman"/>
                <w:color w:val="000000"/>
                <w:sz w:val="20"/>
                <w:szCs w:val="20"/>
              </w:rPr>
              <w:t>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146,1</w:t>
            </w:r>
          </w:p>
        </w:tc>
      </w:tr>
      <w:tr w:rsidR="00327C91" w:rsidRPr="00BB3304" w:rsidTr="001F2A82">
        <w:trPr>
          <w:trHeight w:val="85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1771,7</w:t>
            </w:r>
          </w:p>
        </w:tc>
      </w:tr>
      <w:tr w:rsidR="00327C91" w:rsidRPr="00BB3304" w:rsidTr="001F2A82">
        <w:trPr>
          <w:trHeight w:val="2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1771,7</w:t>
            </w:r>
          </w:p>
        </w:tc>
      </w:tr>
      <w:tr w:rsidR="00327C91" w:rsidRPr="00BB3304" w:rsidTr="001F2A82">
        <w:trPr>
          <w:trHeight w:val="7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субъектов</w:t>
            </w:r>
            <w:r w:rsidR="00122107">
              <w:rPr>
                <w:rFonts w:ascii="Times New Roman" w:eastAsia="Calibri" w:hAnsi="Times New Roman" w:cs="Times New Roman"/>
                <w:b/>
                <w:bCs/>
                <w:color w:val="000000"/>
                <w:sz w:val="20"/>
                <w:szCs w:val="20"/>
              </w:rPr>
              <w:t xml:space="preserve"> Российской Федерации, местных </w:t>
            </w:r>
            <w:r w:rsidRPr="00BB3304">
              <w:rPr>
                <w:rFonts w:ascii="Times New Roman" w:eastAsia="Calibri" w:hAnsi="Times New Roman" w:cs="Times New Roman"/>
                <w:b/>
                <w:bCs/>
                <w:color w:val="000000"/>
                <w:sz w:val="20"/>
                <w:szCs w:val="20"/>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327C91" w:rsidRPr="00BB3304" w:rsidTr="001F2A82">
        <w:trPr>
          <w:trHeight w:val="1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327C91" w:rsidRPr="00BB3304" w:rsidTr="001F2A82">
        <w:trPr>
          <w:trHeight w:val="34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администрации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1771,7</w:t>
            </w:r>
          </w:p>
        </w:tc>
      </w:tr>
      <w:tr w:rsidR="00327C91" w:rsidRPr="00BB3304" w:rsidTr="001F2A82">
        <w:trPr>
          <w:trHeight w:val="70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1653,9</w:t>
            </w:r>
          </w:p>
        </w:tc>
      </w:tr>
      <w:tr w:rsidR="00327C91" w:rsidRPr="00BB3304" w:rsidTr="001F2A82">
        <w:trPr>
          <w:trHeight w:val="4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1653,9</w:t>
            </w:r>
          </w:p>
        </w:tc>
      </w:tr>
      <w:tr w:rsidR="00327C91" w:rsidRPr="00BB3304" w:rsidTr="001F2A82">
        <w:trPr>
          <w:trHeight w:val="35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1270,3</w:t>
            </w:r>
          </w:p>
        </w:tc>
      </w:tr>
      <w:tr w:rsidR="00327C91" w:rsidRPr="00BB3304" w:rsidTr="001F2A82">
        <w:trPr>
          <w:trHeight w:val="88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383,6</w:t>
            </w:r>
          </w:p>
        </w:tc>
      </w:tr>
      <w:tr w:rsidR="00327C91" w:rsidRPr="00BB3304" w:rsidTr="001F2A82">
        <w:trPr>
          <w:trHeight w:val="3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выплаты персоналу, за исключением фонда оплаты труды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выплаты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212</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Транспортные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222</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5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5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73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 государстве</w:t>
            </w:r>
            <w:r w:rsidR="00122107">
              <w:rPr>
                <w:rFonts w:ascii="Times New Roman" w:eastAsia="Calibri" w:hAnsi="Times New Roman" w:cs="Times New Roman"/>
                <w:color w:val="000000"/>
                <w:sz w:val="20"/>
                <w:szCs w:val="20"/>
              </w:rPr>
              <w:t>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73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Выплаты </w:t>
            </w:r>
            <w:proofErr w:type="gramStart"/>
            <w:r w:rsidRPr="00BB3304">
              <w:rPr>
                <w:rFonts w:ascii="Times New Roman" w:eastAsia="Calibri"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4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9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9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7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1F2A82">
        <w:trPr>
          <w:trHeight w:val="4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4,1</w:t>
            </w:r>
          </w:p>
        </w:tc>
      </w:tr>
      <w:tr w:rsidR="00327C91" w:rsidRPr="00BB3304" w:rsidTr="001F2A82">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327C91" w:rsidRPr="00BB3304" w:rsidTr="001F2A82">
        <w:trPr>
          <w:trHeight w:val="4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79,1</w:t>
            </w:r>
          </w:p>
        </w:tc>
      </w:tr>
      <w:tr w:rsidR="00327C91" w:rsidRPr="00BB3304" w:rsidTr="001F2A82">
        <w:trPr>
          <w:trHeight w:val="1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19,1</w:t>
            </w:r>
          </w:p>
        </w:tc>
      </w:tr>
      <w:tr w:rsidR="00327C91" w:rsidRPr="00BB3304" w:rsidTr="001F2A82">
        <w:trPr>
          <w:trHeight w:val="1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w:t>
            </w:r>
          </w:p>
        </w:tc>
      </w:tr>
      <w:tr w:rsidR="00327C91" w:rsidRPr="00BB3304" w:rsidTr="001F2A82">
        <w:trPr>
          <w:trHeight w:val="46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9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6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0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33,6</w:t>
            </w:r>
          </w:p>
        </w:tc>
      </w:tr>
      <w:tr w:rsidR="00327C91" w:rsidRPr="00BB3304" w:rsidTr="001F2A82">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33,6</w:t>
            </w:r>
          </w:p>
        </w:tc>
      </w:tr>
      <w:tr w:rsidR="00327C91" w:rsidRPr="00BB3304" w:rsidTr="001F2A82">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Обеспечение проведения выборов и </w:t>
            </w:r>
            <w:r w:rsidRPr="00BB3304">
              <w:rPr>
                <w:rFonts w:ascii="Times New Roman" w:eastAsia="Calibri" w:hAnsi="Times New Roman" w:cs="Times New Roman"/>
                <w:b/>
                <w:bCs/>
                <w:color w:val="000000"/>
                <w:sz w:val="20"/>
                <w:szCs w:val="20"/>
              </w:rPr>
              <w:lastRenderedPageBreak/>
              <w:t>референдумов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21,5</w:t>
            </w:r>
          </w:p>
        </w:tc>
      </w:tr>
      <w:tr w:rsidR="00327C91" w:rsidRPr="00BB3304" w:rsidTr="001F2A82">
        <w:trPr>
          <w:trHeight w:val="1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21,5</w:t>
            </w:r>
          </w:p>
        </w:tc>
      </w:tr>
      <w:tr w:rsidR="00327C91" w:rsidRPr="00BB3304" w:rsidTr="001F2A82">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7501D5"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Проведение</w:t>
            </w:r>
            <w:r w:rsidR="00327C91" w:rsidRPr="00BB3304">
              <w:rPr>
                <w:rFonts w:ascii="Times New Roman" w:eastAsia="Calibri" w:hAnsi="Times New Roman" w:cs="Times New Roman"/>
                <w:b/>
                <w:bCs/>
                <w:color w:val="000000"/>
                <w:sz w:val="20"/>
                <w:szCs w:val="20"/>
              </w:rPr>
              <w:t xml:space="preserve">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9110501000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4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1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Проведение выборов депутатов Думы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327C91" w:rsidRPr="00BB3304" w:rsidTr="001F2A82">
        <w:trPr>
          <w:trHeight w:val="3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327C91" w:rsidRPr="00BB3304" w:rsidTr="001F2A82">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21,5</w:t>
            </w:r>
          </w:p>
        </w:tc>
      </w:tr>
      <w:tr w:rsidR="00327C91" w:rsidRPr="00BB3304" w:rsidTr="001F2A82">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r>
      <w:tr w:rsidR="00327C91" w:rsidRPr="00BB3304" w:rsidTr="001F2A82">
        <w:trPr>
          <w:trHeight w:val="9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r>
      <w:tr w:rsidR="00327C91" w:rsidRPr="00BB3304" w:rsidTr="001F2A82">
        <w:trPr>
          <w:trHeight w:val="4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r>
      <w:tr w:rsidR="00327C91" w:rsidRPr="00BB3304" w:rsidTr="001F2A82">
        <w:trPr>
          <w:trHeight w:val="22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327C91" w:rsidRPr="00BB3304" w:rsidTr="001F2A82">
        <w:trPr>
          <w:trHeight w:val="2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Резервные средства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327C91" w:rsidRPr="00BB3304" w:rsidTr="001F2A82">
        <w:trPr>
          <w:trHeight w:val="3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327C91" w:rsidRPr="00BB3304" w:rsidTr="001F2A82">
        <w:trPr>
          <w:trHeight w:val="17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1F2A82">
        <w:trPr>
          <w:trHeight w:val="22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1F2A82">
        <w:trPr>
          <w:trHeight w:val="69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1F2A82">
        <w:trPr>
          <w:trHeight w:val="1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1F2A82">
        <w:trPr>
          <w:trHeight w:val="17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1F2A82">
        <w:trPr>
          <w:trHeight w:val="4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1F2A82">
        <w:trPr>
          <w:trHeight w:val="3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1F2A82">
        <w:trPr>
          <w:trHeight w:val="1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63,8</w:t>
            </w:r>
          </w:p>
        </w:tc>
      </w:tr>
      <w:tr w:rsidR="00327C91" w:rsidRPr="00BB3304" w:rsidTr="001F2A82">
        <w:trPr>
          <w:trHeight w:val="1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63,8</w:t>
            </w:r>
          </w:p>
        </w:tc>
      </w:tr>
      <w:tr w:rsidR="00327C91" w:rsidRPr="00BB3304" w:rsidTr="001F2A82">
        <w:trPr>
          <w:trHeight w:val="2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63,8</w:t>
            </w:r>
          </w:p>
        </w:tc>
      </w:tr>
      <w:tr w:rsidR="00327C91" w:rsidRPr="00BB3304" w:rsidTr="001F2A82">
        <w:trPr>
          <w:trHeight w:val="5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63,8</w:t>
            </w:r>
          </w:p>
        </w:tc>
      </w:tr>
      <w:tr w:rsidR="00327C91" w:rsidRPr="00BB3304" w:rsidTr="001F2A82">
        <w:trPr>
          <w:trHeight w:val="68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59,9</w:t>
            </w:r>
          </w:p>
        </w:tc>
      </w:tr>
      <w:tr w:rsidR="00327C91" w:rsidRPr="00BB3304" w:rsidTr="001F2A82">
        <w:trPr>
          <w:trHeight w:val="39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46</w:t>
            </w:r>
          </w:p>
        </w:tc>
      </w:tr>
      <w:tr w:rsidR="00327C91" w:rsidRPr="00BB3304" w:rsidTr="001F2A82">
        <w:trPr>
          <w:trHeight w:val="3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46</w:t>
            </w:r>
          </w:p>
        </w:tc>
      </w:tr>
      <w:tr w:rsidR="00327C91" w:rsidRPr="00BB3304" w:rsidTr="001F2A82">
        <w:trPr>
          <w:trHeight w:val="87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r>
      <w:tr w:rsidR="00327C91" w:rsidRPr="00BB3304" w:rsidTr="001F2A82">
        <w:trPr>
          <w:trHeight w:val="3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327C91" w:rsidRPr="00BB3304" w:rsidTr="001F2A82">
        <w:trPr>
          <w:trHeight w:val="45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327C91" w:rsidRPr="00BB3304" w:rsidTr="001F2A82">
        <w:trPr>
          <w:trHeight w:val="2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3,9</w:t>
            </w:r>
          </w:p>
        </w:tc>
      </w:tr>
      <w:tr w:rsidR="00327C91" w:rsidRPr="00BB3304" w:rsidTr="001F2A82">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w:t>
            </w:r>
          </w:p>
        </w:tc>
      </w:tr>
      <w:tr w:rsidR="00327C91" w:rsidRPr="00BB3304" w:rsidTr="001F2A82">
        <w:trPr>
          <w:trHeight w:val="6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6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5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4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3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17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w:t>
            </w:r>
          </w:p>
        </w:tc>
      </w:tr>
      <w:tr w:rsidR="00327C91" w:rsidRPr="00BB3304" w:rsidTr="001F2A82">
        <w:trPr>
          <w:trHeight w:val="2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5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3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9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6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5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561,4</w:t>
            </w:r>
          </w:p>
        </w:tc>
      </w:tr>
      <w:tr w:rsidR="00327C91" w:rsidRPr="00BB3304" w:rsidTr="001F2A82">
        <w:trPr>
          <w:trHeight w:val="248"/>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1F2A82">
        <w:trPr>
          <w:trHeight w:val="1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1F2A82">
        <w:trPr>
          <w:trHeight w:val="1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1F2A82">
        <w:trPr>
          <w:trHeight w:val="5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1F2A82">
        <w:trPr>
          <w:trHeight w:val="63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30,8</w:t>
            </w:r>
          </w:p>
        </w:tc>
      </w:tr>
      <w:tr w:rsidR="00327C91" w:rsidRPr="00BB3304" w:rsidTr="001F2A82">
        <w:trPr>
          <w:trHeight w:val="3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23,7</w:t>
            </w:r>
          </w:p>
        </w:tc>
      </w:tr>
      <w:tr w:rsidR="00327C91" w:rsidRPr="00BB3304" w:rsidTr="001F2A82">
        <w:trPr>
          <w:trHeight w:val="86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122107">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122107">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7,1</w:t>
            </w:r>
          </w:p>
        </w:tc>
      </w:tr>
      <w:tr w:rsidR="00327C91" w:rsidRPr="00BB3304" w:rsidTr="001F2A82">
        <w:trPr>
          <w:trHeight w:val="3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327C91" w:rsidRPr="00BB3304" w:rsidTr="001F2A82">
        <w:trPr>
          <w:trHeight w:val="1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327C91" w:rsidRPr="00BB3304" w:rsidTr="001F2A82">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1F2A82">
        <w:trPr>
          <w:trHeight w:val="1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Содержание автомобильных дорог и инженерных сооружений на них в границах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9130060002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1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1F2A82">
        <w:trPr>
          <w:trHeight w:val="6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1F2A82">
        <w:trPr>
          <w:trHeight w:val="3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1F2A82">
        <w:trPr>
          <w:trHeight w:val="3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1F2A82">
        <w:trPr>
          <w:trHeight w:val="16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529,1</w:t>
            </w:r>
          </w:p>
        </w:tc>
      </w:tr>
      <w:tr w:rsidR="00327C91" w:rsidRPr="00BB3304" w:rsidTr="001F2A82">
        <w:trPr>
          <w:trHeight w:val="18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4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45,7</w:t>
            </w:r>
          </w:p>
        </w:tc>
      </w:tr>
      <w:tr w:rsidR="00327C91" w:rsidRPr="00BB3304" w:rsidTr="001F2A82">
        <w:trPr>
          <w:trHeight w:val="1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9140000000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8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3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9150000000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4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1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45,7</w:t>
            </w:r>
          </w:p>
        </w:tc>
      </w:tr>
      <w:tr w:rsidR="00327C91" w:rsidRPr="00BB3304" w:rsidTr="001F2A82">
        <w:trPr>
          <w:trHeight w:val="1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45,7</w:t>
            </w:r>
          </w:p>
        </w:tc>
      </w:tr>
      <w:tr w:rsidR="00327C91" w:rsidRPr="00BB3304" w:rsidTr="001F2A82">
        <w:trPr>
          <w:trHeight w:val="17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5D349D" w:rsidP="00327C91">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Закупка товаров</w:t>
            </w:r>
            <w:r w:rsidR="00327C91" w:rsidRPr="00BB3304">
              <w:rPr>
                <w:rFonts w:ascii="Times New Roman" w:eastAsia="Calibri" w:hAnsi="Times New Roman" w:cs="Times New Roman"/>
                <w:color w:val="000000"/>
                <w:sz w:val="20"/>
                <w:szCs w:val="20"/>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уличного освещения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45,7</w:t>
            </w:r>
          </w:p>
        </w:tc>
      </w:tr>
      <w:tr w:rsidR="00327C91" w:rsidRPr="00BB3304" w:rsidTr="001F2A82">
        <w:trPr>
          <w:trHeight w:val="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w:t>
            </w:r>
          </w:p>
        </w:tc>
      </w:tr>
      <w:tr w:rsidR="00327C91" w:rsidRPr="00BB3304" w:rsidTr="001F2A82">
        <w:trPr>
          <w:trHeight w:val="1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36,7</w:t>
            </w:r>
          </w:p>
        </w:tc>
      </w:tr>
      <w:tr w:rsidR="00327C91" w:rsidRPr="00BB3304" w:rsidTr="001F2A82">
        <w:trPr>
          <w:trHeight w:val="1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9893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благоустройства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ОБРАЗОВАНИЕ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3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4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r w:rsidR="005D349D">
              <w:rPr>
                <w:rFonts w:ascii="Times New Roman" w:eastAsia="Calibri" w:hAnsi="Times New Roman" w:cs="Times New Roman"/>
                <w:b/>
                <w:bCs/>
                <w:color w:val="000000"/>
                <w:sz w:val="20"/>
                <w:szCs w:val="20"/>
              </w:rPr>
              <w:t xml:space="preserve"> </w:t>
            </w:r>
            <w:r w:rsidRPr="00BB3304">
              <w:rPr>
                <w:rFonts w:ascii="Times New Roman" w:eastAsia="Calibri" w:hAnsi="Times New Roman" w:cs="Times New Roman"/>
                <w:b/>
                <w:bCs/>
                <w:color w:val="000000"/>
                <w:sz w:val="20"/>
                <w:szCs w:val="20"/>
              </w:rPr>
              <w:t>КИНЕМАТОГРАФИЯ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832,7</w:t>
            </w:r>
          </w:p>
        </w:tc>
      </w:tr>
      <w:tr w:rsidR="00327C91" w:rsidRPr="00BB3304" w:rsidTr="001F2A82">
        <w:trPr>
          <w:trHeight w:val="1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932,7</w:t>
            </w:r>
          </w:p>
        </w:tc>
      </w:tr>
      <w:tr w:rsidR="00327C91" w:rsidRPr="00BB3304" w:rsidTr="001F2A82">
        <w:trPr>
          <w:trHeight w:val="2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832,7</w:t>
            </w:r>
          </w:p>
        </w:tc>
      </w:tr>
      <w:tr w:rsidR="00327C91" w:rsidRPr="00BB3304" w:rsidTr="001F2A82">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4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832,7</w:t>
            </w:r>
          </w:p>
        </w:tc>
      </w:tr>
      <w:tr w:rsidR="00327C91" w:rsidRPr="00BB3304" w:rsidTr="001F2A82">
        <w:trPr>
          <w:trHeight w:val="2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Выплаты </w:t>
            </w:r>
            <w:proofErr w:type="gramStart"/>
            <w:r w:rsidRPr="00BB3304">
              <w:rPr>
                <w:rFonts w:ascii="Times New Roman" w:eastAsia="Calibri"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9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79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7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4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7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640,4</w:t>
            </w:r>
          </w:p>
        </w:tc>
      </w:tr>
      <w:tr w:rsidR="00327C91" w:rsidRPr="00BB3304" w:rsidTr="001F2A82">
        <w:trPr>
          <w:trHeight w:val="8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491,9</w:t>
            </w:r>
          </w:p>
        </w:tc>
      </w:tr>
      <w:tr w:rsidR="00327C91" w:rsidRPr="00BB3304" w:rsidTr="001F2A82">
        <w:trPr>
          <w:trHeight w:val="2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0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148,5</w:t>
            </w:r>
          </w:p>
        </w:tc>
      </w:tr>
      <w:tr w:rsidR="00327C91" w:rsidRPr="00BB3304" w:rsidTr="001F2A82">
        <w:trPr>
          <w:trHeight w:val="8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174,8</w:t>
            </w:r>
          </w:p>
        </w:tc>
      </w:tr>
      <w:tr w:rsidR="00327C91" w:rsidRPr="00BB3304" w:rsidTr="001F2A82">
        <w:trPr>
          <w:trHeight w:val="3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327C91" w:rsidRPr="00BB3304" w:rsidTr="001F2A82">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173,8</w:t>
            </w:r>
          </w:p>
        </w:tc>
      </w:tr>
      <w:tr w:rsidR="00327C91" w:rsidRPr="00BB3304" w:rsidTr="001F2A82">
        <w:trPr>
          <w:trHeight w:val="1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w:t>
            </w:r>
          </w:p>
        </w:tc>
      </w:tr>
      <w:tr w:rsidR="00327C91" w:rsidRPr="00BB3304" w:rsidTr="001F2A82">
        <w:trPr>
          <w:trHeight w:val="2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327C91" w:rsidRPr="00BB3304" w:rsidTr="001F2A82">
        <w:trPr>
          <w:trHeight w:val="1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143,8</w:t>
            </w:r>
          </w:p>
        </w:tc>
      </w:tr>
      <w:tr w:rsidR="00327C91" w:rsidRPr="00BB3304" w:rsidTr="001F2A82">
        <w:trPr>
          <w:trHeight w:val="1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91000723320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2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w:t>
            </w:r>
          </w:p>
        </w:tc>
      </w:tr>
      <w:tr w:rsidR="00327C91" w:rsidRPr="00BB3304" w:rsidTr="001F2A82">
        <w:trPr>
          <w:trHeight w:val="16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3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327C91" w:rsidRPr="00BB3304" w:rsidTr="001F2A82">
        <w:trPr>
          <w:trHeight w:val="4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327C91" w:rsidRPr="00BB3304" w:rsidTr="001F2A82">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17,5</w:t>
            </w:r>
          </w:p>
        </w:tc>
      </w:tr>
      <w:tr w:rsidR="00327C91" w:rsidRPr="00BB3304" w:rsidTr="001F2A82">
        <w:trPr>
          <w:trHeight w:val="3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4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Библиотеки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8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79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9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9170000000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62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5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196"/>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2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273"/>
        </w:trPr>
        <w:tc>
          <w:tcPr>
            <w:tcW w:w="4529"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3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1F2A82">
        <w:trPr>
          <w:trHeight w:val="3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4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2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3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ОБСЛУЖИВАНИЕ ГОСУДАРСТВЕННОГО ИМУНИЦИПАЛЬНОГО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1F2A82">
        <w:trPr>
          <w:trHeight w:val="2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1F2A82">
        <w:trPr>
          <w:trHeight w:val="2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1F2A82">
        <w:trPr>
          <w:trHeight w:val="1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1F2A82">
        <w:trPr>
          <w:trHeight w:val="16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внутреннего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w:t>
            </w:r>
          </w:p>
        </w:tc>
      </w:tr>
      <w:tr w:rsidR="00327C91" w:rsidRPr="00BB3304" w:rsidTr="001F2A82">
        <w:trPr>
          <w:trHeight w:val="63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1400</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84,2</w:t>
            </w:r>
          </w:p>
        </w:tc>
      </w:tr>
      <w:tr w:rsidR="00327C91" w:rsidRPr="00BB3304" w:rsidTr="001F2A82">
        <w:trPr>
          <w:trHeight w:val="34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1F2A82">
        <w:trPr>
          <w:trHeight w:val="1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1F2A82">
        <w:trPr>
          <w:trHeight w:val="6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1F2A82">
        <w:trPr>
          <w:trHeight w:val="13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9190052106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1F2A82">
        <w:trPr>
          <w:trHeight w:val="1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1F2A82">
        <w:trPr>
          <w:trHeight w:val="5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r w:rsidR="00327C91" w:rsidRPr="00BB3304" w:rsidTr="001F2A82">
        <w:trPr>
          <w:trHeight w:val="59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91"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251</w:t>
            </w:r>
          </w:p>
        </w:tc>
        <w:tc>
          <w:tcPr>
            <w:tcW w:w="127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Приложение № 9</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 xml:space="preserve"> </w:t>
      </w:r>
      <w:proofErr w:type="gramStart"/>
      <w:r w:rsidRPr="00BB3304">
        <w:rPr>
          <w:rFonts w:ascii="Times New Roman" w:eastAsia="Calibri" w:hAnsi="Times New Roman" w:cs="Times New Roman"/>
          <w:color w:val="000000"/>
          <w:sz w:val="20"/>
          <w:szCs w:val="20"/>
        </w:rPr>
        <w:t>бюджета</w:t>
      </w:r>
      <w:proofErr w:type="gramEnd"/>
      <w:r w:rsidRPr="00BB3304">
        <w:rPr>
          <w:rFonts w:ascii="Times New Roman" w:eastAsia="Calibri" w:hAnsi="Times New Roman" w:cs="Times New Roman"/>
          <w:color w:val="000000"/>
          <w:sz w:val="20"/>
          <w:szCs w:val="20"/>
        </w:rPr>
        <w:t xml:space="preserve"> Шарагайского МО на 2018 год</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 на плановый период 2019-2020 годов"</w:t>
      </w:r>
    </w:p>
    <w:p w:rsidR="00327C91" w:rsidRPr="00BB3304" w:rsidRDefault="00327C91" w:rsidP="00327C91">
      <w:pPr>
        <w:spacing w:after="0" w:line="240" w:lineRule="auto"/>
        <w:jc w:val="right"/>
        <w:rPr>
          <w:rFonts w:ascii="Times New Roman" w:eastAsia="Calibri" w:hAnsi="Times New Roman" w:cs="Times New Roman"/>
          <w:color w:val="000000"/>
          <w:sz w:val="20"/>
          <w:szCs w:val="20"/>
        </w:rPr>
      </w:pPr>
    </w:p>
    <w:p w:rsidR="00327C91" w:rsidRPr="00BB3304" w:rsidRDefault="00327C91" w:rsidP="00327C91">
      <w:pPr>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2019 - 2020 ГОДЫ</w:t>
      </w:r>
    </w:p>
    <w:p w:rsidR="00327C91" w:rsidRPr="00BB3304" w:rsidRDefault="00327C91" w:rsidP="00327C91">
      <w:pPr>
        <w:spacing w:after="0" w:line="240" w:lineRule="auto"/>
        <w:jc w:val="center"/>
        <w:rPr>
          <w:rFonts w:ascii="Times New Roman" w:hAnsi="Times New Roman" w:cs="Times New Roman"/>
          <w:sz w:val="20"/>
          <w:szCs w:val="20"/>
        </w:rPr>
      </w:pPr>
    </w:p>
    <w:tbl>
      <w:tblPr>
        <w:tblW w:w="10095" w:type="dxa"/>
        <w:tblLayout w:type="fixed"/>
        <w:tblCellMar>
          <w:left w:w="30" w:type="dxa"/>
          <w:right w:w="30" w:type="dxa"/>
        </w:tblCellMar>
        <w:tblLook w:val="0000"/>
      </w:tblPr>
      <w:tblGrid>
        <w:gridCol w:w="4461"/>
        <w:gridCol w:w="923"/>
        <w:gridCol w:w="778"/>
        <w:gridCol w:w="1098"/>
        <w:gridCol w:w="141"/>
        <w:gridCol w:w="426"/>
        <w:gridCol w:w="850"/>
        <w:gridCol w:w="709"/>
        <w:gridCol w:w="709"/>
      </w:tblGrid>
      <w:tr w:rsidR="00327C91" w:rsidRPr="00BB3304" w:rsidTr="00327C91">
        <w:trPr>
          <w:trHeight w:val="184"/>
        </w:trPr>
        <w:tc>
          <w:tcPr>
            <w:tcW w:w="4461"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Показатели</w:t>
            </w:r>
          </w:p>
        </w:tc>
        <w:tc>
          <w:tcPr>
            <w:tcW w:w="923"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главный распорядитель</w:t>
            </w:r>
          </w:p>
        </w:tc>
        <w:tc>
          <w:tcPr>
            <w:tcW w:w="1876"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код раздела, подраздела</w:t>
            </w:r>
          </w:p>
        </w:tc>
        <w:tc>
          <w:tcPr>
            <w:tcW w:w="567"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КВР</w:t>
            </w:r>
          </w:p>
        </w:tc>
        <w:tc>
          <w:tcPr>
            <w:tcW w:w="850" w:type="dxa"/>
            <w:tcBorders>
              <w:top w:val="single" w:sz="6" w:space="0" w:color="auto"/>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2019 год</w:t>
            </w:r>
          </w:p>
        </w:tc>
        <w:tc>
          <w:tcPr>
            <w:tcW w:w="709"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2020 год</w:t>
            </w:r>
          </w:p>
        </w:tc>
      </w:tr>
      <w:tr w:rsidR="00327C91" w:rsidRPr="00BB3304" w:rsidTr="00290210">
        <w:trPr>
          <w:trHeight w:val="134"/>
        </w:trPr>
        <w:tc>
          <w:tcPr>
            <w:tcW w:w="4461"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923"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778"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p>
        </w:tc>
        <w:tc>
          <w:tcPr>
            <w:tcW w:w="1098" w:type="dxa"/>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КЦСР</w:t>
            </w:r>
          </w:p>
        </w:tc>
        <w:tc>
          <w:tcPr>
            <w:tcW w:w="567"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gridSpan w:val="2"/>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Доп. </w:t>
            </w:r>
            <w:proofErr w:type="gramStart"/>
            <w:r w:rsidRPr="00BB3304">
              <w:rPr>
                <w:rFonts w:ascii="Times New Roman" w:eastAsia="Calibri" w:hAnsi="Times New Roman" w:cs="Times New Roman"/>
                <w:color w:val="000000"/>
                <w:sz w:val="20"/>
                <w:szCs w:val="20"/>
              </w:rPr>
              <w:t>ЭК</w:t>
            </w:r>
            <w:proofErr w:type="gramEnd"/>
          </w:p>
        </w:tc>
        <w:tc>
          <w:tcPr>
            <w:tcW w:w="709"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290210">
        <w:trPr>
          <w:trHeight w:val="17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09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290210">
        <w:trPr>
          <w:trHeight w:val="21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ВСЕГО</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109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567"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3510,6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3578,7</w:t>
            </w:r>
          </w:p>
        </w:tc>
      </w:tr>
      <w:tr w:rsidR="00327C91" w:rsidRPr="00BB3304" w:rsidTr="00290210">
        <w:trPr>
          <w:trHeight w:val="404"/>
        </w:trPr>
        <w:tc>
          <w:tcPr>
            <w:tcW w:w="10095" w:type="dxa"/>
            <w:gridSpan w:val="9"/>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5B362A">
        <w:trPr>
          <w:trHeight w:val="21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АДМИНИСТРАЦИЯ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0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ОБЩЕГОСУДАРСТВЕННЫЕ ВОПРОСЫ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1807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1899,9</w:t>
            </w:r>
          </w:p>
        </w:tc>
      </w:tr>
      <w:tr w:rsidR="00327C91" w:rsidRPr="00BB3304" w:rsidTr="005B362A">
        <w:trPr>
          <w:trHeight w:val="57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высшего должностного лица субъекта Российской Федерации и органа местного самоуправления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327C91" w:rsidRPr="00BB3304" w:rsidTr="005B362A">
        <w:trPr>
          <w:trHeight w:val="15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327C91" w:rsidRPr="00BB3304" w:rsidTr="005B362A">
        <w:trPr>
          <w:trHeight w:val="8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w:t>
            </w:r>
            <w:r w:rsidR="005D349D">
              <w:rPr>
                <w:rFonts w:ascii="Times New Roman" w:eastAsia="Calibri" w:hAnsi="Times New Roman" w:cs="Times New Roman"/>
                <w:b/>
                <w:bCs/>
                <w:color w:val="000000"/>
                <w:sz w:val="20"/>
                <w:szCs w:val="20"/>
              </w:rPr>
              <w:t>в Российской Федерации, местных</w:t>
            </w:r>
            <w:r w:rsidRPr="00BB3304">
              <w:rPr>
                <w:rFonts w:ascii="Times New Roman" w:eastAsia="Calibri" w:hAnsi="Times New Roman" w:cs="Times New Roman"/>
                <w:b/>
                <w:bCs/>
                <w:color w:val="000000"/>
                <w:sz w:val="20"/>
                <w:szCs w:val="20"/>
              </w:rPr>
              <w:t xml:space="preserve"> администраций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327C91" w:rsidRPr="00BB3304" w:rsidTr="005B362A">
        <w:trPr>
          <w:trHeight w:val="10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Глава муниципального образования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695,2</w:t>
            </w:r>
          </w:p>
        </w:tc>
      </w:tr>
      <w:tr w:rsidR="00327C91" w:rsidRPr="00BB3304" w:rsidTr="005B362A">
        <w:trPr>
          <w:trHeight w:val="71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695,2</w:t>
            </w:r>
          </w:p>
        </w:tc>
      </w:tr>
      <w:tr w:rsidR="00327C91" w:rsidRPr="00BB3304" w:rsidTr="005B362A">
        <w:trPr>
          <w:trHeight w:val="33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659,5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695,2</w:t>
            </w:r>
          </w:p>
        </w:tc>
      </w:tr>
      <w:tr w:rsidR="00327C91" w:rsidRPr="00BB3304" w:rsidTr="005B362A">
        <w:trPr>
          <w:trHeight w:val="44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506,5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533,9</w:t>
            </w:r>
          </w:p>
        </w:tc>
      </w:tr>
      <w:tr w:rsidR="00327C91" w:rsidRPr="00BB3304" w:rsidTr="005B362A">
        <w:trPr>
          <w:trHeight w:val="81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D349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5D349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9110200203</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161,3</w:t>
            </w:r>
          </w:p>
        </w:tc>
      </w:tr>
      <w:tr w:rsidR="00327C91" w:rsidRPr="00BB3304" w:rsidTr="005B362A">
        <w:trPr>
          <w:trHeight w:val="58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субсидии за эффективность главам, муниципальным служащим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1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9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D349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5D349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Расходы на выплату персоналу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5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6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2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D349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5D349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60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3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1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93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D349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5D349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9110272680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3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1190</w:t>
            </w:r>
          </w:p>
        </w:tc>
      </w:tr>
      <w:tr w:rsidR="00327C91" w:rsidRPr="00BB3304" w:rsidTr="005B362A">
        <w:trPr>
          <w:trHeight w:val="17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1190</w:t>
            </w:r>
          </w:p>
        </w:tc>
      </w:tr>
      <w:tr w:rsidR="00327C91" w:rsidRPr="00BB3304" w:rsidTr="005B362A">
        <w:trPr>
          <w:trHeight w:val="79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Руководство и управление в сфере установленных функций органов государственной власти субъекто</w:t>
            </w:r>
            <w:r w:rsidR="005D349D">
              <w:rPr>
                <w:rFonts w:ascii="Times New Roman" w:eastAsia="Calibri" w:hAnsi="Times New Roman" w:cs="Times New Roman"/>
                <w:b/>
                <w:bCs/>
                <w:color w:val="000000"/>
                <w:sz w:val="20"/>
                <w:szCs w:val="20"/>
              </w:rPr>
              <w:t>в Российской Федерации, местных</w:t>
            </w:r>
            <w:r w:rsidRPr="00BB3304">
              <w:rPr>
                <w:rFonts w:ascii="Times New Roman" w:eastAsia="Calibri" w:hAnsi="Times New Roman" w:cs="Times New Roman"/>
                <w:b/>
                <w:bCs/>
                <w:color w:val="000000"/>
                <w:sz w:val="20"/>
                <w:szCs w:val="20"/>
              </w:rPr>
              <w:t xml:space="preserve"> администраций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327C91" w:rsidRPr="00BB3304" w:rsidTr="005B362A">
        <w:trPr>
          <w:trHeight w:val="13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327C91" w:rsidRPr="00BB3304" w:rsidTr="005B362A">
        <w:trPr>
          <w:trHeight w:val="45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администрации муниципального образования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1132,9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1190</w:t>
            </w:r>
          </w:p>
        </w:tc>
      </w:tr>
      <w:tr w:rsidR="00327C91" w:rsidRPr="00BB3304" w:rsidTr="005B362A">
        <w:trPr>
          <w:trHeight w:val="82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1009,7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1060,1</w:t>
            </w:r>
          </w:p>
        </w:tc>
      </w:tr>
      <w:tr w:rsidR="00327C91" w:rsidRPr="00BB3304" w:rsidTr="005B362A">
        <w:trPr>
          <w:trHeight w:val="33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1009,7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1060,1</w:t>
            </w:r>
          </w:p>
        </w:tc>
      </w:tr>
      <w:tr w:rsidR="00327C91" w:rsidRPr="00BB3304" w:rsidTr="005B362A">
        <w:trPr>
          <w:trHeight w:val="40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775,5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814,2</w:t>
            </w:r>
          </w:p>
        </w:tc>
      </w:tr>
      <w:tr w:rsidR="00327C91" w:rsidRPr="00BB3304" w:rsidTr="005B362A">
        <w:trPr>
          <w:trHeight w:val="94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5D349D">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5D349D">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234,2</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245,9</w:t>
            </w:r>
          </w:p>
        </w:tc>
      </w:tr>
      <w:tr w:rsidR="00327C91" w:rsidRPr="00BB3304" w:rsidTr="005B362A">
        <w:trPr>
          <w:trHeight w:val="40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выплаты персоналу, за исключением фонда оплаты труды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1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выплаты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Транспортные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5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Выплата субсидии за эффективность муниципальным служащим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4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9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2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7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7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lastRenderedPageBreak/>
              <w:t xml:space="preserve">Выплаты </w:t>
            </w:r>
            <w:proofErr w:type="gramStart"/>
            <w:r w:rsidRPr="00BB3304">
              <w:rPr>
                <w:rFonts w:ascii="Times New Roman" w:eastAsia="Calibri" w:hAnsi="Times New Roman" w:cs="Times New Roman"/>
                <w:b/>
                <w:bCs/>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8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6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4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77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7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5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9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92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w:t>
            </w:r>
            <w:proofErr w:type="gramStart"/>
            <w:r w:rsidRPr="00BB3304">
              <w:rPr>
                <w:rFonts w:ascii="Times New Roman" w:eastAsia="Calibri" w:hAnsi="Times New Roman" w:cs="Times New Roman"/>
                <w:color w:val="000000"/>
                <w:sz w:val="20"/>
                <w:szCs w:val="20"/>
              </w:rPr>
              <w:t>)о</w:t>
            </w:r>
            <w:proofErr w:type="gramEnd"/>
            <w:r w:rsidRPr="00BB3304">
              <w:rPr>
                <w:rFonts w:ascii="Times New Roman" w:eastAsia="Calibri" w:hAnsi="Times New Roman" w:cs="Times New Roman"/>
                <w:color w:val="000000"/>
                <w:sz w:val="20"/>
                <w:szCs w:val="20"/>
              </w:rPr>
              <w:t>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88,1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92,9</w:t>
            </w:r>
          </w:p>
        </w:tc>
      </w:tr>
      <w:tr w:rsidR="00327C91" w:rsidRPr="00BB3304" w:rsidTr="005B362A">
        <w:trPr>
          <w:trHeight w:val="46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4,5</w:t>
            </w:r>
          </w:p>
        </w:tc>
      </w:tr>
      <w:tr w:rsidR="00327C91" w:rsidRPr="00BB3304" w:rsidTr="005B362A">
        <w:trPr>
          <w:trHeight w:val="1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327C91" w:rsidRPr="00BB3304" w:rsidTr="005B362A">
        <w:trPr>
          <w:trHeight w:val="30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87,4</w:t>
            </w:r>
          </w:p>
        </w:tc>
      </w:tr>
      <w:tr w:rsidR="00327C91" w:rsidRPr="00BB3304" w:rsidTr="005B362A">
        <w:trPr>
          <w:trHeight w:val="25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w:t>
            </w:r>
          </w:p>
        </w:tc>
      </w:tr>
      <w:tr w:rsidR="00327C91" w:rsidRPr="00BB3304" w:rsidTr="005B362A">
        <w:trPr>
          <w:trHeight w:val="16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3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67,4</w:t>
            </w:r>
          </w:p>
        </w:tc>
      </w:tr>
      <w:tr w:rsidR="00327C91" w:rsidRPr="00BB3304" w:rsidTr="005B362A">
        <w:trPr>
          <w:trHeight w:val="42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6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7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5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6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5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8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9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4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2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услуг в сфере информационно-коммуникационных технологий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6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0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35,1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w:t>
            </w:r>
          </w:p>
        </w:tc>
      </w:tr>
      <w:tr w:rsidR="00327C91" w:rsidRPr="00BB3304" w:rsidTr="005B362A">
        <w:trPr>
          <w:trHeight w:val="38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35,1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w:t>
            </w:r>
          </w:p>
        </w:tc>
      </w:tr>
      <w:tr w:rsidR="00327C91" w:rsidRPr="00BB3304" w:rsidTr="005B362A">
        <w:trPr>
          <w:trHeight w:val="18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2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Иные бюджетные ассигнования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6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0104</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проведения выборов и референдумов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11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30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Проведение выборов главы муниципального образования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9110501000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6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9110501000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3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Проведение выборов депутатов Думы муниципального образования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4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3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0107</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9110500001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Резервные фонды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w:t>
            </w:r>
          </w:p>
        </w:tc>
      </w:tr>
      <w:tr w:rsidR="00327C91" w:rsidRPr="00BB3304" w:rsidTr="005B362A">
        <w:trPr>
          <w:trHeight w:val="17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w:t>
            </w:r>
          </w:p>
        </w:tc>
      </w:tr>
      <w:tr w:rsidR="00327C91" w:rsidRPr="00BB3304" w:rsidTr="005B362A">
        <w:trPr>
          <w:trHeight w:val="34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Резервные фонды органов местного самоуправления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w:t>
            </w:r>
          </w:p>
        </w:tc>
      </w:tr>
      <w:tr w:rsidR="00327C91" w:rsidRPr="00BB3304" w:rsidTr="005B362A">
        <w:trPr>
          <w:trHeight w:val="15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327C91" w:rsidRPr="00BB3304" w:rsidTr="005B362A">
        <w:trPr>
          <w:trHeight w:val="18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Резервные средства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327C91" w:rsidRPr="00BB3304" w:rsidTr="005B362A">
        <w:trPr>
          <w:trHeight w:val="37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9110700000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w:t>
            </w:r>
          </w:p>
        </w:tc>
      </w:tr>
      <w:tr w:rsidR="00327C91" w:rsidRPr="00BB3304" w:rsidTr="005B362A">
        <w:trPr>
          <w:trHeight w:val="17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Другие общегосударственные вопросы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5B362A">
        <w:trPr>
          <w:trHeight w:val="7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5B362A">
        <w:trPr>
          <w:trHeight w:val="82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5B362A">
        <w:trPr>
          <w:trHeight w:val="19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w:t>
            </w:r>
          </w:p>
        </w:tc>
      </w:tr>
      <w:tr w:rsidR="00327C91" w:rsidRPr="00BB3304" w:rsidTr="005B362A">
        <w:trPr>
          <w:trHeight w:val="176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0113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9110473150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w:t>
            </w:r>
          </w:p>
        </w:tc>
      </w:tr>
      <w:tr w:rsidR="00327C91" w:rsidRPr="00BB3304" w:rsidTr="005B362A">
        <w:trPr>
          <w:trHeight w:val="2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ОБОРОНА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66,9</w:t>
            </w:r>
          </w:p>
        </w:tc>
      </w:tr>
      <w:tr w:rsidR="00327C91" w:rsidRPr="00BB3304" w:rsidTr="005B362A">
        <w:trPr>
          <w:trHeight w:val="1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Мобилизационная и вневойсковая подготовка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66,9</w:t>
            </w:r>
          </w:p>
        </w:tc>
      </w:tr>
      <w:tr w:rsidR="00327C91" w:rsidRPr="00BB3304" w:rsidTr="005B362A">
        <w:trPr>
          <w:trHeight w:val="15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66,9</w:t>
            </w:r>
          </w:p>
        </w:tc>
      </w:tr>
      <w:tr w:rsidR="00327C91" w:rsidRPr="00BB3304" w:rsidTr="005B362A">
        <w:trPr>
          <w:trHeight w:val="62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Осуществление первичного воинского учета на территориях, где отсутствуют военные комиссариаты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64,5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66,9</w:t>
            </w:r>
          </w:p>
        </w:tc>
      </w:tr>
      <w:tr w:rsidR="00327C91" w:rsidRPr="00BB3304" w:rsidTr="005B362A">
        <w:trPr>
          <w:trHeight w:val="91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66,1</w:t>
            </w:r>
          </w:p>
        </w:tc>
      </w:tr>
      <w:tr w:rsidR="00327C91" w:rsidRPr="00BB3304" w:rsidTr="005B362A">
        <w:trPr>
          <w:trHeight w:val="4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62,7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66,1</w:t>
            </w:r>
          </w:p>
        </w:tc>
      </w:tr>
      <w:tr w:rsidR="00327C91" w:rsidRPr="00BB3304" w:rsidTr="005B362A">
        <w:trPr>
          <w:trHeight w:val="4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48,1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50,7</w:t>
            </w:r>
          </w:p>
        </w:tc>
      </w:tr>
      <w:tr w:rsidR="00327C91" w:rsidRPr="00BB3304" w:rsidTr="005B362A">
        <w:trPr>
          <w:trHeight w:val="92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67095F">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67095F">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15,4</w:t>
            </w: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327C91" w:rsidRPr="00BB3304" w:rsidTr="005B362A">
        <w:trPr>
          <w:trHeight w:val="33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327C91" w:rsidRPr="00BB3304" w:rsidTr="005B362A">
        <w:trPr>
          <w:trHeight w:val="14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0203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9110451180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w:t>
            </w:r>
          </w:p>
        </w:tc>
      </w:tr>
      <w:tr w:rsidR="00327C91" w:rsidRPr="00BB3304" w:rsidTr="005B362A">
        <w:trPr>
          <w:trHeight w:val="45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БЕЗОПАСНОСТЬ И ПРАВООХРАНИТЕЛЬНАЯ ДЕЯТЕЛЬНОСТЬ</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6,6</w:t>
            </w:r>
          </w:p>
        </w:tc>
      </w:tr>
      <w:tr w:rsidR="00327C91" w:rsidRPr="00BB3304" w:rsidTr="005B362A">
        <w:trPr>
          <w:trHeight w:val="69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13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59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других функций, связанных с обеспечением национальной безопасности и правоохранительной деятельности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60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Мероприятия по предупреждению и ликвидации последствий чрезвычайных ситуаций и стихийных бедствий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3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18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6,6</w:t>
            </w:r>
          </w:p>
        </w:tc>
      </w:tr>
      <w:tr w:rsidR="00327C91" w:rsidRPr="00BB3304" w:rsidTr="005B362A">
        <w:trPr>
          <w:trHeight w:val="20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0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58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4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0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9122172220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4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9122172370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7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пожарной безопасности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93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9127953600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0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9127953600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3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Оплата труда и начисления на выплаты по оплате труда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0310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9122180100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3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НАЦИОНАЛЬНАЯ ЭКОНОМИКА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629,1</w:t>
            </w:r>
          </w:p>
        </w:tc>
        <w:tc>
          <w:tcPr>
            <w:tcW w:w="709" w:type="dxa"/>
            <w:tcBorders>
              <w:top w:val="single" w:sz="6" w:space="0" w:color="auto"/>
              <w:left w:val="single" w:sz="6" w:space="0" w:color="auto"/>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636,1</w:t>
            </w:r>
          </w:p>
        </w:tc>
      </w:tr>
      <w:tr w:rsidR="00327C91" w:rsidRPr="00BB3304" w:rsidTr="005B362A">
        <w:trPr>
          <w:trHeight w:val="176"/>
        </w:trPr>
        <w:tc>
          <w:tcPr>
            <w:tcW w:w="446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Общеэкономические вопросы</w:t>
            </w:r>
          </w:p>
        </w:tc>
        <w:tc>
          <w:tcPr>
            <w:tcW w:w="92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5B362A">
        <w:trPr>
          <w:trHeight w:val="20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5B362A">
        <w:trPr>
          <w:trHeight w:val="11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5B362A">
        <w:trPr>
          <w:trHeight w:val="58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Осуществление отдельных областных государственных полномочий в сфере водоснабжения и водоотведения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32,3</w:t>
            </w:r>
          </w:p>
        </w:tc>
      </w:tr>
      <w:tr w:rsidR="00327C91" w:rsidRPr="00BB3304" w:rsidTr="005B362A">
        <w:trPr>
          <w:trHeight w:val="72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30,8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30,8</w:t>
            </w: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Фонд оплаты труда государственных (муниципальных) 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23,7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23,7</w:t>
            </w:r>
          </w:p>
        </w:tc>
      </w:tr>
      <w:tr w:rsidR="00327C91" w:rsidRPr="00BB3304" w:rsidTr="005B362A">
        <w:trPr>
          <w:trHeight w:val="89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денежного содержания и иные выплаты работникам</w:t>
            </w:r>
            <w:r w:rsidR="0067095F">
              <w:rPr>
                <w:rFonts w:ascii="Times New Roman" w:eastAsia="Calibri" w:hAnsi="Times New Roman" w:cs="Times New Roman"/>
                <w:color w:val="000000"/>
                <w:sz w:val="20"/>
                <w:szCs w:val="20"/>
              </w:rPr>
              <w:t xml:space="preserve"> государственных (муниципальных</w:t>
            </w:r>
            <w:r w:rsidRPr="00BB3304">
              <w:rPr>
                <w:rFonts w:ascii="Times New Roman" w:eastAsia="Calibri" w:hAnsi="Times New Roman" w:cs="Times New Roman"/>
                <w:color w:val="000000"/>
                <w:sz w:val="20"/>
                <w:szCs w:val="20"/>
              </w:rPr>
              <w:t>)</w:t>
            </w:r>
            <w:r w:rsidR="0067095F">
              <w:rPr>
                <w:rFonts w:ascii="Times New Roman" w:eastAsia="Calibri" w:hAnsi="Times New Roman" w:cs="Times New Roman"/>
                <w:color w:val="000000"/>
                <w:sz w:val="20"/>
                <w:szCs w:val="20"/>
              </w:rPr>
              <w:t xml:space="preserve"> </w:t>
            </w:r>
            <w:r w:rsidRPr="00BB3304">
              <w:rPr>
                <w:rFonts w:ascii="Times New Roman" w:eastAsia="Calibri" w:hAnsi="Times New Roman" w:cs="Times New Roman"/>
                <w:color w:val="000000"/>
                <w:sz w:val="20"/>
                <w:szCs w:val="20"/>
              </w:rPr>
              <w:t>органов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129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7,1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7,1</w:t>
            </w:r>
          </w:p>
        </w:tc>
      </w:tr>
      <w:tr w:rsidR="00327C91" w:rsidRPr="00BB3304" w:rsidTr="005B362A">
        <w:trPr>
          <w:trHeight w:val="38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327C91" w:rsidRPr="00BB3304" w:rsidTr="005B362A">
        <w:trPr>
          <w:trHeight w:val="19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9110473110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1,5</w:t>
            </w:r>
          </w:p>
        </w:tc>
      </w:tr>
      <w:tr w:rsidR="00327C91" w:rsidRPr="00BB3304" w:rsidTr="005B362A">
        <w:trPr>
          <w:trHeight w:val="23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Дорожное хозяйство (дорожные фонды)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5B362A">
        <w:trPr>
          <w:trHeight w:val="1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57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городских округов и поселений в рамках благоустройства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58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Содержание автомобильных дорог и инженерных сооружений на них в границах поселений Балаганского района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9130060002</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9137950900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5B362A">
        <w:trPr>
          <w:trHeight w:val="65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"Капитальный и текущий ремонт муниципальных дорог муниципальных образований на 2015-2019 годы"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5B362A">
        <w:trPr>
          <w:trHeight w:val="38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5B362A">
        <w:trPr>
          <w:trHeight w:val="47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5B362A">
        <w:trPr>
          <w:trHeight w:val="1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596,8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603,8</w:t>
            </w:r>
          </w:p>
        </w:tc>
      </w:tr>
      <w:tr w:rsidR="00327C91" w:rsidRPr="00BB3304" w:rsidTr="005B362A">
        <w:trPr>
          <w:trHeight w:val="16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0409</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4360079509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4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ЖИЛИЩНО-КОММУНАЛЬНОЕ ХОЗЯЙСТВО</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50,4</w:t>
            </w:r>
          </w:p>
        </w:tc>
      </w:tr>
      <w:tr w:rsidR="00327C91" w:rsidRPr="00BB3304" w:rsidTr="005B362A">
        <w:trPr>
          <w:trHeight w:val="14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Жилищное хозяйство</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18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23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жилищного хозяйства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9140000000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9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9140000000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74"/>
        </w:trPr>
        <w:tc>
          <w:tcPr>
            <w:tcW w:w="446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Коммунальное хозяйство</w:t>
            </w:r>
          </w:p>
        </w:tc>
        <w:tc>
          <w:tcPr>
            <w:tcW w:w="923"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20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39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Мероприятия в области коммунального хозяйства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9150000000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34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0502</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9150000000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5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Благоустройство</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50,4</w:t>
            </w:r>
          </w:p>
        </w:tc>
      </w:tr>
      <w:tr w:rsidR="00327C91" w:rsidRPr="00BB3304" w:rsidTr="005B362A">
        <w:trPr>
          <w:trHeight w:val="18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50,4</w:t>
            </w:r>
          </w:p>
        </w:tc>
      </w:tr>
      <w:tr w:rsidR="00327C91" w:rsidRPr="00BB3304" w:rsidTr="005B362A">
        <w:trPr>
          <w:trHeight w:val="23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Уличное освещение</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5B362A">
        <w:trPr>
          <w:trHeight w:val="41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67095F" w:rsidP="00327C91">
            <w:pPr>
              <w:autoSpaceDE w:val="0"/>
              <w:autoSpaceDN w:val="0"/>
              <w:adjustRightInd w:val="0"/>
              <w:spacing w:after="0" w:line="240" w:lineRule="auto"/>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Закупка товаров</w:t>
            </w:r>
            <w:r w:rsidR="00327C91" w:rsidRPr="00BB3304">
              <w:rPr>
                <w:rFonts w:ascii="Times New Roman" w:eastAsia="Calibri" w:hAnsi="Times New Roman" w:cs="Times New Roman"/>
                <w:color w:val="000000"/>
                <w:sz w:val="20"/>
                <w:szCs w:val="20"/>
              </w:rPr>
              <w:t>,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5B362A">
        <w:trPr>
          <w:trHeight w:val="32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Муниципальная программа "Мероприятия по наружному освещению на 2015-2019 годы"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7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9160079502</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Мероприятия в области уличного освещения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5B362A">
        <w:trPr>
          <w:trHeight w:val="44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47,8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50,4</w:t>
            </w:r>
          </w:p>
        </w:tc>
      </w:tr>
      <w:tr w:rsidR="00327C91" w:rsidRPr="00BB3304" w:rsidTr="005B362A">
        <w:trPr>
          <w:trHeight w:val="10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12</w:t>
            </w:r>
          </w:p>
        </w:tc>
      </w:tr>
      <w:tr w:rsidR="00327C91" w:rsidRPr="00BB3304" w:rsidTr="005B362A">
        <w:trPr>
          <w:trHeight w:val="14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8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37,8</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38,4</w:t>
            </w:r>
          </w:p>
        </w:tc>
      </w:tr>
      <w:tr w:rsidR="00327C91" w:rsidRPr="00BB3304" w:rsidTr="005B362A">
        <w:trPr>
          <w:trHeight w:val="10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Арендная плата за пользование имуществом</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9893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224</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Мероприятия в области благоустройства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6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0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0503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9160060006</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0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ОБРАЗОВАНИЕ</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2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Профессиональная подготовка, переподготовка и повышение квалификации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8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1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Центральный аппарат</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9100400000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4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0705</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9100400204</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4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r w:rsidR="0067095F">
              <w:rPr>
                <w:rFonts w:ascii="Times New Roman" w:eastAsia="Calibri" w:hAnsi="Times New Roman" w:cs="Times New Roman"/>
                <w:b/>
                <w:bCs/>
                <w:color w:val="000000"/>
                <w:sz w:val="20"/>
                <w:szCs w:val="20"/>
              </w:rPr>
              <w:t xml:space="preserve"> </w:t>
            </w:r>
            <w:r w:rsidRPr="00BB3304">
              <w:rPr>
                <w:rFonts w:ascii="Times New Roman" w:eastAsia="Calibri" w:hAnsi="Times New Roman" w:cs="Times New Roman"/>
                <w:b/>
                <w:bCs/>
                <w:color w:val="000000"/>
                <w:sz w:val="20"/>
                <w:szCs w:val="20"/>
              </w:rPr>
              <w:t>КИНЕМАТОГРАФИЯ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918,8</w:t>
            </w:r>
          </w:p>
        </w:tc>
      </w:tr>
      <w:tr w:rsidR="00327C91" w:rsidRPr="00BB3304" w:rsidTr="005B362A">
        <w:trPr>
          <w:trHeight w:val="6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Культура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5B362A">
        <w:trPr>
          <w:trHeight w:val="9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918,8</w:t>
            </w:r>
          </w:p>
        </w:tc>
      </w:tr>
      <w:tr w:rsidR="00327C91" w:rsidRPr="00BB3304" w:rsidTr="005B362A">
        <w:trPr>
          <w:trHeight w:val="27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Культурный досуг населения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0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Обеспечение деятельности учреждений культуры поселений Балаганского района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871,7</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918,8</w:t>
            </w:r>
          </w:p>
        </w:tc>
      </w:tr>
      <w:tr w:rsidR="00327C91" w:rsidRPr="00BB3304" w:rsidTr="005B362A">
        <w:trPr>
          <w:trHeight w:val="12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Выплаты </w:t>
            </w:r>
            <w:proofErr w:type="gramStart"/>
            <w:r w:rsidRPr="00BB3304">
              <w:rPr>
                <w:rFonts w:ascii="Times New Roman" w:eastAsia="Calibri" w:hAnsi="Times New Roman" w:cs="Times New Roman"/>
                <w:color w:val="000000"/>
                <w:sz w:val="20"/>
                <w:szCs w:val="20"/>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68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Выплаты за счет субсидии на формирование районных фондов финансовой поддержки поселений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98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98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выплаты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95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9100072680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9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9100072340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72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670,4</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706,6</w:t>
            </w:r>
          </w:p>
        </w:tc>
      </w:tr>
      <w:tr w:rsidR="00327C91" w:rsidRPr="00BB3304" w:rsidTr="005B362A">
        <w:trPr>
          <w:trHeight w:val="73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4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514,9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542,7</w:t>
            </w:r>
          </w:p>
        </w:tc>
      </w:tr>
      <w:tr w:rsidR="00327C91" w:rsidRPr="00BB3304" w:rsidTr="005B362A">
        <w:trPr>
          <w:trHeight w:val="11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6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155,5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163,9</w:t>
            </w:r>
          </w:p>
        </w:tc>
      </w:tr>
      <w:tr w:rsidR="00327C91" w:rsidRPr="00BB3304" w:rsidTr="005B362A">
        <w:trPr>
          <w:trHeight w:val="92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0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192,9</w:t>
            </w:r>
          </w:p>
        </w:tc>
      </w:tr>
      <w:tr w:rsidR="00327C91" w:rsidRPr="00BB3304" w:rsidTr="005B362A">
        <w:trPr>
          <w:trHeight w:val="4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327C91" w:rsidRPr="00BB3304" w:rsidTr="005B362A">
        <w:trPr>
          <w:trHeight w:val="4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Прочая 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191,9</w:t>
            </w:r>
          </w:p>
        </w:tc>
      </w:tr>
      <w:tr w:rsidR="00327C91" w:rsidRPr="00BB3304" w:rsidTr="005B362A">
        <w:trPr>
          <w:trHeight w:val="13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Коммунальные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w:t>
            </w:r>
          </w:p>
        </w:tc>
      </w:tr>
      <w:tr w:rsidR="00327C91" w:rsidRPr="00BB3304" w:rsidTr="005B362A">
        <w:trPr>
          <w:trHeight w:val="18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w:t>
            </w:r>
          </w:p>
        </w:tc>
      </w:tr>
      <w:tr w:rsidR="00327C91" w:rsidRPr="00BB3304" w:rsidTr="005B362A">
        <w:trPr>
          <w:trHeight w:val="21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Работы, услуги по содержанию имущества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225</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149</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151</w:t>
            </w:r>
          </w:p>
        </w:tc>
      </w:tr>
      <w:tr w:rsidR="00327C91" w:rsidRPr="00BB3304" w:rsidTr="005B362A">
        <w:trPr>
          <w:trHeight w:val="16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8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91000723320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226</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работы, услуги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29,9</w:t>
            </w:r>
          </w:p>
        </w:tc>
      </w:tr>
      <w:tr w:rsidR="00327C91" w:rsidRPr="00BB3304" w:rsidTr="005B362A">
        <w:trPr>
          <w:trHeight w:val="13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6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материальных запасов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340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ассигнования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327C91" w:rsidRPr="00BB3304" w:rsidTr="005B362A">
        <w:trPr>
          <w:trHeight w:val="44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327C91" w:rsidRPr="00BB3304" w:rsidTr="005B362A">
        <w:trPr>
          <w:trHeight w:val="39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18,3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19,3</w:t>
            </w:r>
          </w:p>
        </w:tc>
      </w:tr>
      <w:tr w:rsidR="00327C91" w:rsidRPr="00BB3304" w:rsidTr="005B362A">
        <w:trPr>
          <w:trHeight w:val="32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налога на имущество организаций и земельного налога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9100072600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5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прочих налогов, сборов и иных платежей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852</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6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Уплата пени, штрафов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9100044099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853</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290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2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Библиотеки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4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Расходы на выплату персоналу в целях обеспечения выполнения функций муниципальными органами, казенными учреждениями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8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3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Фонд оплаты труда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111</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843"/>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0801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9100044299</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119</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213</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0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СОЦИАЛЬНАЯ ПОЛИТИКА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22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Пенсионное обеспечение</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5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Доплаты к пенсиям, дополнительное пенсионное обеспечение</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9170000000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62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Выплата пенсии за выслугу лет гражданам, замещавшим должности муниципальной службы Балаганского района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4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Социальное обеспечение и иные выплаты населению</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1001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9170049101</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69"/>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 И СПОРТ</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186"/>
        </w:trPr>
        <w:tc>
          <w:tcPr>
            <w:tcW w:w="446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Физическая культура</w:t>
            </w:r>
          </w:p>
        </w:tc>
        <w:tc>
          <w:tcPr>
            <w:tcW w:w="92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9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20"/>
        </w:trPr>
        <w:tc>
          <w:tcPr>
            <w:tcW w:w="4461"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9180029700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37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Физкультурно-оздоровительная работа и спортивные мероприятия</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30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Закупка товаров, работ и услуг для государственных (муниципальных) нужд</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1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Реализация мероприятий перечня проектов "Народных инициатив"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2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9180029700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2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9180072370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42"/>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Увеличение стоимости основных средств</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1101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9180072220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244</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310</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33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ОБСЛУЖИВАНИЕ ГОСУДАРСТВЕННОГО ИМУНИЦИПАЛЬНОГО ДОЛГА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1300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4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Обслуживание государственного внутреннего и муниципального долга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2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Процентные платежи по муниципальному долгу</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муниципального долга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6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Обслуживание внутреннего долга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1301</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9110620300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730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231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607"/>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МЕЖБЮДЖЕТ</w:t>
            </w:r>
            <w:r w:rsidR="0067095F">
              <w:rPr>
                <w:rFonts w:ascii="Times New Roman" w:eastAsia="Calibri" w:hAnsi="Times New Roman" w:cs="Times New Roman"/>
                <w:b/>
                <w:bCs/>
                <w:color w:val="000000"/>
                <w:sz w:val="20"/>
                <w:szCs w:val="20"/>
              </w:rPr>
              <w:t>НЫЕ ТРАНСФЕРТЫ общего характера</w:t>
            </w:r>
            <w:r w:rsidRPr="00BB3304">
              <w:rPr>
                <w:rFonts w:ascii="Times New Roman" w:eastAsia="Calibri" w:hAnsi="Times New Roman" w:cs="Times New Roman"/>
                <w:b/>
                <w:bCs/>
                <w:color w:val="000000"/>
                <w:sz w:val="20"/>
                <w:szCs w:val="20"/>
              </w:rPr>
              <w:t xml:space="preserve"> бюджетам субъектов Российской Федерации и муниципальных образований</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1400</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p>
        </w:tc>
      </w:tr>
      <w:tr w:rsidR="00327C91" w:rsidRPr="00BB3304" w:rsidTr="005B362A">
        <w:trPr>
          <w:trHeight w:val="485"/>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1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Непрограммные расходы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9100000000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586"/>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Прочие межбюджетные трансферты бюджетам субъектов Российской Федерации и муниципальных образований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9190000000</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304"/>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9190052106</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190"/>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Межбюджетные трансферты</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500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648"/>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5B362A">
        <w:trPr>
          <w:trHeight w:val="501"/>
        </w:trPr>
        <w:tc>
          <w:tcPr>
            <w:tcW w:w="446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Иные межбюджетные трансферты бюджетам субъектов Российской Федерации и муниципальных образований общего характера</w:t>
            </w:r>
          </w:p>
        </w:tc>
        <w:tc>
          <w:tcPr>
            <w:tcW w:w="92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993</w:t>
            </w:r>
          </w:p>
        </w:tc>
        <w:tc>
          <w:tcPr>
            <w:tcW w:w="7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1403</w:t>
            </w:r>
          </w:p>
        </w:tc>
        <w:tc>
          <w:tcPr>
            <w:tcW w:w="1239"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9190022106</w:t>
            </w:r>
          </w:p>
        </w:tc>
        <w:tc>
          <w:tcPr>
            <w:tcW w:w="42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540</w:t>
            </w:r>
          </w:p>
        </w:tc>
        <w:tc>
          <w:tcPr>
            <w:tcW w:w="85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251</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84,2</w:t>
            </w:r>
          </w:p>
        </w:tc>
        <w:tc>
          <w:tcPr>
            <w:tcW w:w="70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10</w:t>
      </w:r>
    </w:p>
    <w:p w:rsidR="00327C91" w:rsidRPr="00BB3304" w:rsidRDefault="00327C91" w:rsidP="00327C91">
      <w:pPr>
        <w:tabs>
          <w:tab w:val="left" w:pos="6905"/>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327C91" w:rsidRPr="00BB3304" w:rsidRDefault="00327C91" w:rsidP="00327C91">
      <w:pPr>
        <w:tabs>
          <w:tab w:val="left" w:pos="6905"/>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2018 год</w:t>
      </w:r>
    </w:p>
    <w:p w:rsidR="00327C91" w:rsidRPr="00BB3304" w:rsidRDefault="00327C91" w:rsidP="00327C91">
      <w:pPr>
        <w:tabs>
          <w:tab w:val="left" w:pos="5795"/>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2019-2020 годов»</w:t>
      </w:r>
    </w:p>
    <w:p w:rsidR="00327C91" w:rsidRPr="00BB3304" w:rsidRDefault="00327C91" w:rsidP="00327C91">
      <w:pPr>
        <w:spacing w:after="0" w:line="240" w:lineRule="auto"/>
        <w:jc w:val="right"/>
        <w:rPr>
          <w:rFonts w:ascii="Times New Roman" w:hAnsi="Times New Roman" w:cs="Times New Roman"/>
          <w:sz w:val="20"/>
          <w:szCs w:val="20"/>
        </w:rPr>
      </w:pPr>
    </w:p>
    <w:p w:rsidR="00327C91" w:rsidRPr="00BB3304" w:rsidRDefault="00327C91" w:rsidP="00327C91">
      <w:pPr>
        <w:tabs>
          <w:tab w:val="left" w:pos="1912"/>
        </w:tabs>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Перечень переданных полномочий муниципальному образованию</w:t>
      </w:r>
    </w:p>
    <w:p w:rsidR="00327C91" w:rsidRPr="00BB3304" w:rsidRDefault="00327C91" w:rsidP="00327C91">
      <w:pPr>
        <w:tabs>
          <w:tab w:val="left" w:pos="3435"/>
        </w:tabs>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 Балаганский район» в 2018 году.</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 Организация и осуществление внешнего муниципального финансового контроля 84164 рубля.</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 11</w:t>
      </w:r>
    </w:p>
    <w:p w:rsidR="00327C91" w:rsidRPr="00BB3304" w:rsidRDefault="00327C91" w:rsidP="00327C91">
      <w:pPr>
        <w:tabs>
          <w:tab w:val="left" w:pos="9072"/>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2018 год</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2019-2020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p w:rsidR="00327C91" w:rsidRPr="00BB3304" w:rsidRDefault="0067095F" w:rsidP="00327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ДЕФИЦИТА БЮДЖЕТА</w:t>
      </w:r>
      <w:r w:rsidR="00327C91" w:rsidRPr="00BB3304">
        <w:rPr>
          <w:rFonts w:ascii="Times New Roman" w:hAnsi="Times New Roman" w:cs="Times New Roman"/>
          <w:sz w:val="20"/>
          <w:szCs w:val="20"/>
        </w:rPr>
        <w:t xml:space="preserve"> ШАРАГАЙСКОГО МО НА 2018 г.</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2977"/>
        <w:gridCol w:w="1418"/>
      </w:tblGrid>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групп, подгруп</w:t>
            </w:r>
            <w:r w:rsidR="0067095F">
              <w:rPr>
                <w:rFonts w:ascii="Times New Roman" w:hAnsi="Times New Roman" w:cs="Times New Roman"/>
                <w:sz w:val="20"/>
                <w:szCs w:val="20"/>
              </w:rPr>
              <w:t>п, статей, подстатей, элементов</w:t>
            </w:r>
            <w:r w:rsidRPr="00BB3304">
              <w:rPr>
                <w:rFonts w:ascii="Times New Roman" w:hAnsi="Times New Roman" w:cs="Times New Roman"/>
                <w:sz w:val="20"/>
                <w:szCs w:val="20"/>
              </w:rPr>
              <w:t>,</w:t>
            </w:r>
            <w:r w:rsidR="0067095F">
              <w:rPr>
                <w:rFonts w:ascii="Times New Roman" w:hAnsi="Times New Roman" w:cs="Times New Roman"/>
                <w:sz w:val="20"/>
                <w:szCs w:val="20"/>
              </w:rPr>
              <w:t xml:space="preserve"> </w:t>
            </w:r>
            <w:r w:rsidRPr="00BB3304">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Код</w:t>
            </w:r>
          </w:p>
        </w:tc>
        <w:tc>
          <w:tcPr>
            <w:tcW w:w="1418"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p w:rsidR="00327C91" w:rsidRPr="00BB3304" w:rsidRDefault="00327C91" w:rsidP="00327C91">
            <w:pPr>
              <w:spacing w:after="0" w:line="240" w:lineRule="auto"/>
              <w:rPr>
                <w:rFonts w:ascii="Times New Roman" w:hAnsi="Times New Roman" w:cs="Times New Roman"/>
                <w:sz w:val="20"/>
                <w:szCs w:val="20"/>
              </w:rPr>
            </w:pP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1418"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 ДЕФИЦИТА БЮДЖЕТО</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ВСЕГО</w:t>
            </w:r>
          </w:p>
        </w:tc>
        <w:tc>
          <w:tcPr>
            <w:tcW w:w="2977" w:type="dxa"/>
          </w:tcPr>
          <w:p w:rsidR="00327C91" w:rsidRPr="00BB3304" w:rsidRDefault="00327C91" w:rsidP="00327C91">
            <w:pPr>
              <w:spacing w:after="0" w:line="240" w:lineRule="auto"/>
              <w:jc w:val="center"/>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353,5</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 том числе:</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tc>
        <w:tc>
          <w:tcPr>
            <w:tcW w:w="2977" w:type="dxa"/>
          </w:tcPr>
          <w:p w:rsidR="00327C91" w:rsidRPr="00BB3304" w:rsidRDefault="00327C91" w:rsidP="00327C91">
            <w:pPr>
              <w:spacing w:after="0" w:line="240" w:lineRule="auto"/>
              <w:jc w:val="center"/>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5B362A">
        <w:trPr>
          <w:trHeight w:val="397"/>
        </w:trPr>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00001030000000000000</w:t>
            </w:r>
          </w:p>
          <w:p w:rsidR="00327C91" w:rsidRPr="00BB3304" w:rsidRDefault="00327C91" w:rsidP="00327C91">
            <w:pPr>
              <w:spacing w:after="0" w:line="240" w:lineRule="auto"/>
              <w:rPr>
                <w:rFonts w:ascii="Times New Roman" w:hAnsi="Times New Roman" w:cs="Times New Roman"/>
                <w:b/>
                <w:sz w:val="20"/>
                <w:szCs w:val="20"/>
              </w:rPr>
            </w:pP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327C91" w:rsidRPr="00BB3304" w:rsidTr="00327C91">
        <w:trPr>
          <w:trHeight w:val="667"/>
        </w:trPr>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00001030100100000000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327C91" w:rsidRPr="00BB3304" w:rsidTr="00327C91">
        <w:trPr>
          <w:trHeight w:val="667"/>
        </w:trPr>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00001030100100000700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Погашение бюджетных кредитов, полученных от других бюджетов бюджетной системы Российской Федерации в </w:t>
            </w:r>
            <w:r w:rsidRPr="00BB3304">
              <w:rPr>
                <w:rFonts w:ascii="Times New Roman" w:hAnsi="Times New Roman" w:cs="Times New Roman"/>
                <w:sz w:val="20"/>
                <w:szCs w:val="20"/>
              </w:rPr>
              <w:lastRenderedPageBreak/>
              <w:t>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lastRenderedPageBreak/>
              <w:t>00001030000000000800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lastRenderedPageBreak/>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00001030100100000710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00001030100100000810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300,0</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Изменение остатков средств на счетах по учету средств бюджета</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00001050000000000000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53,5</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00001050000000000500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327C91" w:rsidRPr="00BB3304" w:rsidTr="00327C91">
        <w:tc>
          <w:tcPr>
            <w:tcW w:w="5211" w:type="dxa"/>
          </w:tcPr>
          <w:p w:rsidR="00327C91" w:rsidRPr="00BB3304" w:rsidRDefault="00327C91" w:rsidP="00327C91">
            <w:pPr>
              <w:pStyle w:val="1"/>
              <w:rPr>
                <w:b w:val="0"/>
              </w:rPr>
            </w:pPr>
            <w:r w:rsidRPr="00BB3304">
              <w:rPr>
                <w:b w:val="0"/>
              </w:rPr>
              <w:t>Уменьшение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00001050000000000600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r w:rsidR="00327C91" w:rsidRPr="00BB3304" w:rsidTr="00327C91">
        <w:tc>
          <w:tcPr>
            <w:tcW w:w="5211" w:type="dxa"/>
          </w:tcPr>
          <w:p w:rsidR="00327C91" w:rsidRPr="00BB3304" w:rsidRDefault="00327C91" w:rsidP="00327C91">
            <w:pPr>
              <w:pStyle w:val="1"/>
              <w:rPr>
                <w:b w:val="0"/>
              </w:rPr>
            </w:pPr>
            <w:r w:rsidRPr="00BB3304">
              <w:rPr>
                <w:b w:val="0"/>
              </w:rPr>
              <w:t>Увеличение прочих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00001050200000000500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прочих остатков денежных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00001050201000000510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Увеличение прочих остатков денежных средств бюджетов поселений </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00001050201100000510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-3978,3</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Уменьшение прочих остатков средств бюджетов </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00001050200000000600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00001050201000000610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r w:rsidR="00327C91" w:rsidRPr="00BB3304" w:rsidTr="00327C91">
        <w:tc>
          <w:tcPr>
            <w:tcW w:w="5211"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 поселений</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00001050201100000610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4031,8</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 12</w:t>
      </w:r>
    </w:p>
    <w:p w:rsidR="00327C91" w:rsidRPr="00BB3304" w:rsidRDefault="00327C91" w:rsidP="00327C91">
      <w:pPr>
        <w:tabs>
          <w:tab w:val="left" w:pos="9072"/>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2018 год</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2019-2020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p w:rsidR="00327C91" w:rsidRPr="00BB3304" w:rsidRDefault="0067095F" w:rsidP="00327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ДЕФИЦИТА БЮДЖЕТА </w:t>
      </w:r>
      <w:r w:rsidR="00327C91" w:rsidRPr="00BB3304">
        <w:rPr>
          <w:rFonts w:ascii="Times New Roman" w:hAnsi="Times New Roman" w:cs="Times New Roman"/>
          <w:sz w:val="20"/>
          <w:szCs w:val="20"/>
        </w:rPr>
        <w:t>ШАРАГАЙСКОГО МО НА 2019 - 2020 г.г.</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19"/>
        <w:gridCol w:w="2977"/>
        <w:gridCol w:w="1276"/>
        <w:gridCol w:w="1134"/>
      </w:tblGrid>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групп, подгруп</w:t>
            </w:r>
            <w:r w:rsidR="0067095F">
              <w:rPr>
                <w:rFonts w:ascii="Times New Roman" w:hAnsi="Times New Roman" w:cs="Times New Roman"/>
                <w:sz w:val="20"/>
                <w:szCs w:val="20"/>
              </w:rPr>
              <w:t>п, статей, подстатей, элементов</w:t>
            </w:r>
            <w:r w:rsidRPr="00BB3304">
              <w:rPr>
                <w:rFonts w:ascii="Times New Roman" w:hAnsi="Times New Roman" w:cs="Times New Roman"/>
                <w:sz w:val="20"/>
                <w:szCs w:val="20"/>
              </w:rPr>
              <w:t>,</w:t>
            </w:r>
            <w:r w:rsidR="0067095F">
              <w:rPr>
                <w:rFonts w:ascii="Times New Roman" w:hAnsi="Times New Roman" w:cs="Times New Roman"/>
                <w:sz w:val="20"/>
                <w:szCs w:val="20"/>
              </w:rPr>
              <w:t xml:space="preserve"> </w:t>
            </w:r>
            <w:r w:rsidRPr="00BB3304">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Код</w:t>
            </w:r>
          </w:p>
        </w:tc>
        <w:tc>
          <w:tcPr>
            <w:tcW w:w="1276"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p w:rsidR="00327C91" w:rsidRPr="00BB3304" w:rsidRDefault="00327C91" w:rsidP="00327C91">
            <w:pPr>
              <w:spacing w:after="0" w:line="240" w:lineRule="auto"/>
              <w:rPr>
                <w:rFonts w:ascii="Times New Roman" w:hAnsi="Times New Roman" w:cs="Times New Roman"/>
                <w:sz w:val="20"/>
                <w:szCs w:val="20"/>
              </w:rPr>
            </w:pPr>
          </w:p>
        </w:tc>
        <w:tc>
          <w:tcPr>
            <w:tcW w:w="1134"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1276"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c>
          <w:tcPr>
            <w:tcW w:w="1134" w:type="dxa"/>
          </w:tcPr>
          <w:p w:rsidR="00327C91" w:rsidRPr="00BB3304" w:rsidRDefault="00327C91" w:rsidP="00327C91">
            <w:pPr>
              <w:spacing w:after="0" w:line="240" w:lineRule="auto"/>
              <w:rPr>
                <w:rFonts w:ascii="Times New Roman" w:hAnsi="Times New Roman" w:cs="Times New Roman"/>
                <w:sz w:val="20"/>
                <w:szCs w:val="20"/>
              </w:rPr>
            </w:pP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 ДЕФИЦИТА БЮДЖЕТО</w:t>
            </w:r>
            <w:proofErr w:type="gramStart"/>
            <w:r w:rsidRPr="00BB3304">
              <w:rPr>
                <w:rFonts w:ascii="Times New Roman" w:hAnsi="Times New Roman" w:cs="Times New Roman"/>
                <w:sz w:val="20"/>
                <w:szCs w:val="20"/>
              </w:rPr>
              <w:t>В-</w:t>
            </w:r>
            <w:proofErr w:type="gramEnd"/>
            <w:r w:rsidRPr="00BB3304">
              <w:rPr>
                <w:rFonts w:ascii="Times New Roman" w:hAnsi="Times New Roman" w:cs="Times New Roman"/>
                <w:sz w:val="20"/>
                <w:szCs w:val="20"/>
              </w:rPr>
              <w:t xml:space="preserve"> ВСЕГО</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00090000000000000000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-53,3</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-53,9</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Итого источников внутреннего финансирования дефицитов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00001000000000000000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00001030000000000000</w:t>
            </w:r>
          </w:p>
          <w:p w:rsidR="00327C91" w:rsidRPr="00BB3304" w:rsidRDefault="00327C91" w:rsidP="00327C91">
            <w:pPr>
              <w:spacing w:after="0" w:line="240" w:lineRule="auto"/>
              <w:rPr>
                <w:rFonts w:ascii="Times New Roman" w:hAnsi="Times New Roman" w:cs="Times New Roman"/>
                <w:b/>
                <w:sz w:val="20"/>
                <w:szCs w:val="20"/>
              </w:rPr>
            </w:pP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00001030000000000800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бюджетами поселений кредитов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00001030000100000810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Изменение остатков средств на счетах по учету средств бюджета</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00001050000000000000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-53,3</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-53,9</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00001050000000000500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327C91" w:rsidRPr="00BB3304" w:rsidTr="00327C91">
        <w:tc>
          <w:tcPr>
            <w:tcW w:w="4219" w:type="dxa"/>
          </w:tcPr>
          <w:p w:rsidR="00327C91" w:rsidRPr="00BB3304" w:rsidRDefault="00327C91" w:rsidP="00327C91">
            <w:pPr>
              <w:pStyle w:val="1"/>
              <w:rPr>
                <w:b w:val="0"/>
              </w:rPr>
            </w:pPr>
            <w:r w:rsidRPr="00BB3304">
              <w:rPr>
                <w:b w:val="0"/>
              </w:rPr>
              <w:t>Уменьшение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00001050000000000600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r w:rsidR="00327C91" w:rsidRPr="00BB3304" w:rsidTr="00327C91">
        <w:tc>
          <w:tcPr>
            <w:tcW w:w="4219" w:type="dxa"/>
          </w:tcPr>
          <w:p w:rsidR="00327C91" w:rsidRPr="00BB3304" w:rsidRDefault="00327C91" w:rsidP="00327C91">
            <w:pPr>
              <w:pStyle w:val="1"/>
              <w:rPr>
                <w:b w:val="0"/>
              </w:rPr>
            </w:pPr>
            <w:r w:rsidRPr="00BB3304">
              <w:rPr>
                <w:b w:val="0"/>
              </w:rPr>
              <w:t>Увеличение прочих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00001050200000000500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прочих остатков денежных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00001050201000000510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Увеличение прочих остатков денежных средств бюджетов поселений </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00001050201100000510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-3457,3</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-3524,8</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Уменьшение прочих остатков средств бюджетов </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00001050200000000600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Уменьшение прочих остатков денежных </w:t>
            </w:r>
            <w:r w:rsidRPr="00BB3304">
              <w:rPr>
                <w:rFonts w:ascii="Times New Roman" w:hAnsi="Times New Roman" w:cs="Times New Roman"/>
                <w:sz w:val="20"/>
                <w:szCs w:val="20"/>
              </w:rPr>
              <w:lastRenderedPageBreak/>
              <w:t>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lastRenderedPageBreak/>
              <w:t>00001050201000000610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r w:rsidR="00327C91" w:rsidRPr="00BB3304" w:rsidTr="00327C91">
        <w:tc>
          <w:tcPr>
            <w:tcW w:w="4219"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lastRenderedPageBreak/>
              <w:t>Уменьшение прочих остатков денежных средств бюджетов поселений</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00001050201100000610</w:t>
            </w:r>
          </w:p>
        </w:tc>
        <w:tc>
          <w:tcPr>
            <w:tcW w:w="1276"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3510,6</w:t>
            </w:r>
          </w:p>
        </w:tc>
        <w:tc>
          <w:tcPr>
            <w:tcW w:w="1134"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3578,7</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sectPr w:rsidR="00327C91" w:rsidRPr="00BB3304" w:rsidSect="00BB3304">
          <w:type w:val="continuous"/>
          <w:pgSz w:w="11906" w:h="16838"/>
          <w:pgMar w:top="284" w:right="850" w:bottom="1134" w:left="1701" w:header="709" w:footer="709" w:gutter="0"/>
          <w:cols w:space="708"/>
          <w:docGrid w:linePitch="360"/>
        </w:sectPr>
      </w:pPr>
    </w:p>
    <w:tbl>
      <w:tblPr>
        <w:tblW w:w="13589" w:type="dxa"/>
        <w:tblLayout w:type="fixed"/>
        <w:tblCellMar>
          <w:left w:w="30" w:type="dxa"/>
          <w:right w:w="30" w:type="dxa"/>
        </w:tblCellMar>
        <w:tblLook w:val="0000"/>
      </w:tblPr>
      <w:tblGrid>
        <w:gridCol w:w="5559"/>
        <w:gridCol w:w="2096"/>
        <w:gridCol w:w="1843"/>
        <w:gridCol w:w="1984"/>
        <w:gridCol w:w="2107"/>
      </w:tblGrid>
      <w:tr w:rsidR="00327C91" w:rsidRPr="00BB3304" w:rsidTr="00327C91">
        <w:trPr>
          <w:trHeight w:val="1251"/>
        </w:trPr>
        <w:tc>
          <w:tcPr>
            <w:tcW w:w="13589" w:type="dxa"/>
            <w:gridSpan w:val="5"/>
            <w:tcBorders>
              <w:top w:val="nil"/>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Приложение 13</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к решению Думы Шарагайского МО</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 утверждении бюджета Шарагайского МО</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на 2018 год и на плановый период 2019 и 2020 годов»</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b/>
                <w:bCs/>
                <w:color w:val="000000"/>
                <w:sz w:val="20"/>
                <w:szCs w:val="20"/>
              </w:rPr>
              <w:t>ПРОГРАММА МУНИЦИПАЛЬНЫХ ЗАИМСТВОВАНИЙ ШАРАГАЙСКОГО МО НА 2018 ГОД</w:t>
            </w:r>
          </w:p>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r>
      <w:tr w:rsidR="00327C91" w:rsidRPr="00BB3304" w:rsidTr="00327C91">
        <w:trPr>
          <w:trHeight w:val="306"/>
        </w:trPr>
        <w:tc>
          <w:tcPr>
            <w:tcW w:w="5559" w:type="dxa"/>
            <w:tcBorders>
              <w:top w:val="single" w:sz="2" w:space="0" w:color="000000"/>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2096" w:type="dxa"/>
            <w:tcBorders>
              <w:top w:val="single" w:sz="2" w:space="0" w:color="000000"/>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1843" w:type="dxa"/>
            <w:tcBorders>
              <w:top w:val="single" w:sz="2" w:space="0" w:color="000000"/>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1984" w:type="dxa"/>
            <w:tcBorders>
              <w:top w:val="single" w:sz="2" w:space="0" w:color="000000"/>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jc w:val="right"/>
              <w:rPr>
                <w:rFonts w:ascii="Times New Roman" w:eastAsia="Calibri" w:hAnsi="Times New Roman" w:cs="Times New Roman"/>
                <w:color w:val="000000"/>
                <w:sz w:val="20"/>
                <w:szCs w:val="20"/>
              </w:rPr>
            </w:pPr>
          </w:p>
        </w:tc>
        <w:tc>
          <w:tcPr>
            <w:tcW w:w="2107" w:type="dxa"/>
            <w:tcBorders>
              <w:top w:val="single" w:sz="2" w:space="0" w:color="000000"/>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(тыс</w:t>
            </w:r>
            <w:proofErr w:type="gramStart"/>
            <w:r w:rsidRPr="00BB3304">
              <w:rPr>
                <w:rFonts w:ascii="Times New Roman" w:eastAsia="Calibri" w:hAnsi="Times New Roman" w:cs="Times New Roman"/>
                <w:color w:val="000000"/>
                <w:sz w:val="20"/>
                <w:szCs w:val="20"/>
              </w:rPr>
              <w:t>.р</w:t>
            </w:r>
            <w:proofErr w:type="gramEnd"/>
            <w:r w:rsidRPr="00BB3304">
              <w:rPr>
                <w:rFonts w:ascii="Times New Roman" w:eastAsia="Calibri" w:hAnsi="Times New Roman" w:cs="Times New Roman"/>
                <w:color w:val="000000"/>
                <w:sz w:val="20"/>
                <w:szCs w:val="20"/>
              </w:rPr>
              <w:t>ублей)</w:t>
            </w:r>
          </w:p>
        </w:tc>
      </w:tr>
      <w:tr w:rsidR="00327C91" w:rsidRPr="00BB3304" w:rsidTr="00327C91">
        <w:trPr>
          <w:trHeight w:val="922"/>
        </w:trPr>
        <w:tc>
          <w:tcPr>
            <w:tcW w:w="5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Виды долговых обязательств (привлечение/погашение)</w:t>
            </w:r>
          </w:p>
        </w:tc>
        <w:tc>
          <w:tcPr>
            <w:tcW w:w="209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муниципального долга на 1 января 2018 года</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привлечения в 2018 году</w:t>
            </w:r>
          </w:p>
        </w:tc>
        <w:tc>
          <w:tcPr>
            <w:tcW w:w="198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погашения в 2018 году</w:t>
            </w:r>
          </w:p>
        </w:tc>
        <w:tc>
          <w:tcPr>
            <w:tcW w:w="210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Верхний предел муниципального долга на 1 января 2019 года </w:t>
            </w:r>
          </w:p>
        </w:tc>
      </w:tr>
      <w:tr w:rsidR="00327C91" w:rsidRPr="00BB3304" w:rsidTr="00327C91">
        <w:trPr>
          <w:trHeight w:val="306"/>
        </w:trPr>
        <w:tc>
          <w:tcPr>
            <w:tcW w:w="5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Объем заимствований, всего</w:t>
            </w:r>
          </w:p>
        </w:tc>
        <w:tc>
          <w:tcPr>
            <w:tcW w:w="209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210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327C91" w:rsidRPr="00BB3304" w:rsidTr="00327C91">
        <w:trPr>
          <w:trHeight w:val="306"/>
        </w:trPr>
        <w:tc>
          <w:tcPr>
            <w:tcW w:w="5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w:t>
            </w:r>
          </w:p>
        </w:tc>
        <w:tc>
          <w:tcPr>
            <w:tcW w:w="209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98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210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327C91">
        <w:trPr>
          <w:trHeight w:val="587"/>
        </w:trPr>
        <w:tc>
          <w:tcPr>
            <w:tcW w:w="5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 Государственные (муниципальные) ценные бумаги, номинальная стоимость которых указана в валюте Российской Федерации</w:t>
            </w:r>
          </w:p>
        </w:tc>
        <w:tc>
          <w:tcPr>
            <w:tcW w:w="209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210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327C91" w:rsidRPr="00BB3304" w:rsidTr="00327C91">
        <w:trPr>
          <w:trHeight w:val="616"/>
        </w:trPr>
        <w:tc>
          <w:tcPr>
            <w:tcW w:w="5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2. Кредиты кредитных организаций в валюте Российской Федерации сроком до 3-х лет</w:t>
            </w:r>
          </w:p>
        </w:tc>
        <w:tc>
          <w:tcPr>
            <w:tcW w:w="209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210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327C91" w:rsidRPr="00BB3304" w:rsidTr="00327C91">
        <w:trPr>
          <w:trHeight w:val="616"/>
        </w:trPr>
        <w:tc>
          <w:tcPr>
            <w:tcW w:w="5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3. Бюджетные кредиты от других бюджетов бюджетной системы Российской Федерации </w:t>
            </w:r>
          </w:p>
        </w:tc>
        <w:tc>
          <w:tcPr>
            <w:tcW w:w="2096"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98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300,0</w:t>
            </w:r>
          </w:p>
        </w:tc>
        <w:tc>
          <w:tcPr>
            <w:tcW w:w="210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bl>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Приложение 14</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к решению Думы Шарагайского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«Об утверждении бюджета Шарагайского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на 2018 год на плановый период 2019</w:t>
      </w:r>
    </w:p>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eastAsia="Calibri" w:hAnsi="Times New Roman" w:cs="Times New Roman"/>
          <w:b/>
          <w:bCs/>
          <w:color w:val="000000"/>
          <w:sz w:val="20"/>
          <w:szCs w:val="20"/>
        </w:rPr>
        <w:t>ПРОГРАММА МУНИЦИПАЛЬНЫХ  ЗАИМСТВОВАНИЙ ШАРАГАЙСКОГО МО НА ПЛАНОВЫЙ ПЕРИОД 2019</w:t>
      </w:r>
      <w:proofErr w:type="gramStart"/>
      <w:r w:rsidRPr="00BB3304">
        <w:rPr>
          <w:rFonts w:ascii="Times New Roman" w:eastAsia="Calibri" w:hAnsi="Times New Roman" w:cs="Times New Roman"/>
          <w:b/>
          <w:bCs/>
          <w:color w:val="000000"/>
          <w:sz w:val="20"/>
          <w:szCs w:val="20"/>
        </w:rPr>
        <w:t xml:space="preserve"> И</w:t>
      </w:r>
      <w:proofErr w:type="gramEnd"/>
      <w:r w:rsidRPr="00BB3304">
        <w:rPr>
          <w:rFonts w:ascii="Times New Roman" w:eastAsia="Calibri" w:hAnsi="Times New Roman" w:cs="Times New Roman"/>
          <w:b/>
          <w:bCs/>
          <w:color w:val="000000"/>
          <w:sz w:val="20"/>
          <w:szCs w:val="20"/>
        </w:rPr>
        <w:t xml:space="preserve"> 2020 ГОДОВ</w:t>
      </w:r>
    </w:p>
    <w:p w:rsidR="00327C91" w:rsidRPr="00BB3304" w:rsidRDefault="00327C91" w:rsidP="00327C91">
      <w:pPr>
        <w:spacing w:after="0" w:line="240" w:lineRule="auto"/>
        <w:jc w:val="center"/>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Calibri" w:hAnsi="Times New Roman" w:cs="Times New Roman"/>
          <w:color w:val="000000"/>
          <w:sz w:val="20"/>
          <w:szCs w:val="20"/>
        </w:rPr>
        <w:t>(тыс</w:t>
      </w:r>
      <w:proofErr w:type="gramStart"/>
      <w:r w:rsidRPr="00BB3304">
        <w:rPr>
          <w:rFonts w:ascii="Times New Roman" w:eastAsia="Calibri" w:hAnsi="Times New Roman" w:cs="Times New Roman"/>
          <w:color w:val="000000"/>
          <w:sz w:val="20"/>
          <w:szCs w:val="20"/>
        </w:rPr>
        <w:t>.р</w:t>
      </w:r>
      <w:proofErr w:type="gramEnd"/>
      <w:r w:rsidRPr="00BB3304">
        <w:rPr>
          <w:rFonts w:ascii="Times New Roman" w:eastAsia="Calibri" w:hAnsi="Times New Roman" w:cs="Times New Roman"/>
          <w:color w:val="000000"/>
          <w:sz w:val="20"/>
          <w:szCs w:val="20"/>
        </w:rPr>
        <w:t>ублей)</w:t>
      </w:r>
    </w:p>
    <w:tbl>
      <w:tblPr>
        <w:tblW w:w="15026" w:type="dxa"/>
        <w:tblInd w:w="-254" w:type="dxa"/>
        <w:tblLayout w:type="fixed"/>
        <w:tblCellMar>
          <w:left w:w="30" w:type="dxa"/>
          <w:right w:w="30" w:type="dxa"/>
        </w:tblCellMar>
        <w:tblLook w:val="0000"/>
      </w:tblPr>
      <w:tblGrid>
        <w:gridCol w:w="3574"/>
        <w:gridCol w:w="1530"/>
        <w:gridCol w:w="1701"/>
        <w:gridCol w:w="1559"/>
        <w:gridCol w:w="1559"/>
        <w:gridCol w:w="1418"/>
        <w:gridCol w:w="1843"/>
        <w:gridCol w:w="1842"/>
      </w:tblGrid>
      <w:tr w:rsidR="00327C91" w:rsidRPr="00BB3304" w:rsidTr="00327C91">
        <w:trPr>
          <w:trHeight w:val="268"/>
        </w:trPr>
        <w:tc>
          <w:tcPr>
            <w:tcW w:w="357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Виды долговых обязательств (привлечение/погашение)</w:t>
            </w:r>
          </w:p>
        </w:tc>
        <w:tc>
          <w:tcPr>
            <w:tcW w:w="153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муниципального долга на 1 января 2019 года</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привлечения в 2019 году</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погашения в 2019 году</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Верхний предел муниципального долга на 1 января 2020 года </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привлечения в 2020 году</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Объем погашения в 2020 году</w:t>
            </w:r>
          </w:p>
        </w:tc>
        <w:tc>
          <w:tcPr>
            <w:tcW w:w="184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b/>
                <w:bCs/>
                <w:color w:val="000000"/>
                <w:sz w:val="20"/>
                <w:szCs w:val="20"/>
              </w:rPr>
            </w:pPr>
            <w:r w:rsidRPr="00BB3304">
              <w:rPr>
                <w:rFonts w:ascii="Times New Roman" w:eastAsia="Calibri" w:hAnsi="Times New Roman" w:cs="Times New Roman"/>
                <w:b/>
                <w:bCs/>
                <w:color w:val="000000"/>
                <w:sz w:val="20"/>
                <w:szCs w:val="20"/>
              </w:rPr>
              <w:t xml:space="preserve">Верхний предел муниципального долга на 1 января 2021 года </w:t>
            </w:r>
          </w:p>
        </w:tc>
      </w:tr>
      <w:tr w:rsidR="00327C91" w:rsidRPr="00BB3304" w:rsidTr="00327C91">
        <w:trPr>
          <w:trHeight w:val="308"/>
        </w:trPr>
        <w:tc>
          <w:tcPr>
            <w:tcW w:w="357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Объем заимствований, всего</w:t>
            </w:r>
          </w:p>
        </w:tc>
        <w:tc>
          <w:tcPr>
            <w:tcW w:w="153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327C91" w:rsidRPr="00BB3304" w:rsidTr="00327C91">
        <w:trPr>
          <w:trHeight w:val="308"/>
        </w:trPr>
        <w:tc>
          <w:tcPr>
            <w:tcW w:w="357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в том числе:</w:t>
            </w:r>
          </w:p>
        </w:tc>
        <w:tc>
          <w:tcPr>
            <w:tcW w:w="153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c>
          <w:tcPr>
            <w:tcW w:w="184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p>
        </w:tc>
      </w:tr>
      <w:tr w:rsidR="00327C91" w:rsidRPr="00BB3304" w:rsidTr="00327C91">
        <w:trPr>
          <w:trHeight w:val="938"/>
        </w:trPr>
        <w:tc>
          <w:tcPr>
            <w:tcW w:w="357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1. Государственные (муниципальные) ценные бумаги, номинальная стоимость которых указана в валюте Российской Федерации</w:t>
            </w:r>
          </w:p>
        </w:tc>
        <w:tc>
          <w:tcPr>
            <w:tcW w:w="153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327C91" w:rsidRPr="00BB3304" w:rsidTr="00327C91">
        <w:trPr>
          <w:trHeight w:val="631"/>
        </w:trPr>
        <w:tc>
          <w:tcPr>
            <w:tcW w:w="357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lastRenderedPageBreak/>
              <w:t>2. Кредиты кредитных организаций в валюте Российской Федерации сроком до 3-х лет</w:t>
            </w:r>
          </w:p>
        </w:tc>
        <w:tc>
          <w:tcPr>
            <w:tcW w:w="153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r w:rsidR="00327C91" w:rsidRPr="00BB3304" w:rsidTr="00327C91">
        <w:trPr>
          <w:trHeight w:val="600"/>
        </w:trPr>
        <w:tc>
          <w:tcPr>
            <w:tcW w:w="357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 xml:space="preserve">3. Бюджетные кредиты от других бюджетов бюджетной системы Российской Федерации </w:t>
            </w:r>
          </w:p>
        </w:tc>
        <w:tc>
          <w:tcPr>
            <w:tcW w:w="153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70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55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41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c>
          <w:tcPr>
            <w:tcW w:w="184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Calibri" w:hAnsi="Times New Roman" w:cs="Times New Roman"/>
                <w:color w:val="000000"/>
                <w:sz w:val="20"/>
                <w:szCs w:val="20"/>
              </w:rPr>
            </w:pPr>
            <w:r w:rsidRPr="00BB3304">
              <w:rPr>
                <w:rFonts w:ascii="Times New Roman" w:eastAsia="Calibri" w:hAnsi="Times New Roman" w:cs="Times New Roman"/>
                <w:color w:val="000000"/>
                <w:sz w:val="20"/>
                <w:szCs w:val="20"/>
              </w:rPr>
              <w:t>0,0</w:t>
            </w:r>
          </w:p>
        </w:tc>
      </w:tr>
    </w:tbl>
    <w:p w:rsidR="00327C91" w:rsidRPr="00BB3304" w:rsidRDefault="00327C91" w:rsidP="00327C91">
      <w:pPr>
        <w:spacing w:after="0" w:line="240" w:lineRule="auto"/>
        <w:jc w:val="center"/>
        <w:rPr>
          <w:rFonts w:ascii="Times New Roman" w:hAnsi="Times New Roman" w:cs="Times New Roman"/>
          <w:sz w:val="20"/>
          <w:szCs w:val="20"/>
        </w:rPr>
      </w:pPr>
    </w:p>
    <w:p w:rsidR="000A1E37" w:rsidRPr="00BB3304" w:rsidRDefault="000A1E37"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sectPr w:rsidR="00327C91" w:rsidRPr="00BB3304" w:rsidSect="00BB3304">
          <w:pgSz w:w="16838" w:h="11906" w:orient="landscape"/>
          <w:pgMar w:top="284" w:right="1134" w:bottom="851" w:left="1134" w:header="709" w:footer="709" w:gutter="0"/>
          <w:cols w:space="708"/>
          <w:docGrid w:linePitch="360"/>
        </w:sectPr>
      </w:pP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lastRenderedPageBreak/>
        <w:t>27.12.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4-2</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327C91" w:rsidRPr="00BB3304" w:rsidRDefault="00327C91"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327C91" w:rsidRPr="00BB3304" w:rsidRDefault="00327C91" w:rsidP="00327C91">
      <w:pPr>
        <w:pStyle w:val="ConsTitle"/>
        <w:widowControl/>
        <w:ind w:right="0"/>
        <w:rPr>
          <w:rFonts w:ascii="Times New Roman" w:hAnsi="Times New Roman" w:cs="Times New Roman"/>
          <w:sz w:val="20"/>
          <w:szCs w:val="20"/>
        </w:rPr>
      </w:pPr>
    </w:p>
    <w:p w:rsidR="00327C91" w:rsidRPr="00BB3304" w:rsidRDefault="00327C91"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О ВНЕСЕНИИ ИЗМЕНЕНИЙ В РЕШЕНИЕ ДУМЫ ШАРАГАЙСКОГО МУНИЦИПАЛЬНОГО ОБРАЗОВАНИЯ О БЮДЖЕТЕ НА 2017 ГОД И НА ПЛАНОВЫЙ ПЕРИОД 2018</w:t>
      </w:r>
      <w:proofErr w:type="gramStart"/>
      <w:r w:rsidRPr="00BB3304">
        <w:rPr>
          <w:rFonts w:ascii="Times New Roman" w:hAnsi="Times New Roman" w:cs="Times New Roman"/>
          <w:sz w:val="20"/>
          <w:szCs w:val="20"/>
        </w:rPr>
        <w:t xml:space="preserve"> И</w:t>
      </w:r>
      <w:proofErr w:type="gramEnd"/>
      <w:r w:rsidRPr="00BB3304">
        <w:rPr>
          <w:rFonts w:ascii="Times New Roman" w:hAnsi="Times New Roman" w:cs="Times New Roman"/>
          <w:sz w:val="20"/>
          <w:szCs w:val="20"/>
        </w:rPr>
        <w:t xml:space="preserve"> 2019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Руководствуясь Положением о бюджетном процессе в Шарагайском муниципальном  образовании, статьёй 24 Устава Шарагайского муниципального образования Дума Шарагайского муниципального образования</w:t>
      </w:r>
    </w:p>
    <w:p w:rsidR="00327C91" w:rsidRPr="00BB3304" w:rsidRDefault="00327C91" w:rsidP="00327C91">
      <w:pPr>
        <w:spacing w:after="0" w:line="240" w:lineRule="auto"/>
        <w:jc w:val="both"/>
        <w:rPr>
          <w:rFonts w:ascii="Times New Roman" w:hAnsi="Times New Roman" w:cs="Times New Roman"/>
          <w:sz w:val="20"/>
          <w:szCs w:val="20"/>
        </w:rPr>
      </w:pPr>
    </w:p>
    <w:p w:rsidR="00327C91" w:rsidRPr="00BB3304" w:rsidRDefault="00327C91" w:rsidP="00327C91">
      <w:pPr>
        <w:tabs>
          <w:tab w:val="left" w:pos="3930"/>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327C91" w:rsidRPr="00BB3304" w:rsidRDefault="00327C91" w:rsidP="00327C91">
      <w:pPr>
        <w:tabs>
          <w:tab w:val="left" w:pos="3930"/>
        </w:tabs>
        <w:spacing w:after="0" w:line="240" w:lineRule="auto"/>
        <w:jc w:val="center"/>
        <w:rPr>
          <w:rFonts w:ascii="Times New Roman" w:hAnsi="Times New Roman" w:cs="Times New Roman"/>
          <w:sz w:val="20"/>
          <w:szCs w:val="20"/>
        </w:rPr>
      </w:pPr>
    </w:p>
    <w:p w:rsidR="00327C91" w:rsidRPr="00BB3304" w:rsidRDefault="00327C91" w:rsidP="00327C91">
      <w:pPr>
        <w:tabs>
          <w:tab w:val="left" w:pos="3930"/>
        </w:tabs>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Внести изменения в решение Думы Шарагайского муниципального образования от 27.12.2016 года № 33-1 «О бюджете Шарагайского муниципального образования  на 2017 год и на плановый период 2018 и 2019 годов»</w:t>
      </w:r>
    </w:p>
    <w:p w:rsidR="00327C91" w:rsidRPr="00BB3304" w:rsidRDefault="00327C91" w:rsidP="00327C91">
      <w:pPr>
        <w:tabs>
          <w:tab w:val="left" w:pos="3930"/>
        </w:tabs>
        <w:spacing w:after="0" w:line="240" w:lineRule="auto"/>
        <w:ind w:firstLine="709"/>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1.Утвердить основные характеристики бюджета Шарагайского муниципального образования на 2017 год:</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доходов бюджета Шарагайского МО в сумме 5389,1 тыс. рублей, в том числе безвозмездные поступления 3935,0 тыс. рублей, из них объем межбюджетных трансфертов из районного бюджета 3433,3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общий объем расходов бюджета Шарагайского МО  в сумме 5537,2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размер дефицита бюджета Шарагайского МО в сумме 448,1 тыс. рублей или 39,4 % утвержденного объема доходов без учета утвержденного объема безвозмездных поступлений и поступлений по дополнительным нормативам отчислений.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Превышение дефицита местного бюджета над ограничениями, установленными пунктом 3 статьи 92.1 Бюджетного кодекса Российской Федерации, осуществлено в пределах сумм,  указанных поступлений и снижений остатков средств на счетах,  по учету средств бюджета субъекта Российской Федерации, в сумме 100,0 тыс. рублей; разницы между полученными и погашенными бюджетными кредитами </w:t>
      </w:r>
      <w:proofErr w:type="spellStart"/>
      <w:r w:rsidRPr="00BB3304">
        <w:rPr>
          <w:rFonts w:ascii="Times New Roman" w:hAnsi="Times New Roman" w:cs="Times New Roman"/>
          <w:sz w:val="20"/>
          <w:szCs w:val="20"/>
        </w:rPr>
        <w:t>Шарагайским</w:t>
      </w:r>
      <w:proofErr w:type="spellEnd"/>
      <w:r w:rsidRPr="00BB3304">
        <w:rPr>
          <w:rFonts w:ascii="Times New Roman" w:hAnsi="Times New Roman" w:cs="Times New Roman"/>
          <w:sz w:val="20"/>
          <w:szCs w:val="20"/>
        </w:rPr>
        <w:t xml:space="preserve"> муниципальным образованием в сумме 300,0 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ублей.</w:t>
      </w:r>
    </w:p>
    <w:p w:rsidR="00327C91" w:rsidRPr="00BB3304" w:rsidRDefault="00327C91" w:rsidP="00327C91">
      <w:pPr>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2.Приложения 1,3.1, 4, 6, 8, 11, 15 изложить в новой редакции (прилагаются).</w:t>
      </w:r>
    </w:p>
    <w:p w:rsidR="00327C91" w:rsidRPr="00BB3304" w:rsidRDefault="00327C91" w:rsidP="00327C91">
      <w:pPr>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3.Опубликовать настоящее решение в газете «Шарагайский вестник».</w:t>
      </w:r>
    </w:p>
    <w:p w:rsidR="00327C91" w:rsidRPr="00BB3304" w:rsidRDefault="00327C91" w:rsidP="00327C91">
      <w:pPr>
        <w:spacing w:after="0" w:line="240" w:lineRule="auto"/>
        <w:ind w:firstLine="709"/>
        <w:rPr>
          <w:rFonts w:ascii="Times New Roman" w:hAnsi="Times New Roman" w:cs="Times New Roman"/>
          <w:bCs/>
          <w:sz w:val="20"/>
          <w:szCs w:val="20"/>
        </w:rPr>
      </w:pPr>
      <w:r w:rsidRPr="00BB3304">
        <w:rPr>
          <w:rFonts w:ascii="Times New Roman" w:hAnsi="Times New Roman" w:cs="Times New Roman"/>
          <w:bCs/>
          <w:sz w:val="20"/>
          <w:szCs w:val="20"/>
        </w:rPr>
        <w:t>4. Настоящее решение вступает в силу со дня официального опубликования.</w:t>
      </w:r>
    </w:p>
    <w:p w:rsidR="00327C91" w:rsidRPr="00BB3304" w:rsidRDefault="00327C91" w:rsidP="00327C91">
      <w:pPr>
        <w:spacing w:after="0" w:line="240" w:lineRule="auto"/>
        <w:ind w:firstLine="709"/>
        <w:jc w:val="both"/>
        <w:rPr>
          <w:rFonts w:ascii="Times New Roman" w:hAnsi="Times New Roman" w:cs="Times New Roman"/>
          <w:b/>
          <w:bCs/>
          <w:sz w:val="20"/>
          <w:szCs w:val="20"/>
        </w:rPr>
      </w:pPr>
    </w:p>
    <w:p w:rsidR="00327C91" w:rsidRPr="00BB3304" w:rsidRDefault="00327C91" w:rsidP="00327C91">
      <w:pPr>
        <w:spacing w:after="0" w:line="240" w:lineRule="auto"/>
        <w:ind w:firstLine="709"/>
        <w:jc w:val="both"/>
        <w:rPr>
          <w:rFonts w:ascii="Times New Roman" w:hAnsi="Times New Roman" w:cs="Times New Roman"/>
          <w:b/>
          <w:bCs/>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В.И. Киселёв </w:t>
      </w:r>
    </w:p>
    <w:p w:rsidR="00327C91" w:rsidRPr="00BB3304" w:rsidRDefault="00327C91" w:rsidP="00327C91">
      <w:pPr>
        <w:spacing w:after="0" w:line="240" w:lineRule="auto"/>
        <w:ind w:firstLine="709"/>
        <w:jc w:val="both"/>
        <w:rPr>
          <w:rFonts w:ascii="Times New Roman" w:hAnsi="Times New Roman" w:cs="Times New Roman"/>
          <w:sz w:val="20"/>
          <w:szCs w:val="20"/>
        </w:rPr>
      </w:pPr>
    </w:p>
    <w:p w:rsidR="00327C91" w:rsidRPr="00BB3304" w:rsidRDefault="00327C91" w:rsidP="00327C91">
      <w:pPr>
        <w:spacing w:after="0" w:line="240" w:lineRule="auto"/>
        <w:ind w:firstLine="709"/>
        <w:jc w:val="center"/>
        <w:rPr>
          <w:rFonts w:ascii="Times New Roman" w:hAnsi="Times New Roman" w:cs="Times New Roman"/>
          <w:sz w:val="20"/>
          <w:szCs w:val="20"/>
        </w:rPr>
      </w:pPr>
      <w:r w:rsidRPr="00BB3304">
        <w:rPr>
          <w:rFonts w:ascii="Times New Roman" w:hAnsi="Times New Roman" w:cs="Times New Roman"/>
          <w:sz w:val="20"/>
          <w:szCs w:val="20"/>
        </w:rPr>
        <w:t>Пояснительная записка к решению Думы</w:t>
      </w:r>
    </w:p>
    <w:p w:rsidR="00327C91" w:rsidRPr="00BB3304" w:rsidRDefault="00327C91" w:rsidP="00327C91">
      <w:pPr>
        <w:spacing w:after="0" w:line="240" w:lineRule="auto"/>
        <w:ind w:firstLine="709"/>
        <w:jc w:val="center"/>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Руководствуясь ст.233 Бюджетного кодекса Российской Федерации </w:t>
      </w:r>
    </w:p>
    <w:p w:rsidR="00327C91" w:rsidRPr="00BB3304" w:rsidRDefault="00327C91" w:rsidP="00327C91">
      <w:pPr>
        <w:spacing w:after="0" w:line="240" w:lineRule="auto"/>
        <w:ind w:firstLine="709"/>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Увеличить доходную часть бюджета по коду: </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993.2.02.15.00.1.10.0.000.1.5.1 Дотации бюджетам сельских поселений на выравнивание бюджетной обеспеченности с района в сумме 1230,5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100.1.03.02.23.0.01.0000.110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21,0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182.1.01.02010.01.0000.110 Налог на доходы физических лиц, источником которых является налоговый агент, за исключением </w:t>
      </w:r>
      <w:proofErr w:type="gramStart"/>
      <w:r w:rsidRPr="00BB3304">
        <w:rPr>
          <w:rFonts w:ascii="Times New Roman" w:hAnsi="Times New Roman" w:cs="Times New Roman"/>
          <w:sz w:val="20"/>
          <w:szCs w:val="20"/>
        </w:rPr>
        <w:t>доходов</w:t>
      </w:r>
      <w:proofErr w:type="gramEnd"/>
      <w:r w:rsidRPr="00BB3304">
        <w:rPr>
          <w:rFonts w:ascii="Times New Roman" w:hAnsi="Times New Roman" w:cs="Times New Roman"/>
          <w:sz w:val="20"/>
          <w:szCs w:val="20"/>
        </w:rPr>
        <w:t xml:space="preserve"> в отношении которых исчисление и уплата налога осуществляются в соответствии со статьями 227, 227 и 228 Налогового Кодекса Российской Федерации в сумме 20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182.1.06.01030.10.1000.110  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w:t>
      </w:r>
      <w:proofErr w:type="gramStart"/>
      <w:r w:rsidRPr="00BB3304">
        <w:rPr>
          <w:rFonts w:ascii="Times New Roman" w:hAnsi="Times New Roman" w:cs="Times New Roman"/>
          <w:sz w:val="20"/>
          <w:szCs w:val="20"/>
        </w:rPr>
        <w:t>платежу</w:t>
      </w:r>
      <w:proofErr w:type="gramEnd"/>
      <w:r w:rsidRPr="00BB3304">
        <w:rPr>
          <w:rFonts w:ascii="Times New Roman" w:hAnsi="Times New Roman" w:cs="Times New Roman"/>
          <w:sz w:val="20"/>
          <w:szCs w:val="20"/>
        </w:rPr>
        <w:t xml:space="preserve"> в том числе по отмененному)) в сумме 30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182.1.06.06043.10.1000.110 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w:t>
      </w:r>
      <w:proofErr w:type="gramStart"/>
      <w:r w:rsidRPr="00BB3304">
        <w:rPr>
          <w:rFonts w:ascii="Times New Roman" w:hAnsi="Times New Roman" w:cs="Times New Roman"/>
          <w:sz w:val="20"/>
          <w:szCs w:val="20"/>
        </w:rPr>
        <w:t>платежу</w:t>
      </w:r>
      <w:proofErr w:type="gramEnd"/>
      <w:r w:rsidRPr="00BB3304">
        <w:rPr>
          <w:rFonts w:ascii="Times New Roman" w:hAnsi="Times New Roman" w:cs="Times New Roman"/>
          <w:sz w:val="20"/>
          <w:szCs w:val="20"/>
        </w:rPr>
        <w:t xml:space="preserve"> в том числе по отмененному)) в сумме 20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993.1.08.04.02.0.001.1000.110 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sidRPr="00BB3304">
        <w:rPr>
          <w:rFonts w:ascii="Times New Roman" w:hAnsi="Times New Roman" w:cs="Times New Roman"/>
          <w:sz w:val="20"/>
          <w:szCs w:val="20"/>
        </w:rPr>
        <w:lastRenderedPageBreak/>
        <w:t>законодательными актами Российской Федерации на совершение нотариальных действий в сумме 05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993.1.14.02053.10.0000.410  Доходы от реализации иного имущества, находящегося в собственности сельских поселени</w:t>
      </w:r>
      <w:proofErr w:type="gramStart"/>
      <w:r w:rsidRPr="00BB3304">
        <w:rPr>
          <w:rFonts w:ascii="Times New Roman" w:hAnsi="Times New Roman" w:cs="Times New Roman"/>
          <w:sz w:val="20"/>
          <w:szCs w:val="20"/>
        </w:rPr>
        <w:t>й(</w:t>
      </w:r>
      <w:proofErr w:type="gramEnd"/>
      <w:r w:rsidRPr="00BB3304">
        <w:rPr>
          <w:rFonts w:ascii="Times New Roman" w:hAnsi="Times New Roman" w:cs="Times New Roman"/>
          <w:sz w:val="20"/>
          <w:szCs w:val="20"/>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сумме 280 тыс. рублей</w:t>
      </w:r>
    </w:p>
    <w:p w:rsidR="00327C91" w:rsidRPr="00BB3304" w:rsidRDefault="00327C91" w:rsidP="00327C91">
      <w:pPr>
        <w:spacing w:after="0" w:line="240" w:lineRule="auto"/>
        <w:ind w:firstLine="709"/>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Уменьшить доходную часть бюджета по коду: </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100.1.03.02.24.0.01.0000.110 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5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100.1.03.02.25.0.01.0000.110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в сумме 16,0 тыс. рублей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182.1.06.06033.10.1000.110  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w:t>
      </w:r>
      <w:proofErr w:type="gramStart"/>
      <w:r w:rsidRPr="00BB3304">
        <w:rPr>
          <w:rFonts w:ascii="Times New Roman" w:hAnsi="Times New Roman" w:cs="Times New Roman"/>
          <w:sz w:val="20"/>
          <w:szCs w:val="20"/>
        </w:rPr>
        <w:t>платежу</w:t>
      </w:r>
      <w:proofErr w:type="gramEnd"/>
      <w:r w:rsidRPr="00BB3304">
        <w:rPr>
          <w:rFonts w:ascii="Times New Roman" w:hAnsi="Times New Roman" w:cs="Times New Roman"/>
          <w:sz w:val="20"/>
          <w:szCs w:val="20"/>
        </w:rPr>
        <w:t xml:space="preserve"> в том числе по отмененному)) в сумме 40 тыс. рублей</w:t>
      </w:r>
    </w:p>
    <w:p w:rsidR="00327C91" w:rsidRPr="00BB3304" w:rsidRDefault="00327C91" w:rsidP="00327C91">
      <w:pPr>
        <w:spacing w:after="0" w:line="240" w:lineRule="auto"/>
        <w:ind w:firstLine="709"/>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Увеличить бюджетные ассигнования по кодам бюджетной классификации:</w:t>
      </w:r>
    </w:p>
    <w:p w:rsidR="00327C91" w:rsidRPr="00BB3304" w:rsidRDefault="00327C91" w:rsidP="00327C91">
      <w:pPr>
        <w:spacing w:after="0" w:line="240" w:lineRule="auto"/>
        <w:ind w:firstLine="709"/>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993-0102-9110272680-121-211 в сумме 69,2</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 (на заработную плату главы)</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993-0102-9110272680-129-213 в сумме 23,7</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 (на налоги на заработную плату главы</w:t>
      </w:r>
      <w:proofErr w:type="gramStart"/>
      <w:r w:rsidRPr="00BB3304">
        <w:rPr>
          <w:rFonts w:ascii="Times New Roman" w:hAnsi="Times New Roman" w:cs="Times New Roman"/>
          <w:sz w:val="20"/>
          <w:szCs w:val="20"/>
        </w:rPr>
        <w:t xml:space="preserve"> )</w:t>
      </w:r>
      <w:proofErr w:type="gramEnd"/>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993-0104-9110400204-121-211 в сумме 105,5</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 (на заработную плату муниципалов, технического, вспомогательного персонала</w:t>
      </w:r>
      <w:proofErr w:type="gramStart"/>
      <w:r w:rsidRPr="00BB3304">
        <w:rPr>
          <w:rFonts w:ascii="Times New Roman" w:hAnsi="Times New Roman" w:cs="Times New Roman"/>
          <w:sz w:val="20"/>
          <w:szCs w:val="20"/>
        </w:rPr>
        <w:t xml:space="preserve"> )</w:t>
      </w:r>
      <w:proofErr w:type="gramEnd"/>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993-0104-9110400204-129-213 в сумме 34,2</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 (на налоги на заработную плату муниципалов, технического, вспомогательного персонала)</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993-0104-9110400204-242-221 в сумме 0,2</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за услуги связи)</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993-0104-9110400204-244-226 в сумме 20,2</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за обслуживание сайта )</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993-0104-9110400204-244-310 в сумме 4,3</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за принтер)</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993-0104-9110400204-244-340 в сумме 35,4</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приобретение канц.товаров, ГСМ, зап. частей)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993-0104-9110400204-851-290 в сумме 13,8</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земельного налога)</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993-0104-9110400204-852-290 в сумме 12,0</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транспортного налога )</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993-0104-9110472680-121-211 в сумме 282,7</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 (на заработную плату муниципалов, технического, вспомогательного персонала</w:t>
      </w:r>
      <w:proofErr w:type="gramStart"/>
      <w:r w:rsidRPr="00BB3304">
        <w:rPr>
          <w:rFonts w:ascii="Times New Roman" w:hAnsi="Times New Roman" w:cs="Times New Roman"/>
          <w:sz w:val="20"/>
          <w:szCs w:val="20"/>
        </w:rPr>
        <w:t xml:space="preserve"> )</w:t>
      </w:r>
      <w:proofErr w:type="gramEnd"/>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993-0104-9110472680-129-213 в сумме 136,0</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 (на налоги на заработную плату муниципалов, технического, вспомогательного персонала)</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993-0104-9110472680-242-221 в сумме 3,2</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за услуги связи)</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993-0104-9110472680-242-225 в сумме 3,1</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за заправку картриджей и ремонт принтера )</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993-0104-9110472680-244-226 в сумме 6,4</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по договорам)</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993-0104-9110472680-244-340 в сумме 64,7</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ГСМ)</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993-0503-9160060001-244-340 в сумме 2,0 тыс. руб. (на оплату за </w:t>
      </w:r>
      <w:proofErr w:type="spellStart"/>
      <w:r w:rsidRPr="00BB3304">
        <w:rPr>
          <w:rFonts w:ascii="Times New Roman" w:hAnsi="Times New Roman" w:cs="Times New Roman"/>
          <w:sz w:val="20"/>
          <w:szCs w:val="20"/>
        </w:rPr>
        <w:t>эл</w:t>
      </w:r>
      <w:proofErr w:type="spellEnd"/>
      <w:r w:rsidRPr="00BB3304">
        <w:rPr>
          <w:rFonts w:ascii="Times New Roman" w:hAnsi="Times New Roman" w:cs="Times New Roman"/>
          <w:sz w:val="20"/>
          <w:szCs w:val="20"/>
        </w:rPr>
        <w:t>/лампы)</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993-0503-9160072680-244-223 в сумме 2,6 тыс. руб. (на оплату за </w:t>
      </w:r>
      <w:proofErr w:type="spellStart"/>
      <w:r w:rsidRPr="00BB3304">
        <w:rPr>
          <w:rFonts w:ascii="Times New Roman" w:hAnsi="Times New Roman" w:cs="Times New Roman"/>
          <w:sz w:val="20"/>
          <w:szCs w:val="20"/>
        </w:rPr>
        <w:t>эл</w:t>
      </w:r>
      <w:proofErr w:type="spellEnd"/>
      <w:r w:rsidRPr="00BB3304">
        <w:rPr>
          <w:rFonts w:ascii="Times New Roman" w:hAnsi="Times New Roman" w:cs="Times New Roman"/>
          <w:sz w:val="20"/>
          <w:szCs w:val="20"/>
        </w:rPr>
        <w:t>/энергию)</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993-0503-9160072680-244-224 в сумме 12,2 тыс. руб. (на оплату за аренду столбов)</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993-0503-9160072680-244-310 в сумме 299,2 тыс. руб. (на оплату ремонт уличного освещения)</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993-0801-9100044099-244-226 в сумме 9,9</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на оплату по договору)</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993-0801-9100044099-244-290 в сумме 3,0</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приобретение призов)</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993-0801-9100044099-244-340 в сумме 3,6</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приобретение канц., </w:t>
      </w:r>
      <w:proofErr w:type="spellStart"/>
      <w:r w:rsidRPr="00BB3304">
        <w:rPr>
          <w:rFonts w:ascii="Times New Roman" w:hAnsi="Times New Roman" w:cs="Times New Roman"/>
          <w:sz w:val="20"/>
          <w:szCs w:val="20"/>
        </w:rPr>
        <w:t>хоз</w:t>
      </w:r>
      <w:proofErr w:type="spellEnd"/>
      <w:r w:rsidRPr="00BB3304">
        <w:rPr>
          <w:rFonts w:ascii="Times New Roman" w:hAnsi="Times New Roman" w:cs="Times New Roman"/>
          <w:sz w:val="20"/>
          <w:szCs w:val="20"/>
        </w:rPr>
        <w:t>. товаров)</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993-0801-9100044099-851-290 в сумме 4,4</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оплату земельного налога)</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993-0801-9100072680-111-211 в сумме 71,0</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заработную плату работникам культуры)</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993-0801-9100072680-119-213 в сумме 34,0</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налогов по культуре)</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993-0801-9100072680-244-226 в сумме 24,6</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на оплату по договору)</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993-0301-9110620300-730-231 в сумме 39 рублей (на оплату пеней по кредиту)</w:t>
      </w:r>
    </w:p>
    <w:p w:rsidR="00327C91" w:rsidRPr="00BB3304" w:rsidRDefault="00327C91" w:rsidP="00327C91">
      <w:pPr>
        <w:spacing w:after="0" w:line="240" w:lineRule="auto"/>
        <w:ind w:firstLine="709"/>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Уменьшить бюджетные ассигнования по кодам бюджетной классификации:</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993-0104-9110400204-242-225 в сумме 0,6</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с оплаты за содержание имущества )</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993-0111-9110700000-870-290 в сумме 13,0 (с расходов резервного фонда) в сумме 13,0 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ублей</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993-0309-9122180100-244-226-в сумме 1,1 тыс. рублей </w:t>
      </w:r>
      <w:proofErr w:type="gramStart"/>
      <w:r w:rsidRPr="00BB3304">
        <w:rPr>
          <w:rFonts w:ascii="Times New Roman" w:hAnsi="Times New Roman" w:cs="Times New Roman"/>
          <w:sz w:val="20"/>
          <w:szCs w:val="20"/>
        </w:rPr>
        <w:t xml:space="preserve">( </w:t>
      </w:r>
      <w:proofErr w:type="gramEnd"/>
      <w:r w:rsidRPr="00BB3304">
        <w:rPr>
          <w:rFonts w:ascii="Times New Roman" w:hAnsi="Times New Roman" w:cs="Times New Roman"/>
          <w:sz w:val="20"/>
          <w:szCs w:val="20"/>
        </w:rPr>
        <w:t>с расходов на опашку)</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993-0503-9160060001-244-223 в сумме 0,7 тыс. руб. (на оплату за </w:t>
      </w:r>
      <w:proofErr w:type="spellStart"/>
      <w:r w:rsidRPr="00BB3304">
        <w:rPr>
          <w:rFonts w:ascii="Times New Roman" w:hAnsi="Times New Roman" w:cs="Times New Roman"/>
          <w:sz w:val="20"/>
          <w:szCs w:val="20"/>
        </w:rPr>
        <w:t>эл</w:t>
      </w:r>
      <w:proofErr w:type="spellEnd"/>
      <w:r w:rsidRPr="00BB3304">
        <w:rPr>
          <w:rFonts w:ascii="Times New Roman" w:hAnsi="Times New Roman" w:cs="Times New Roman"/>
          <w:sz w:val="20"/>
          <w:szCs w:val="20"/>
        </w:rPr>
        <w:t>/энергию)</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993-0801-9100044099-111-211 в сумме 15,9</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заработную плату работникам культуры)</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 xml:space="preserve"> 993-0801-9100072680-119-213 в сумме 8,5</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на оплату налогов по культуре)</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993-0801-9100044099-853-290 в сумме 0,2</w:t>
      </w:r>
      <w:r w:rsidRPr="00BB3304">
        <w:rPr>
          <w:rFonts w:ascii="Times New Roman" w:hAnsi="Times New Roman" w:cs="Times New Roman"/>
          <w:color w:val="FF0000"/>
          <w:sz w:val="20"/>
          <w:szCs w:val="20"/>
        </w:rPr>
        <w:t xml:space="preserve"> </w:t>
      </w:r>
      <w:r w:rsidRPr="00BB3304">
        <w:rPr>
          <w:rFonts w:ascii="Times New Roman" w:hAnsi="Times New Roman" w:cs="Times New Roman"/>
          <w:sz w:val="20"/>
          <w:szCs w:val="20"/>
        </w:rPr>
        <w:t>тыс. руб</w:t>
      </w:r>
      <w:proofErr w:type="gramStart"/>
      <w:r w:rsidRPr="00BB3304">
        <w:rPr>
          <w:rFonts w:ascii="Times New Roman" w:hAnsi="Times New Roman" w:cs="Times New Roman"/>
          <w:sz w:val="20"/>
          <w:szCs w:val="20"/>
        </w:rPr>
        <w:t>.(</w:t>
      </w:r>
      <w:proofErr w:type="gramEnd"/>
      <w:r w:rsidRPr="00BB3304">
        <w:rPr>
          <w:rFonts w:ascii="Times New Roman" w:hAnsi="Times New Roman" w:cs="Times New Roman"/>
          <w:sz w:val="20"/>
          <w:szCs w:val="20"/>
        </w:rPr>
        <w:t xml:space="preserve"> с оплаты пеней)</w:t>
      </w:r>
    </w:p>
    <w:p w:rsidR="00327C91" w:rsidRPr="00BB3304" w:rsidRDefault="00327C91" w:rsidP="00327C91">
      <w:pPr>
        <w:spacing w:after="0" w:line="240" w:lineRule="auto"/>
        <w:ind w:firstLine="426"/>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sz w:val="20"/>
          <w:szCs w:val="20"/>
        </w:rPr>
        <w:t>Приложение № 1</w:t>
      </w:r>
    </w:p>
    <w:p w:rsidR="00327C91" w:rsidRPr="00BB3304" w:rsidRDefault="00327C91"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sz w:val="20"/>
          <w:szCs w:val="20"/>
        </w:rPr>
        <w:t>к решению Думы Шарагайского МО</w:t>
      </w:r>
    </w:p>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lastRenderedPageBreak/>
        <w:t>«О бюджете  Шарагайского МО на 2017 год</w:t>
      </w:r>
    </w:p>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и на плановый период 2018-2019 годов»</w:t>
      </w:r>
    </w:p>
    <w:p w:rsidR="00327C91" w:rsidRPr="00BB3304" w:rsidRDefault="00327C91" w:rsidP="00327C91">
      <w:pPr>
        <w:spacing w:after="0" w:line="240" w:lineRule="auto"/>
        <w:jc w:val="both"/>
        <w:rPr>
          <w:rStyle w:val="a6"/>
          <w:rFonts w:ascii="Times New Roman" w:hAnsi="Times New Roman" w:cs="Times New Roman"/>
          <w:b w:val="0"/>
          <w:sz w:val="20"/>
          <w:szCs w:val="20"/>
        </w:rPr>
      </w:pPr>
    </w:p>
    <w:p w:rsidR="00327C91" w:rsidRPr="00BB3304" w:rsidRDefault="00327C91" w:rsidP="00327C91">
      <w:pPr>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Прогнозируемые доходы бюджета Шарагайского МО на 2017 год</w:t>
      </w:r>
    </w:p>
    <w:p w:rsidR="00327C91" w:rsidRPr="00BB3304" w:rsidRDefault="00327C91" w:rsidP="00327C91">
      <w:pPr>
        <w:spacing w:after="0" w:line="240" w:lineRule="auto"/>
        <w:jc w:val="right"/>
        <w:rPr>
          <w:rFonts w:ascii="Times New Roman" w:hAnsi="Times New Roman" w:cs="Times New Roman"/>
          <w:sz w:val="20"/>
          <w:szCs w:val="20"/>
        </w:rPr>
      </w:pPr>
      <w:r w:rsidRPr="00BB3304">
        <w:rPr>
          <w:rStyle w:val="a6"/>
          <w:rFonts w:ascii="Times New Roman" w:hAnsi="Times New Roman" w:cs="Times New Roman"/>
          <w:sz w:val="20"/>
          <w:szCs w:val="20"/>
        </w:rPr>
        <w:t>Тыс</w:t>
      </w:r>
      <w:proofErr w:type="gramStart"/>
      <w:r w:rsidRPr="00BB3304">
        <w:rPr>
          <w:rStyle w:val="a6"/>
          <w:rFonts w:ascii="Times New Roman" w:hAnsi="Times New Roman" w:cs="Times New Roman"/>
          <w:sz w:val="20"/>
          <w:szCs w:val="20"/>
        </w:rPr>
        <w:t>.р</w:t>
      </w:r>
      <w:proofErr w:type="gramEnd"/>
      <w:r w:rsidRPr="00BB3304">
        <w:rPr>
          <w:rStyle w:val="a6"/>
          <w:rFonts w:ascii="Times New Roman" w:hAnsi="Times New Roman" w:cs="Times New Roman"/>
          <w:sz w:val="20"/>
          <w:szCs w:val="20"/>
        </w:rPr>
        <w:t>уб.</w:t>
      </w:r>
    </w:p>
    <w:tbl>
      <w:tblPr>
        <w:tblW w:w="10095" w:type="dxa"/>
        <w:tblLayout w:type="fixed"/>
        <w:tblCellMar>
          <w:left w:w="30" w:type="dxa"/>
          <w:right w:w="30" w:type="dxa"/>
        </w:tblCellMar>
        <w:tblLook w:val="0000"/>
      </w:tblPr>
      <w:tblGrid>
        <w:gridCol w:w="5700"/>
        <w:gridCol w:w="851"/>
        <w:gridCol w:w="2410"/>
        <w:gridCol w:w="1134"/>
      </w:tblGrid>
      <w:tr w:rsidR="00327C91" w:rsidRPr="00BB3304" w:rsidTr="00327C91">
        <w:trPr>
          <w:trHeight w:val="182"/>
        </w:trPr>
        <w:tc>
          <w:tcPr>
            <w:tcW w:w="5700"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Наименование</w:t>
            </w:r>
          </w:p>
        </w:tc>
        <w:tc>
          <w:tcPr>
            <w:tcW w:w="851" w:type="dxa"/>
            <w:vMerge w:val="restart"/>
            <w:tcBorders>
              <w:top w:val="single" w:sz="6" w:space="0" w:color="auto"/>
              <w:left w:val="single" w:sz="6" w:space="0" w:color="auto"/>
              <w:right w:val="nil"/>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код главного администратора доходов</w:t>
            </w:r>
          </w:p>
        </w:tc>
        <w:tc>
          <w:tcPr>
            <w:tcW w:w="2410" w:type="dxa"/>
            <w:vMerge w:val="restart"/>
            <w:tcBorders>
              <w:top w:val="single" w:sz="6" w:space="0" w:color="auto"/>
              <w:left w:val="single" w:sz="6" w:space="0" w:color="auto"/>
              <w:right w:val="single" w:sz="6" w:space="0" w:color="auto"/>
            </w:tcBorders>
          </w:tcPr>
          <w:p w:rsidR="00327C91" w:rsidRPr="00BB3304" w:rsidRDefault="00327C91" w:rsidP="0067095F">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код доходов</w:t>
            </w:r>
          </w:p>
        </w:tc>
        <w:tc>
          <w:tcPr>
            <w:tcW w:w="1134" w:type="dxa"/>
            <w:vMerge w:val="restart"/>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Сумма</w:t>
            </w:r>
          </w:p>
        </w:tc>
      </w:tr>
      <w:tr w:rsidR="00327C91" w:rsidRPr="00BB3304" w:rsidTr="00327C91">
        <w:trPr>
          <w:trHeight w:val="80"/>
        </w:trPr>
        <w:tc>
          <w:tcPr>
            <w:tcW w:w="5700" w:type="dxa"/>
            <w:tcBorders>
              <w:top w:val="nil"/>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851" w:type="dxa"/>
            <w:vMerge/>
            <w:tcBorders>
              <w:left w:val="single" w:sz="6" w:space="0" w:color="auto"/>
              <w:right w:val="nil"/>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10"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vMerge/>
            <w:tcBorders>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trHeight w:val="80"/>
        </w:trPr>
        <w:tc>
          <w:tcPr>
            <w:tcW w:w="5700"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851" w:type="dxa"/>
            <w:vMerge/>
            <w:tcBorders>
              <w:left w:val="single" w:sz="6" w:space="0" w:color="auto"/>
              <w:bottom w:val="single" w:sz="6" w:space="0" w:color="auto"/>
              <w:right w:val="nil"/>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2410"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1134" w:type="dxa"/>
            <w:vMerge/>
            <w:tcBorders>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trHeight w:val="161"/>
        </w:trPr>
        <w:tc>
          <w:tcPr>
            <w:tcW w:w="570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w:t>
            </w:r>
          </w:p>
        </w:tc>
        <w:tc>
          <w:tcPr>
            <w:tcW w:w="851" w:type="dxa"/>
            <w:tcBorders>
              <w:top w:val="single" w:sz="6" w:space="0" w:color="auto"/>
              <w:left w:val="single" w:sz="6" w:space="0" w:color="auto"/>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2</w:t>
            </w:r>
          </w:p>
        </w:tc>
        <w:tc>
          <w:tcPr>
            <w:tcW w:w="2410"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3</w:t>
            </w:r>
          </w:p>
        </w:tc>
        <w:tc>
          <w:tcPr>
            <w:tcW w:w="1134" w:type="dxa"/>
            <w:tcBorders>
              <w:top w:val="nil"/>
              <w:left w:val="nil"/>
              <w:bottom w:val="single" w:sz="12"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НАЛОГОВЫЕ И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10000000000000000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1454,1</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НАЛОГИ НА ПРИБЫЛЬ, ДОХОДЫ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10100000000000000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114,3</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 на доходы физических лиц</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10102000010000110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114,3</w:t>
            </w:r>
          </w:p>
        </w:tc>
      </w:tr>
      <w:tr w:rsidR="00327C91" w:rsidRPr="00BB3304" w:rsidTr="00327C91">
        <w:trPr>
          <w:trHeight w:val="586"/>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 на доходы физических лиц с доходов, облагаемых по налоговой ставке, установленной пунктом 1 статьи 224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10102010010000110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114,3</w:t>
            </w:r>
          </w:p>
        </w:tc>
      </w:tr>
      <w:tr w:rsidR="00327C91" w:rsidRPr="00BB3304" w:rsidTr="00327C91">
        <w:trPr>
          <w:trHeight w:val="113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 на доходы физических лиц с доходов, источников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10102010011000110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114,3</w:t>
            </w:r>
          </w:p>
        </w:tc>
      </w:tr>
      <w:tr w:rsidR="00327C91" w:rsidRPr="00BB3304" w:rsidTr="00327C91">
        <w:trPr>
          <w:trHeight w:val="92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Налог на доходы физических лиц с доходов, с </w:t>
            </w:r>
            <w:proofErr w:type="gramStart"/>
            <w:r w:rsidRPr="00BB3304">
              <w:rPr>
                <w:rStyle w:val="a6"/>
                <w:rFonts w:ascii="Times New Roman" w:hAnsi="Times New Roman" w:cs="Times New Roman"/>
                <w:sz w:val="20"/>
                <w:szCs w:val="20"/>
              </w:rPr>
              <w:t>доходов</w:t>
            </w:r>
            <w:proofErr w:type="gramEnd"/>
            <w:r w:rsidRPr="00BB3304">
              <w:rPr>
                <w:rStyle w:val="a6"/>
                <w:rFonts w:ascii="Times New Roman" w:hAnsi="Times New Roman" w:cs="Times New Roman"/>
                <w:sz w:val="20"/>
                <w:szCs w:val="20"/>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10102020010000110</w:t>
            </w: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0,0</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НАЛОГИ НА ТОВАРЫ</w:t>
            </w:r>
            <w:r w:rsidR="0067095F">
              <w:rPr>
                <w:rStyle w:val="a6"/>
                <w:rFonts w:ascii="Times New Roman" w:hAnsi="Times New Roman" w:cs="Times New Roman"/>
                <w:sz w:val="20"/>
                <w:szCs w:val="20"/>
              </w:rPr>
              <w:t xml:space="preserve"> </w:t>
            </w:r>
            <w:r w:rsidRPr="00BB3304">
              <w:rPr>
                <w:rStyle w:val="a6"/>
                <w:rFonts w:ascii="Times New Roman" w:hAnsi="Times New Roman" w:cs="Times New Roman"/>
                <w:sz w:val="20"/>
                <w:szCs w:val="20"/>
              </w:rPr>
              <w:t>(РАБОТЫ, УСЛУГИ), РЕАЛИЗУЕМЫЕ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10300000000000000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577,7</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Акцизы по подакцизным товарам (продукции), производимым на территории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10302000010000110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577,7</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10302230010000110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218,9</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10302240010000110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2,7</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10302250010000110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355,9</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10302260010000110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0,1</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10600000000000000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320,7</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 на имущество физических лиц</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10601000000000110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70,7</w:t>
            </w:r>
          </w:p>
        </w:tc>
      </w:tr>
      <w:tr w:rsidR="00327C91" w:rsidRPr="00BB3304" w:rsidTr="00327C91">
        <w:trPr>
          <w:trHeight w:val="54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10601030101000110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70,7</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Земельный налог</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10606000000000110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250,0</w:t>
            </w:r>
          </w:p>
        </w:tc>
      </w:tr>
      <w:tr w:rsidR="00327C91" w:rsidRPr="00BB3304" w:rsidTr="00327C91">
        <w:trPr>
          <w:trHeight w:val="30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Земельный налог с организаций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10606030000000110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150,0</w:t>
            </w:r>
          </w:p>
        </w:tc>
      </w:tr>
      <w:tr w:rsidR="00327C91" w:rsidRPr="00BB3304" w:rsidTr="00327C91">
        <w:trPr>
          <w:trHeight w:val="553"/>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lastRenderedPageBreak/>
              <w:t>Земельный налог с организаций,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10606033101000110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150,0</w:t>
            </w:r>
          </w:p>
        </w:tc>
      </w:tr>
      <w:tr w:rsidR="00327C91" w:rsidRPr="00BB3304" w:rsidTr="00327C91">
        <w:trPr>
          <w:trHeight w:val="276"/>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Земельный налог с физических лиц</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10606040000000110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100,0</w:t>
            </w:r>
          </w:p>
        </w:tc>
      </w:tr>
      <w:tr w:rsidR="00327C91" w:rsidRPr="00BB3304" w:rsidTr="00327C91">
        <w:trPr>
          <w:trHeight w:val="536"/>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10606043101000110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100,0</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ГОСУДАРСТВЕННАЯ ПОШЛИНА</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10800000000000000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6,5</w:t>
            </w:r>
          </w:p>
        </w:tc>
      </w:tr>
      <w:tr w:rsidR="00327C91" w:rsidRPr="00BB3304" w:rsidTr="00327C91">
        <w:trPr>
          <w:trHeight w:val="612"/>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10804000010000110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6,5</w:t>
            </w:r>
          </w:p>
        </w:tc>
      </w:tr>
      <w:tr w:rsidR="00327C91" w:rsidRPr="00BB3304" w:rsidTr="00327C91">
        <w:trPr>
          <w:trHeight w:val="813"/>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10804020011000110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6,5</w:t>
            </w:r>
          </w:p>
        </w:tc>
      </w:tr>
      <w:tr w:rsidR="00327C91" w:rsidRPr="00BB3304" w:rsidTr="00327C91">
        <w:trPr>
          <w:trHeight w:val="42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ЗАДОЛЖЕННОСТЬ И ПЕРЕРАСЧЕТЫ ПО ОТМЕНЕННЫМ НАЛОГАМ, СБОРАМ И ИНЫМ ОБЯЗАТЕЛЬНЫМ ПЛАТЕЖАМ</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10900000000000000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48,0</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Налоги на имущество</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10904000000000110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48,0</w:t>
            </w:r>
          </w:p>
        </w:tc>
      </w:tr>
      <w:tr w:rsidR="00327C91" w:rsidRPr="00BB3304" w:rsidTr="00327C91">
        <w:trPr>
          <w:trHeight w:val="16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Земельный налог (по обязательствам, возникшим до 1 января 2006 года)</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10904050000000110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48,0</w:t>
            </w:r>
          </w:p>
        </w:tc>
      </w:tr>
      <w:tr w:rsidR="00327C91" w:rsidRPr="00BB3304" w:rsidTr="00327C91">
        <w:trPr>
          <w:trHeight w:val="37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Земельный налог (по обязательствам, возникшим до 1 января 2006 года), мобилизируемый на территориях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10904053101000110</w:t>
            </w: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48,0</w:t>
            </w:r>
          </w:p>
        </w:tc>
      </w:tr>
      <w:tr w:rsidR="00327C91" w:rsidRPr="00BB3304" w:rsidTr="00327C91">
        <w:trPr>
          <w:trHeight w:val="36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ИСПОЛЬЗОВАНИЯ ИМУЩЕСТВА, НАХОДЯЩЕГОСЯ В ГОСУДАРСТВЕННОЙ И МУНИЦИПАЛЬНОЙ СОБСТВЕННОСТИ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11100000000000000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89,9</w:t>
            </w:r>
          </w:p>
        </w:tc>
      </w:tr>
      <w:tr w:rsidR="00327C91" w:rsidRPr="00BB3304" w:rsidTr="00327C91">
        <w:trPr>
          <w:trHeight w:val="36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11105000000000120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89,9</w:t>
            </w:r>
          </w:p>
        </w:tc>
      </w:tr>
      <w:tr w:rsidR="00327C91" w:rsidRPr="00BB3304" w:rsidTr="00327C91">
        <w:trPr>
          <w:trHeight w:val="756"/>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11105030000000120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 89,9</w:t>
            </w:r>
          </w:p>
        </w:tc>
      </w:tr>
      <w:tr w:rsidR="00327C91" w:rsidRPr="00BB3304" w:rsidTr="00327C91">
        <w:trPr>
          <w:trHeight w:val="682"/>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11105035100000120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89,9</w:t>
            </w:r>
          </w:p>
        </w:tc>
      </w:tr>
      <w:tr w:rsidR="00327C91" w:rsidRPr="00BB3304" w:rsidTr="00327C91">
        <w:trPr>
          <w:trHeight w:val="391"/>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ОКАЗАНИЯ ПЛАТНЫХ УСЛУГ (РАБОТ) И КОМПЕНСАЦИИ ЗАТРАТ ГОСУДАРСТВА</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11300000000000000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17,0</w:t>
            </w:r>
          </w:p>
        </w:tc>
      </w:tr>
      <w:tr w:rsidR="00327C91" w:rsidRPr="00BB3304" w:rsidTr="00327C91">
        <w:trPr>
          <w:trHeight w:val="24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оказания платных услуг (работ)</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11301000000000130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17,0</w:t>
            </w:r>
          </w:p>
        </w:tc>
      </w:tr>
      <w:tr w:rsidR="00327C91" w:rsidRPr="00BB3304" w:rsidTr="00327C91">
        <w:trPr>
          <w:trHeight w:val="26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доходы от оказания платных услуг (работ) получателями средств бюджетов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11301995100000130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17,0</w:t>
            </w:r>
          </w:p>
        </w:tc>
      </w:tr>
      <w:tr w:rsidR="00327C91" w:rsidRPr="00BB3304" w:rsidTr="00327C91">
        <w:trPr>
          <w:trHeight w:val="261"/>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ПРОДАЖИ МАТЕРИАЛЬНЫХ И НЕМАТЕРИАЛЬНЫХ АКТИВОВ</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11400000000000000       </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280,0</w:t>
            </w:r>
          </w:p>
        </w:tc>
      </w:tr>
      <w:tr w:rsidR="00327C91" w:rsidRPr="00BB3304" w:rsidTr="00327C91">
        <w:trPr>
          <w:trHeight w:val="456"/>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11402000000000410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280,0</w:t>
            </w:r>
          </w:p>
        </w:tc>
      </w:tr>
      <w:tr w:rsidR="00327C91" w:rsidRPr="00BB3304" w:rsidTr="00327C91">
        <w:trPr>
          <w:trHeight w:val="308"/>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11402053000000410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280,0</w:t>
            </w:r>
          </w:p>
        </w:tc>
      </w:tr>
      <w:tr w:rsidR="00327C91" w:rsidRPr="00BB3304" w:rsidTr="00327C91">
        <w:trPr>
          <w:trHeight w:val="62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11402053100000410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280,0</w:t>
            </w:r>
          </w:p>
        </w:tc>
      </w:tr>
      <w:tr w:rsidR="00327C91" w:rsidRPr="00BB3304" w:rsidTr="00327C91">
        <w:trPr>
          <w:trHeight w:val="233"/>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ШТРАФЫ, САНКЦИИ,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11600000000000000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12"/>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lastRenderedPageBreak/>
              <w:t>Прочие поступления от денежных взысканий (штрафов) и иных сумм в возмещение ущерба</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11690000000000140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42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11690050010000140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338"/>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11690050050000140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11700000000000000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неналоговые доходы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11701000000000180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Невыясненные поступления, зачисляемые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11701050100000180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ВОЗВРАТ ОСТАТКОВ СУБСИДИЙ И СУБВЕНЦИЙ ПРОШЛЫХ ЛЕТ</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11900000000000000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Возврат остатков субсидий и субвенций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182</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11905000100000151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20000000000000000</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3935,0</w:t>
            </w:r>
          </w:p>
        </w:tc>
      </w:tr>
      <w:tr w:rsidR="00327C91" w:rsidRPr="00BB3304" w:rsidTr="00327C91">
        <w:trPr>
          <w:trHeight w:val="463"/>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БЕЗВОЗМЕЗДНЫЕ ПОСТУПЛЕНИЯ ОТ ДРУГИХ БЮДЖЕТОВ БЮДЖЕТНОЙ СИСТЕМЫ РОССИЙСКОЙ ФЕДЕРАЦИИ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20200000000000000</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3935,0</w:t>
            </w:r>
          </w:p>
        </w:tc>
      </w:tr>
      <w:tr w:rsidR="00327C91" w:rsidRPr="00BB3304" w:rsidTr="00327C91">
        <w:trPr>
          <w:trHeight w:val="42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Дотации бюджетам бюджетной системы Российской Федерации </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20210000000000151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3433,3</w:t>
            </w:r>
          </w:p>
        </w:tc>
      </w:tr>
      <w:tr w:rsidR="00327C91" w:rsidRPr="00BB3304" w:rsidTr="00327C91">
        <w:trPr>
          <w:trHeight w:val="25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Дотации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20215001000000151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3433,3</w:t>
            </w:r>
          </w:p>
        </w:tc>
      </w:tr>
      <w:tr w:rsidR="00327C91" w:rsidRPr="00BB3304" w:rsidTr="00327C91">
        <w:trPr>
          <w:trHeight w:val="391"/>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Дотации бюджетам сельских поселений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20215001100000151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3433,3</w:t>
            </w:r>
          </w:p>
        </w:tc>
      </w:tr>
      <w:tr w:rsidR="00327C91" w:rsidRPr="00BB3304" w:rsidTr="00327C91">
        <w:trPr>
          <w:trHeight w:val="36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Дотации бюджетам сельских поселений на поддержку мер по обеспечению сбалансированности бюджетов</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20215002100000151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дотации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20219999100000151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380"/>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Субсидии бюджетам бюджетной системы Российской Федерации (межбюджетные субсидии)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20220000000000151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lang w:val="en-US"/>
              </w:rPr>
            </w:pPr>
            <w:r w:rsidRPr="00BB3304">
              <w:rPr>
                <w:rStyle w:val="a6"/>
                <w:rFonts w:ascii="Times New Roman" w:hAnsi="Times New Roman" w:cs="Times New Roman"/>
                <w:sz w:val="20"/>
                <w:szCs w:val="20"/>
                <w:lang w:val="en-US"/>
              </w:rPr>
              <w:t>409.4</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субсидии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20229999000000151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409,4</w:t>
            </w:r>
          </w:p>
        </w:tc>
      </w:tr>
      <w:tr w:rsidR="00327C91" w:rsidRPr="00BB3304" w:rsidTr="00327C91">
        <w:trPr>
          <w:trHeight w:val="209"/>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субсидии бюджетам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300,0</w:t>
            </w:r>
          </w:p>
        </w:tc>
      </w:tr>
      <w:tr w:rsidR="00327C91" w:rsidRPr="00BB3304" w:rsidTr="00327C91">
        <w:trPr>
          <w:trHeight w:val="54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Субсидия софинансирования по заработной плате с начислениями на нее работникам бюджетной сферы находящихся в ведении органов местного самоуправления населения</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Субсидия в целях софинансирования расходных обязательств по реализации мероприятий перечня проектов народных инициатив </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109,4</w:t>
            </w:r>
          </w:p>
        </w:tc>
      </w:tr>
      <w:tr w:rsidR="00327C91" w:rsidRPr="00BB3304" w:rsidTr="00327C91">
        <w:trPr>
          <w:trHeight w:val="320"/>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Субсидия по программе «Территориальное планирование муниципальных образований Иркутской области на 2011 – 2012 годы»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470"/>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Субсидия из областного бюджета на выравнивание бюджетной обеспеченности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50"/>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Субсидия из областного бюджета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Субсидии из областного бюджета в целях реализации мероприятий «Перечня проектов народных инициатив»</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20229999100000151</w:t>
            </w: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54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Субсидии бюджетам поселений на обеспечение мероприятий по переселению граждан из аварийного жилищного фонда за счет средств бюджета</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20202089100002151</w:t>
            </w: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6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Субвенции бюджетам субъектов Российской Федерации и муниципальных образований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20230000000000151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92,3</w:t>
            </w:r>
          </w:p>
        </w:tc>
      </w:tr>
      <w:tr w:rsidR="00327C91" w:rsidRPr="00BB3304" w:rsidTr="00327C91">
        <w:trPr>
          <w:trHeight w:val="6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Субвенции бюджетам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20235118000000151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59,3</w:t>
            </w:r>
          </w:p>
        </w:tc>
      </w:tr>
      <w:tr w:rsidR="00327C91" w:rsidRPr="00BB3304" w:rsidTr="00327C91">
        <w:trPr>
          <w:trHeight w:val="350"/>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20235118100000151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59,3</w:t>
            </w:r>
          </w:p>
        </w:tc>
      </w:tr>
      <w:tr w:rsidR="00327C91" w:rsidRPr="00BB3304" w:rsidTr="00327C91">
        <w:trPr>
          <w:trHeight w:val="402"/>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Субвенции местным бюджетам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20230024000000151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33,0</w:t>
            </w:r>
          </w:p>
        </w:tc>
      </w:tr>
      <w:tr w:rsidR="00327C91" w:rsidRPr="00BB3304" w:rsidTr="00327C91">
        <w:trPr>
          <w:trHeight w:val="402"/>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lastRenderedPageBreak/>
              <w:t>Субвенции бюджетам сельских поселений на выполнение передаваемых полномочий субъектов Российской Федерации</w:t>
            </w:r>
          </w:p>
        </w:tc>
        <w:tc>
          <w:tcPr>
            <w:tcW w:w="851"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20230024100000151</w:t>
            </w: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0,7</w:t>
            </w:r>
          </w:p>
        </w:tc>
      </w:tr>
      <w:tr w:rsidR="00327C91" w:rsidRPr="00BB3304" w:rsidTr="00327C91">
        <w:trPr>
          <w:trHeight w:val="126"/>
        </w:trPr>
        <w:tc>
          <w:tcPr>
            <w:tcW w:w="5700" w:type="dxa"/>
            <w:tcBorders>
              <w:top w:val="single" w:sz="6"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Субвенция на осуществление отдельных областных государственных полномочий в сфере водоснабжения и водоотведения</w:t>
            </w:r>
          </w:p>
        </w:tc>
        <w:tc>
          <w:tcPr>
            <w:tcW w:w="851" w:type="dxa"/>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4" w:space="0" w:color="auto"/>
              <w:left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20230024100000151</w:t>
            </w:r>
          </w:p>
        </w:tc>
        <w:tc>
          <w:tcPr>
            <w:tcW w:w="1134" w:type="dxa"/>
            <w:tcBorders>
              <w:top w:val="single" w:sz="6" w:space="0" w:color="auto"/>
              <w:left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32,3</w:t>
            </w:r>
          </w:p>
        </w:tc>
      </w:tr>
      <w:tr w:rsidR="00327C91" w:rsidRPr="00BB3304" w:rsidTr="00327C91">
        <w:trPr>
          <w:trHeight w:val="240"/>
        </w:trPr>
        <w:tc>
          <w:tcPr>
            <w:tcW w:w="5700" w:type="dxa"/>
            <w:tcBorders>
              <w:top w:val="single" w:sz="6" w:space="0" w:color="auto"/>
              <w:left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Иные межбюджетные трансферты</w:t>
            </w:r>
          </w:p>
        </w:tc>
        <w:tc>
          <w:tcPr>
            <w:tcW w:w="851" w:type="dxa"/>
            <w:tcBorders>
              <w:top w:val="single" w:sz="6" w:space="0" w:color="auto"/>
              <w:left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4" w:space="0" w:color="auto"/>
              <w:left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20240000000000151</w:t>
            </w:r>
          </w:p>
        </w:tc>
        <w:tc>
          <w:tcPr>
            <w:tcW w:w="1134" w:type="dxa"/>
            <w:tcBorders>
              <w:top w:val="single" w:sz="6" w:space="0" w:color="auto"/>
              <w:left w:val="single" w:sz="4" w:space="0" w:color="auto"/>
              <w:right w:val="single" w:sz="6" w:space="0" w:color="auto"/>
            </w:tcBorders>
          </w:tcPr>
          <w:p w:rsidR="00327C91" w:rsidRPr="00BB3304" w:rsidRDefault="00327C91" w:rsidP="00327C91">
            <w:pPr>
              <w:spacing w:after="0" w:line="240" w:lineRule="auto"/>
              <w:rPr>
                <w:rFonts w:ascii="Times New Roman" w:hAnsi="Times New Roman" w:cs="Times New Roman"/>
                <w:sz w:val="20"/>
                <w:szCs w:val="20"/>
              </w:rPr>
            </w:pPr>
          </w:p>
        </w:tc>
      </w:tr>
      <w:tr w:rsidR="00327C91" w:rsidRPr="00BB3304" w:rsidTr="00327C91">
        <w:trPr>
          <w:trHeight w:val="636"/>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20245160000000151</w:t>
            </w: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68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 xml:space="preserve">Межбюджетные трансферты, передаваемые бюджетам сельских поселений для компенсации дополнительных расходов, возникших в результате решений, принятыми органами власти другого уровня </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20245160100000151</w:t>
            </w:r>
          </w:p>
        </w:tc>
        <w:tc>
          <w:tcPr>
            <w:tcW w:w="1134" w:type="dxa"/>
            <w:tcBorders>
              <w:top w:val="single" w:sz="6" w:space="0" w:color="auto"/>
              <w:left w:val="single" w:sz="4"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p>
        </w:tc>
      </w:tr>
      <w:tr w:rsidR="00327C91" w:rsidRPr="00BB3304" w:rsidTr="00327C91">
        <w:trPr>
          <w:trHeight w:val="842"/>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20240014000000151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spacing w:after="0" w:line="240" w:lineRule="auto"/>
              <w:jc w:val="right"/>
              <w:rPr>
                <w:rStyle w:val="a6"/>
                <w:rFonts w:ascii="Times New Roman" w:hAnsi="Times New Roman" w:cs="Times New Roman"/>
                <w:b w:val="0"/>
                <w:sz w:val="20"/>
                <w:szCs w:val="20"/>
              </w:rPr>
            </w:pPr>
          </w:p>
        </w:tc>
      </w:tr>
      <w:tr w:rsidR="00327C91" w:rsidRPr="00BB3304" w:rsidTr="00327C91">
        <w:trPr>
          <w:trHeight w:val="40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20240014100000151</w:t>
            </w:r>
          </w:p>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65"/>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межбюджетные трансферты передаваемые бюджетам сельских поселений</w:t>
            </w:r>
          </w:p>
        </w:tc>
        <w:tc>
          <w:tcPr>
            <w:tcW w:w="851" w:type="dxa"/>
            <w:tcBorders>
              <w:top w:val="single" w:sz="6" w:space="0" w:color="auto"/>
              <w:left w:val="single" w:sz="6"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20249999100000151</w:t>
            </w:r>
          </w:p>
        </w:tc>
        <w:tc>
          <w:tcPr>
            <w:tcW w:w="1134"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97"/>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БЕЗВОЗМЕЗДНЫЕ ПОСТУПЛЕНИЯ</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6" w:space="0" w:color="auto"/>
              <w:left w:val="single" w:sz="6" w:space="0" w:color="auto"/>
              <w:bottom w:val="single" w:sz="4"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20700000000000180</w:t>
            </w:r>
          </w:p>
        </w:tc>
        <w:tc>
          <w:tcPr>
            <w:tcW w:w="1134" w:type="dxa"/>
            <w:tcBorders>
              <w:top w:val="single" w:sz="6" w:space="0" w:color="auto"/>
              <w:left w:val="single" w:sz="4" w:space="0" w:color="auto"/>
              <w:bottom w:val="single" w:sz="4"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20705000100000180</w:t>
            </w: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Прочие безвозмездные поступления в бюджеты сельских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20705030100000180</w:t>
            </w: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20805000100000180</w:t>
            </w: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394"/>
        </w:trPr>
        <w:tc>
          <w:tcPr>
            <w:tcW w:w="5700" w:type="dxa"/>
            <w:tcBorders>
              <w:top w:val="single" w:sz="6" w:space="0" w:color="auto"/>
              <w:left w:val="single" w:sz="6" w:space="0" w:color="auto"/>
              <w:bottom w:val="single" w:sz="2"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r w:rsidRPr="00BB3304">
              <w:rPr>
                <w:rStyle w:val="a6"/>
                <w:rFonts w:ascii="Times New Roman" w:hAnsi="Times New Roman" w:cs="Times New Roman"/>
                <w:sz w:val="20"/>
                <w:szCs w:val="20"/>
              </w:rPr>
              <w:t>993</w:t>
            </w:r>
          </w:p>
        </w:tc>
        <w:tc>
          <w:tcPr>
            <w:tcW w:w="2410" w:type="dxa"/>
            <w:tcBorders>
              <w:top w:val="single" w:sz="4"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21905000100000151</w:t>
            </w:r>
          </w:p>
        </w:tc>
        <w:tc>
          <w:tcPr>
            <w:tcW w:w="1134" w:type="dxa"/>
            <w:tcBorders>
              <w:top w:val="single" w:sz="4"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r>
      <w:tr w:rsidR="00327C91" w:rsidRPr="00BB3304" w:rsidTr="00327C91">
        <w:trPr>
          <w:trHeight w:val="209"/>
        </w:trPr>
        <w:tc>
          <w:tcPr>
            <w:tcW w:w="5700"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rPr>
                <w:rStyle w:val="a6"/>
                <w:rFonts w:ascii="Times New Roman" w:hAnsi="Times New Roman" w:cs="Times New Roman"/>
                <w:b w:val="0"/>
                <w:sz w:val="20"/>
                <w:szCs w:val="20"/>
              </w:rPr>
            </w:pPr>
            <w:r w:rsidRPr="00BB3304">
              <w:rPr>
                <w:rStyle w:val="a6"/>
                <w:rFonts w:ascii="Times New Roman" w:hAnsi="Times New Roman" w:cs="Times New Roman"/>
                <w:sz w:val="20"/>
                <w:szCs w:val="20"/>
              </w:rPr>
              <w:t>Доходы бюджета - ИТОГО</w:t>
            </w:r>
          </w:p>
        </w:tc>
        <w:tc>
          <w:tcPr>
            <w:tcW w:w="85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Style w:val="a6"/>
                <w:rFonts w:ascii="Times New Roman" w:hAnsi="Times New Roman" w:cs="Times New Roman"/>
                <w:b w:val="0"/>
                <w:sz w:val="20"/>
                <w:szCs w:val="20"/>
              </w:rPr>
            </w:pPr>
          </w:p>
        </w:tc>
        <w:tc>
          <w:tcPr>
            <w:tcW w:w="2410" w:type="dxa"/>
            <w:tcBorders>
              <w:top w:val="single" w:sz="6" w:space="0" w:color="auto"/>
              <w:left w:val="single" w:sz="6" w:space="0" w:color="auto"/>
              <w:bottom w:val="single" w:sz="6" w:space="0" w:color="auto"/>
              <w:right w:val="single" w:sz="4"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p>
        </w:tc>
        <w:tc>
          <w:tcPr>
            <w:tcW w:w="1134" w:type="dxa"/>
            <w:tcBorders>
              <w:top w:val="single" w:sz="6" w:space="0" w:color="auto"/>
              <w:left w:val="single" w:sz="4"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right"/>
              <w:rPr>
                <w:rStyle w:val="a6"/>
                <w:rFonts w:ascii="Times New Roman" w:hAnsi="Times New Roman" w:cs="Times New Roman"/>
                <w:b w:val="0"/>
                <w:sz w:val="20"/>
                <w:szCs w:val="20"/>
              </w:rPr>
            </w:pPr>
            <w:r w:rsidRPr="00BB3304">
              <w:rPr>
                <w:rStyle w:val="a6"/>
                <w:rFonts w:ascii="Times New Roman" w:hAnsi="Times New Roman" w:cs="Times New Roman"/>
                <w:sz w:val="20"/>
                <w:szCs w:val="20"/>
              </w:rPr>
              <w:t>5389,1</w:t>
            </w:r>
          </w:p>
        </w:tc>
      </w:tr>
    </w:tbl>
    <w:p w:rsidR="00327C91" w:rsidRPr="00BB3304" w:rsidRDefault="00327C91" w:rsidP="00327C91">
      <w:pPr>
        <w:spacing w:after="0" w:line="240" w:lineRule="auto"/>
        <w:jc w:val="both"/>
        <w:rPr>
          <w:rFonts w:ascii="Times New Roman" w:eastAsiaTheme="minorHAnsi" w:hAnsi="Times New Roman" w:cs="Times New Roman"/>
          <w:color w:val="000000"/>
          <w:sz w:val="20"/>
          <w:szCs w:val="20"/>
          <w:lang w:eastAsia="en-US"/>
        </w:rPr>
        <w:sectPr w:rsidR="00327C91" w:rsidRPr="00BB3304" w:rsidSect="00BB3304">
          <w:pgSz w:w="11906" w:h="16838"/>
          <w:pgMar w:top="284" w:right="850" w:bottom="1134" w:left="1701" w:header="709" w:footer="709" w:gutter="0"/>
          <w:cols w:space="708"/>
          <w:docGrid w:linePitch="360"/>
        </w:sectPr>
      </w:pP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Приложение № 3</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к решению Думы Шарагайского МО</w:t>
      </w: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 утверждении бюджета Шарагайского муниципального</w:t>
      </w: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образования период 2018-2019 годов"</w:t>
      </w:r>
    </w:p>
    <w:p w:rsidR="00327C91" w:rsidRPr="00BB3304" w:rsidRDefault="00327C91" w:rsidP="00327C91">
      <w:pPr>
        <w:spacing w:after="0" w:line="240" w:lineRule="auto"/>
        <w:jc w:val="both"/>
        <w:rPr>
          <w:rFonts w:ascii="Times New Roman" w:eastAsiaTheme="minorHAnsi" w:hAnsi="Times New Roman" w:cs="Times New Roman"/>
          <w:color w:val="000000"/>
          <w:sz w:val="20"/>
          <w:szCs w:val="20"/>
          <w:lang w:eastAsia="en-US"/>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eastAsiaTheme="minorHAnsi" w:hAnsi="Times New Roman" w:cs="Times New Roman"/>
          <w:b/>
          <w:bCs/>
          <w:color w:val="000000"/>
          <w:sz w:val="20"/>
          <w:szCs w:val="20"/>
          <w:lang w:eastAsia="en-US"/>
        </w:rPr>
        <w:t xml:space="preserve">Перечень главных </w:t>
      </w:r>
      <w:proofErr w:type="gramStart"/>
      <w:r w:rsidRPr="00BB3304">
        <w:rPr>
          <w:rFonts w:ascii="Times New Roman" w:eastAsiaTheme="minorHAnsi" w:hAnsi="Times New Roman" w:cs="Times New Roman"/>
          <w:b/>
          <w:bCs/>
          <w:color w:val="000000"/>
          <w:sz w:val="20"/>
          <w:szCs w:val="20"/>
          <w:lang w:eastAsia="en-US"/>
        </w:rPr>
        <w:t>администраторов источников финансирования дефицита бюджета</w:t>
      </w:r>
      <w:proofErr w:type="gramEnd"/>
      <w:r w:rsidRPr="00BB3304">
        <w:rPr>
          <w:rFonts w:ascii="Times New Roman" w:eastAsiaTheme="minorHAnsi" w:hAnsi="Times New Roman" w:cs="Times New Roman"/>
          <w:b/>
          <w:bCs/>
          <w:color w:val="000000"/>
          <w:sz w:val="20"/>
          <w:szCs w:val="20"/>
          <w:lang w:eastAsia="en-US"/>
        </w:rPr>
        <w:t xml:space="preserve"> Шарагайского муниципального образования на 2017 год</w:t>
      </w:r>
    </w:p>
    <w:p w:rsidR="00327C91" w:rsidRPr="00BB3304" w:rsidRDefault="00327C91" w:rsidP="00327C91">
      <w:pPr>
        <w:spacing w:after="0" w:line="240" w:lineRule="auto"/>
        <w:jc w:val="both"/>
        <w:rPr>
          <w:rFonts w:ascii="Times New Roman" w:hAnsi="Times New Roman" w:cs="Times New Roman"/>
          <w:sz w:val="20"/>
          <w:szCs w:val="20"/>
        </w:rPr>
      </w:pPr>
    </w:p>
    <w:tbl>
      <w:tblPr>
        <w:tblStyle w:val="aa"/>
        <w:tblW w:w="0" w:type="auto"/>
        <w:tblLook w:val="04A0"/>
      </w:tblPr>
      <w:tblGrid>
        <w:gridCol w:w="2093"/>
        <w:gridCol w:w="3544"/>
        <w:gridCol w:w="8866"/>
      </w:tblGrid>
      <w:tr w:rsidR="00327C91" w:rsidRPr="00BB3304" w:rsidTr="00327C91">
        <w:tc>
          <w:tcPr>
            <w:tcW w:w="5637" w:type="dxa"/>
            <w:gridSpan w:val="2"/>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b/>
                <w:bCs/>
                <w:color w:val="000000"/>
                <w:sz w:val="20"/>
                <w:szCs w:val="20"/>
              </w:rPr>
              <w:t>Код бюджетной классификации</w:t>
            </w:r>
          </w:p>
        </w:tc>
        <w:tc>
          <w:tcPr>
            <w:tcW w:w="8866"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b/>
                <w:bCs/>
                <w:color w:val="000000"/>
                <w:sz w:val="20"/>
                <w:szCs w:val="20"/>
              </w:rPr>
              <w:t>Код бюджетной классификации</w:t>
            </w:r>
          </w:p>
        </w:tc>
      </w:tr>
      <w:tr w:rsidR="00327C91" w:rsidRPr="00BB3304" w:rsidTr="00327C91">
        <w:tc>
          <w:tcPr>
            <w:tcW w:w="2093"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b/>
                <w:bCs/>
                <w:color w:val="000000"/>
                <w:sz w:val="20"/>
                <w:szCs w:val="20"/>
              </w:rPr>
              <w:t>Главного администратора источников</w:t>
            </w:r>
          </w:p>
        </w:tc>
        <w:tc>
          <w:tcPr>
            <w:tcW w:w="3544"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b/>
                <w:bCs/>
                <w:color w:val="000000"/>
                <w:sz w:val="20"/>
                <w:szCs w:val="20"/>
              </w:rPr>
              <w:t>Источников финансирования дефицита районного бюджета</w:t>
            </w:r>
          </w:p>
        </w:tc>
        <w:tc>
          <w:tcPr>
            <w:tcW w:w="8866"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b/>
                <w:bCs/>
                <w:color w:val="000000"/>
                <w:sz w:val="20"/>
                <w:szCs w:val="20"/>
              </w:rPr>
              <w:t>Администрация Шарагайского муниципального образования</w:t>
            </w:r>
          </w:p>
        </w:tc>
      </w:tr>
      <w:tr w:rsidR="00327C91" w:rsidRPr="00BB3304" w:rsidTr="00327C91">
        <w:tc>
          <w:tcPr>
            <w:tcW w:w="2093"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993</w:t>
            </w:r>
          </w:p>
        </w:tc>
        <w:tc>
          <w:tcPr>
            <w:tcW w:w="3544"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01 03 00 10 00 0000 000</w:t>
            </w:r>
          </w:p>
        </w:tc>
        <w:tc>
          <w:tcPr>
            <w:tcW w:w="8866"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Бюджетные кредиты от других бюджетов бюджетной системы Российской Федерации в валюте Российской Федерации</w:t>
            </w:r>
          </w:p>
        </w:tc>
      </w:tr>
      <w:tr w:rsidR="00327C91" w:rsidRPr="00BB3304" w:rsidTr="00327C91">
        <w:tc>
          <w:tcPr>
            <w:tcW w:w="2093"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993</w:t>
            </w:r>
          </w:p>
        </w:tc>
        <w:tc>
          <w:tcPr>
            <w:tcW w:w="3544"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01 03 01 00 10 0000 710</w:t>
            </w:r>
          </w:p>
        </w:tc>
        <w:tc>
          <w:tcPr>
            <w:tcW w:w="8866"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327C91" w:rsidRPr="00BB3304" w:rsidTr="00327C91">
        <w:tc>
          <w:tcPr>
            <w:tcW w:w="2093"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993</w:t>
            </w:r>
          </w:p>
        </w:tc>
        <w:tc>
          <w:tcPr>
            <w:tcW w:w="3544"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01 03 01 00 10 0000 810</w:t>
            </w:r>
          </w:p>
        </w:tc>
        <w:tc>
          <w:tcPr>
            <w:tcW w:w="8866" w:type="dxa"/>
          </w:tcPr>
          <w:p w:rsidR="00327C91" w:rsidRPr="00BB3304" w:rsidRDefault="00327C91" w:rsidP="00327C91">
            <w:pPr>
              <w:jc w:val="both"/>
              <w:rPr>
                <w:rFonts w:ascii="Times New Roman" w:hAnsi="Times New Roman" w:cs="Times New Roman"/>
                <w:sz w:val="20"/>
                <w:szCs w:val="20"/>
              </w:rPr>
            </w:pPr>
            <w:r w:rsidRPr="00BB3304">
              <w:rPr>
                <w:rFonts w:ascii="Times New Roman" w:hAnsi="Times New Roman" w:cs="Times New Roman"/>
                <w:color w:val="000000"/>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bl>
    <w:p w:rsidR="00327C91" w:rsidRPr="00BB3304" w:rsidRDefault="00327C91" w:rsidP="00327C91">
      <w:pPr>
        <w:spacing w:after="0" w:line="240" w:lineRule="auto"/>
        <w:jc w:val="both"/>
        <w:rPr>
          <w:rFonts w:ascii="Times New Roman" w:hAnsi="Times New Roman" w:cs="Times New Roman"/>
          <w:sz w:val="20"/>
          <w:szCs w:val="20"/>
        </w:rPr>
        <w:sectPr w:rsidR="00327C91" w:rsidRPr="00BB3304" w:rsidSect="00BB3304">
          <w:type w:val="continuous"/>
          <w:pgSz w:w="16838" w:h="11906" w:orient="landscape"/>
          <w:pgMar w:top="284" w:right="850" w:bottom="1134" w:left="1701" w:header="709" w:footer="709" w:gutter="0"/>
          <w:cols w:space="708"/>
          <w:docGrid w:linePitch="360"/>
        </w:sect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lastRenderedPageBreak/>
        <w:t>Приложение № 4</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к решению Думы Шарагайского МО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"О бюджете Шарагайского МО на 2017 год</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и на плановый период 2018-2019 годов"</w:t>
      </w:r>
    </w:p>
    <w:p w:rsidR="00327C91" w:rsidRPr="00BB3304" w:rsidRDefault="00327C91" w:rsidP="00327C91">
      <w:pPr>
        <w:spacing w:after="0" w:line="240" w:lineRule="auto"/>
        <w:jc w:val="both"/>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РАСПРЕДЕЛЕНИЕ БЮДЖЕТНЫХ АССИГНОВАНИЙ ПО РАЗДЕЛАМ И ПОДРАЗДЕЛАМ КЛАССИФИКАЦИИ РАСХОДОВ НА 2017 ГОД</w:t>
      </w:r>
    </w:p>
    <w:p w:rsidR="00327C91" w:rsidRPr="00BB3304" w:rsidRDefault="00327C91" w:rsidP="00327C91">
      <w:pPr>
        <w:spacing w:after="0" w:line="240" w:lineRule="auto"/>
        <w:jc w:val="center"/>
        <w:rPr>
          <w:rFonts w:ascii="Times New Roman" w:hAnsi="Times New Roman" w:cs="Times New Roman"/>
          <w:sz w:val="20"/>
          <w:szCs w:val="20"/>
        </w:rPr>
      </w:pPr>
    </w:p>
    <w:tbl>
      <w:tblPr>
        <w:tblW w:w="9540" w:type="dxa"/>
        <w:tblLayout w:type="fixed"/>
        <w:tblCellMar>
          <w:left w:w="30" w:type="dxa"/>
          <w:right w:w="30" w:type="dxa"/>
        </w:tblCellMar>
        <w:tblLook w:val="0000"/>
      </w:tblPr>
      <w:tblGrid>
        <w:gridCol w:w="5141"/>
        <w:gridCol w:w="1224"/>
        <w:gridCol w:w="1097"/>
        <w:gridCol w:w="2078"/>
      </w:tblGrid>
      <w:tr w:rsidR="00327C91" w:rsidRPr="00BB3304" w:rsidTr="00327C91">
        <w:trPr>
          <w:trHeight w:val="187"/>
        </w:trPr>
        <w:tc>
          <w:tcPr>
            <w:tcW w:w="5141"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Показатели</w:t>
            </w:r>
          </w:p>
        </w:tc>
        <w:tc>
          <w:tcPr>
            <w:tcW w:w="1224"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главный распорядитель</w:t>
            </w:r>
          </w:p>
        </w:tc>
        <w:tc>
          <w:tcPr>
            <w:tcW w:w="1097"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код раздела, подраздела</w:t>
            </w:r>
          </w:p>
        </w:tc>
        <w:tc>
          <w:tcPr>
            <w:tcW w:w="2078"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Сумма</w:t>
            </w:r>
          </w:p>
        </w:tc>
      </w:tr>
      <w:tr w:rsidR="00327C91" w:rsidRPr="00BB3304" w:rsidTr="005B362A">
        <w:trPr>
          <w:trHeight w:val="80"/>
        </w:trPr>
        <w:tc>
          <w:tcPr>
            <w:tcW w:w="5141"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224"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97"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78"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5B362A">
        <w:trPr>
          <w:trHeight w:val="19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w:t>
            </w:r>
          </w:p>
        </w:tc>
      </w:tr>
      <w:tr w:rsidR="00327C91" w:rsidRPr="00BB3304" w:rsidTr="005B362A">
        <w:trPr>
          <w:trHeight w:val="23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ВСЕГО</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5537,2</w:t>
            </w:r>
          </w:p>
        </w:tc>
      </w:tr>
      <w:tr w:rsidR="00327C91" w:rsidRPr="00BB3304" w:rsidTr="005B362A">
        <w:trPr>
          <w:trHeight w:val="396"/>
        </w:trPr>
        <w:tc>
          <w:tcPr>
            <w:tcW w:w="9540" w:type="dxa"/>
            <w:gridSpan w:val="4"/>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5B362A">
        <w:trPr>
          <w:trHeight w:val="20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АДМИНИСТРАЦИЯ</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5B362A">
        <w:trPr>
          <w:trHeight w:val="10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ОБЩЕГОСУДАРСТВЕННЫЕ ВОПРОСЫ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3552,1</w:t>
            </w:r>
          </w:p>
        </w:tc>
      </w:tr>
      <w:tr w:rsidR="00327C91" w:rsidRPr="00BB3304" w:rsidTr="005B362A">
        <w:trPr>
          <w:trHeight w:val="579"/>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5B362A">
        <w:trPr>
          <w:trHeight w:val="859"/>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2821,6</w:t>
            </w:r>
          </w:p>
        </w:tc>
      </w:tr>
      <w:tr w:rsidR="00327C91" w:rsidRPr="00BB3304" w:rsidTr="005B362A">
        <w:trPr>
          <w:trHeight w:val="20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58,3</w:t>
            </w:r>
          </w:p>
        </w:tc>
      </w:tr>
      <w:tr w:rsidR="00327C91" w:rsidRPr="00BB3304" w:rsidTr="005B362A">
        <w:trPr>
          <w:trHeight w:val="9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Резервные фонды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4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5B362A">
        <w:trPr>
          <w:trHeight w:val="6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ОБОРОНА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5B362A">
        <w:trPr>
          <w:trHeight w:val="22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5B362A">
        <w:trPr>
          <w:trHeight w:val="40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21,6</w:t>
            </w:r>
          </w:p>
        </w:tc>
      </w:tr>
      <w:tr w:rsidR="00327C91" w:rsidRPr="00BB3304" w:rsidTr="005B362A">
        <w:trPr>
          <w:trHeight w:val="62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0309</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5B362A">
        <w:trPr>
          <w:trHeight w:val="21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пожарной безопасности</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0310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68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0310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1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ЭКОНОМИКА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710</w:t>
            </w:r>
          </w:p>
        </w:tc>
      </w:tr>
      <w:tr w:rsidR="00327C91" w:rsidRPr="00BB3304" w:rsidTr="005B362A">
        <w:trPr>
          <w:trHeight w:val="145"/>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Общеэкономические вопросы</w:t>
            </w:r>
          </w:p>
        </w:tc>
        <w:tc>
          <w:tcPr>
            <w:tcW w:w="1224"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5B362A">
        <w:trPr>
          <w:trHeight w:val="19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5B362A">
        <w:trPr>
          <w:trHeight w:val="9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5B362A">
        <w:trPr>
          <w:trHeight w:val="39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327C91">
        <w:trPr>
          <w:trHeight w:val="29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Дорожное хозяйство (дорожные фонды)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327C91">
        <w:trPr>
          <w:trHeight w:val="29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5B362A">
        <w:trPr>
          <w:trHeight w:val="59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327C91">
        <w:trPr>
          <w:trHeight w:val="72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5B362A">
        <w:trPr>
          <w:trHeight w:val="14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ЖИЛИЩНО-КОММУНАЛЬНОЕ ХОЗЯЙСТВО</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5B362A">
        <w:trPr>
          <w:trHeight w:val="18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Жилищное хозяйство</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22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25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34"/>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Коммунальное хозяйство</w:t>
            </w:r>
          </w:p>
        </w:tc>
        <w:tc>
          <w:tcPr>
            <w:tcW w:w="1224"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6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21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0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Благоустройство</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5B362A">
        <w:trPr>
          <w:trHeight w:val="13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5B362A">
        <w:trPr>
          <w:trHeight w:val="18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Уличное освещение</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456,3</w:t>
            </w:r>
          </w:p>
        </w:tc>
      </w:tr>
      <w:tr w:rsidR="00327C91" w:rsidRPr="00BB3304" w:rsidTr="005B362A">
        <w:trPr>
          <w:trHeight w:val="265"/>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Муниципальная программа "Мероприятия по наружному освещению на 2015-2019 годы"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5B362A">
        <w:trPr>
          <w:trHeight w:val="21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ОБРАЗОВАНИЕ</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40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9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01"/>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0705</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4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КУЛЬТУРА,</w:t>
            </w:r>
            <w:r w:rsidR="0067095F">
              <w:rPr>
                <w:rFonts w:ascii="Times New Roman" w:eastAsiaTheme="minorHAnsi" w:hAnsi="Times New Roman" w:cs="Times New Roman"/>
                <w:b/>
                <w:bCs/>
                <w:color w:val="000000"/>
                <w:sz w:val="20"/>
                <w:szCs w:val="20"/>
                <w:lang w:eastAsia="en-US"/>
              </w:rPr>
              <w:t xml:space="preserve"> </w:t>
            </w:r>
            <w:r w:rsidRPr="00BB3304">
              <w:rPr>
                <w:rFonts w:ascii="Times New Roman" w:eastAsiaTheme="minorHAnsi" w:hAnsi="Times New Roman" w:cs="Times New Roman"/>
                <w:b/>
                <w:bCs/>
                <w:color w:val="000000"/>
                <w:sz w:val="20"/>
                <w:szCs w:val="20"/>
                <w:lang w:eastAsia="en-US"/>
              </w:rPr>
              <w:t>КИНЕМАТОГРАФИЯ</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653,7</w:t>
            </w:r>
          </w:p>
        </w:tc>
      </w:tr>
      <w:tr w:rsidR="00327C91" w:rsidRPr="00BB3304" w:rsidTr="005B362A">
        <w:trPr>
          <w:trHeight w:val="17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Культура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5B362A">
        <w:trPr>
          <w:trHeight w:val="8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5B362A">
        <w:trPr>
          <w:trHeight w:val="11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Культурный досуг населения </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5B362A">
        <w:trPr>
          <w:trHeight w:val="43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Обеспечение деятельности учреждений культуры поселений Балаганского района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5B362A">
        <w:trPr>
          <w:trHeight w:val="111"/>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СОЦИАЛЬНАЯ ПОЛИТИКА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42"/>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Пенсионное обеспечение</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5B362A">
        <w:trPr>
          <w:trHeight w:val="18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327C91">
        <w:trPr>
          <w:trHeight w:val="46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5B362A">
        <w:trPr>
          <w:trHeight w:val="45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5B362A">
        <w:trPr>
          <w:trHeight w:val="121"/>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ФИЗИЧЕСКАЯ КУЛЬТУРА И СПОРТ</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52"/>
        </w:trPr>
        <w:tc>
          <w:tcPr>
            <w:tcW w:w="5141"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Физическая культура</w:t>
            </w:r>
          </w:p>
        </w:tc>
        <w:tc>
          <w:tcPr>
            <w:tcW w:w="1224"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5B362A">
        <w:trPr>
          <w:trHeight w:val="19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6E75A3">
        <w:trPr>
          <w:trHeight w:val="372"/>
        </w:trPr>
        <w:tc>
          <w:tcPr>
            <w:tcW w:w="5141"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Физкультурно-оздоровительная работа и спортивные мероприятия</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2078" w:type="dxa"/>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6E75A3">
        <w:trPr>
          <w:trHeight w:val="33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ОБСЛУЖИВАНИЕ ГОСУДАРСТВЕННОГО И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0,04</w:t>
            </w:r>
          </w:p>
        </w:tc>
      </w:tr>
      <w:tr w:rsidR="00327C91" w:rsidRPr="00BB3304" w:rsidTr="006E75A3">
        <w:trPr>
          <w:trHeight w:val="413"/>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Обслуживание государственного внутреннего и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6E75A3">
        <w:trPr>
          <w:trHeight w:val="8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Процентные платежи по муниципальному долгу</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6E75A3">
        <w:trPr>
          <w:trHeight w:val="126"/>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Обслуживание муниципального долга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1301</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6E75A3">
        <w:trPr>
          <w:trHeight w:val="597"/>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1400</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84,2</w:t>
            </w:r>
          </w:p>
        </w:tc>
      </w:tr>
      <w:tr w:rsidR="00327C91" w:rsidRPr="00BB3304" w:rsidTr="006E75A3">
        <w:trPr>
          <w:trHeight w:val="168"/>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6E75A3">
        <w:trPr>
          <w:trHeight w:val="200"/>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6E75A3">
        <w:trPr>
          <w:trHeight w:val="671"/>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327C91">
        <w:trPr>
          <w:trHeight w:val="1234"/>
        </w:trPr>
        <w:tc>
          <w:tcPr>
            <w:tcW w:w="5141"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122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1097"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20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bl>
    <w:p w:rsidR="00327C91" w:rsidRPr="00BB3304" w:rsidRDefault="00327C91" w:rsidP="00327C91">
      <w:pPr>
        <w:spacing w:after="0" w:line="240" w:lineRule="auto"/>
        <w:jc w:val="both"/>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Приложение № 6</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к решению Думы Шарагайского МО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"О бюджете Шарагайского МО на 2017 год</w:t>
      </w: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 на плановый период 2018-2019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НА 2017 ГОД</w:t>
      </w:r>
    </w:p>
    <w:p w:rsidR="00327C91" w:rsidRPr="00BB3304" w:rsidRDefault="00327C91" w:rsidP="00327C91">
      <w:pPr>
        <w:spacing w:after="0" w:line="240" w:lineRule="auto"/>
        <w:rPr>
          <w:rFonts w:ascii="Times New Roman" w:hAnsi="Times New Roman" w:cs="Times New Roman"/>
          <w:sz w:val="20"/>
          <w:szCs w:val="20"/>
        </w:rPr>
      </w:pPr>
    </w:p>
    <w:tbl>
      <w:tblPr>
        <w:tblW w:w="9475" w:type="dxa"/>
        <w:tblLayout w:type="fixed"/>
        <w:tblCellMar>
          <w:left w:w="30" w:type="dxa"/>
          <w:right w:w="30" w:type="dxa"/>
        </w:tblCellMar>
        <w:tblLook w:val="0000"/>
      </w:tblPr>
      <w:tblGrid>
        <w:gridCol w:w="4529"/>
        <w:gridCol w:w="933"/>
        <w:gridCol w:w="790"/>
        <w:gridCol w:w="1354"/>
        <w:gridCol w:w="221"/>
        <w:gridCol w:w="472"/>
        <w:gridCol w:w="236"/>
        <w:gridCol w:w="940"/>
      </w:tblGrid>
      <w:tr w:rsidR="00327C91" w:rsidRPr="00BB3304" w:rsidTr="006E75A3">
        <w:trPr>
          <w:trHeight w:val="647"/>
        </w:trPr>
        <w:tc>
          <w:tcPr>
            <w:tcW w:w="4529"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Показатели</w:t>
            </w:r>
          </w:p>
        </w:tc>
        <w:tc>
          <w:tcPr>
            <w:tcW w:w="933"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главный распорядитель</w:t>
            </w:r>
          </w:p>
        </w:tc>
        <w:tc>
          <w:tcPr>
            <w:tcW w:w="2144"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КВР</w:t>
            </w:r>
          </w:p>
        </w:tc>
        <w:tc>
          <w:tcPr>
            <w:tcW w:w="1176"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Сумма</w:t>
            </w:r>
          </w:p>
        </w:tc>
      </w:tr>
      <w:tr w:rsidR="00327C91" w:rsidRPr="00BB3304" w:rsidTr="00327C91">
        <w:trPr>
          <w:trHeight w:val="314"/>
        </w:trPr>
        <w:tc>
          <w:tcPr>
            <w:tcW w:w="4529"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33"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КЦСР</w:t>
            </w:r>
          </w:p>
        </w:tc>
        <w:tc>
          <w:tcPr>
            <w:tcW w:w="693"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6E75A3">
        <w:trPr>
          <w:trHeight w:val="1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176"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w:t>
            </w:r>
          </w:p>
        </w:tc>
      </w:tr>
      <w:tr w:rsidR="00327C91" w:rsidRPr="00BB3304" w:rsidTr="006E75A3">
        <w:trPr>
          <w:trHeight w:val="9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ВСЕГО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35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176"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5537,2</w:t>
            </w:r>
          </w:p>
        </w:tc>
      </w:tr>
      <w:tr w:rsidR="00327C91" w:rsidRPr="00BB3304" w:rsidTr="006E75A3">
        <w:trPr>
          <w:trHeight w:val="414"/>
        </w:trPr>
        <w:tc>
          <w:tcPr>
            <w:tcW w:w="9475" w:type="dxa"/>
            <w:gridSpan w:val="8"/>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6E75A3">
        <w:trPr>
          <w:trHeight w:val="8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6E75A3">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lastRenderedPageBreak/>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3552,1</w:t>
            </w:r>
          </w:p>
        </w:tc>
      </w:tr>
      <w:tr w:rsidR="00327C91" w:rsidRPr="00BB3304" w:rsidTr="006E75A3">
        <w:trPr>
          <w:trHeight w:val="5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327C91">
        <w:trPr>
          <w:trHeight w:val="12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6E75A3">
        <w:trPr>
          <w:trHeight w:val="90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w:t>
            </w:r>
            <w:r w:rsidR="0067095F">
              <w:rPr>
                <w:rFonts w:ascii="Times New Roman" w:eastAsiaTheme="minorHAnsi" w:hAnsi="Times New Roman" w:cs="Times New Roman"/>
                <w:b/>
                <w:bCs/>
                <w:color w:val="000000"/>
                <w:sz w:val="20"/>
                <w:szCs w:val="20"/>
                <w:lang w:eastAsia="en-US"/>
              </w:rPr>
              <w:t>в Российской Федерации, местных</w:t>
            </w:r>
            <w:r w:rsidRPr="00BB3304">
              <w:rPr>
                <w:rFonts w:ascii="Times New Roman" w:eastAsiaTheme="minorHAnsi" w:hAnsi="Times New Roman" w:cs="Times New Roman"/>
                <w:b/>
                <w:bCs/>
                <w:color w:val="000000"/>
                <w:sz w:val="20"/>
                <w:szCs w:val="20"/>
                <w:lang w:eastAsia="en-US"/>
              </w:rPr>
              <w:t xml:space="preserve">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327C91">
        <w:trPr>
          <w:trHeight w:val="14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9110200203</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39</w:t>
            </w:r>
          </w:p>
        </w:tc>
      </w:tr>
      <w:tr w:rsidR="00327C91" w:rsidRPr="00BB3304" w:rsidTr="006E75A3">
        <w:trPr>
          <w:trHeight w:val="87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9110200203</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39</w:t>
            </w:r>
          </w:p>
        </w:tc>
      </w:tr>
      <w:tr w:rsidR="00327C91" w:rsidRPr="00BB3304" w:rsidTr="006E75A3">
        <w:trPr>
          <w:trHeight w:val="9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9110272680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632,5</w:t>
            </w:r>
          </w:p>
        </w:tc>
      </w:tr>
      <w:tr w:rsidR="00327C91" w:rsidRPr="00BB3304" w:rsidTr="006E75A3">
        <w:trPr>
          <w:trHeight w:val="8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2821,6</w:t>
            </w:r>
          </w:p>
        </w:tc>
      </w:tr>
      <w:tr w:rsidR="00327C91" w:rsidRPr="00BB3304" w:rsidTr="00327C91">
        <w:trPr>
          <w:trHeight w:val="2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2821,6</w:t>
            </w:r>
          </w:p>
        </w:tc>
      </w:tr>
      <w:tr w:rsidR="00327C91" w:rsidRPr="00BB3304" w:rsidTr="006E75A3">
        <w:trPr>
          <w:trHeight w:val="90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w:t>
            </w:r>
            <w:r w:rsidR="0067095F">
              <w:rPr>
                <w:rFonts w:ascii="Times New Roman" w:eastAsiaTheme="minorHAnsi" w:hAnsi="Times New Roman" w:cs="Times New Roman"/>
                <w:b/>
                <w:bCs/>
                <w:color w:val="000000"/>
                <w:sz w:val="20"/>
                <w:szCs w:val="20"/>
                <w:lang w:eastAsia="en-US"/>
              </w:rPr>
              <w:t xml:space="preserve"> Российской Федерации, местных </w:t>
            </w:r>
            <w:r w:rsidRPr="00BB3304">
              <w:rPr>
                <w:rFonts w:ascii="Times New Roman" w:eastAsiaTheme="minorHAnsi" w:hAnsi="Times New Roman" w:cs="Times New Roman"/>
                <w:b/>
                <w:bCs/>
                <w:color w:val="000000"/>
                <w:sz w:val="20"/>
                <w:szCs w:val="20"/>
                <w:lang w:eastAsia="en-US"/>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2821,6</w:t>
            </w:r>
          </w:p>
        </w:tc>
      </w:tr>
      <w:tr w:rsidR="00327C91" w:rsidRPr="00BB3304" w:rsidTr="00327C91">
        <w:trPr>
          <w:trHeight w:val="13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2821,6</w:t>
            </w:r>
          </w:p>
        </w:tc>
      </w:tr>
      <w:tr w:rsidR="00327C91" w:rsidRPr="00BB3304" w:rsidTr="006E75A3">
        <w:trPr>
          <w:trHeight w:val="85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695,4</w:t>
            </w:r>
          </w:p>
        </w:tc>
      </w:tr>
      <w:tr w:rsidR="00327C91" w:rsidRPr="00BB3304" w:rsidTr="006E75A3">
        <w:trPr>
          <w:trHeight w:val="9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1444,8</w:t>
            </w:r>
          </w:p>
        </w:tc>
      </w:tr>
      <w:tr w:rsidR="00327C91" w:rsidRPr="00BB3304" w:rsidTr="006E75A3">
        <w:trPr>
          <w:trHeight w:val="8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Выплаты денежного содержания с начислениями на него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w:t>
            </w:r>
          </w:p>
        </w:tc>
      </w:tr>
      <w:tr w:rsidR="00327C91" w:rsidRPr="00BB3304" w:rsidTr="006E75A3">
        <w:trPr>
          <w:trHeight w:val="4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239,8</w:t>
            </w:r>
          </w:p>
        </w:tc>
      </w:tr>
      <w:tr w:rsidR="00327C91" w:rsidRPr="00BB3304" w:rsidTr="006E75A3">
        <w:trPr>
          <w:trHeight w:val="2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77,4</w:t>
            </w:r>
          </w:p>
        </w:tc>
      </w:tr>
      <w:tr w:rsidR="00327C91" w:rsidRPr="00BB3304" w:rsidTr="006E75A3">
        <w:trPr>
          <w:trHeight w:val="21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64,2</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58,3</w:t>
            </w:r>
          </w:p>
        </w:tc>
      </w:tr>
      <w:tr w:rsidR="00327C91" w:rsidRPr="00BB3304" w:rsidTr="006E75A3">
        <w:trPr>
          <w:trHeight w:val="1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58,3</w:t>
            </w:r>
          </w:p>
        </w:tc>
      </w:tr>
      <w:tr w:rsidR="00327C91" w:rsidRPr="00BB3304" w:rsidTr="00327C91">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Проведение выборов главы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9110500000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58,3</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0107</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9110500000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58,3</w:t>
            </w:r>
          </w:p>
        </w:tc>
      </w:tr>
      <w:tr w:rsidR="00327C91" w:rsidRPr="00BB3304" w:rsidTr="006E75A3">
        <w:trPr>
          <w:trHeight w:val="1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6E75A3">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327C91">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9110700000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6E75A3">
        <w:trPr>
          <w:trHeight w:val="1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9110700000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6E75A3">
        <w:trPr>
          <w:trHeight w:val="1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6E75A3">
        <w:trPr>
          <w:trHeight w:val="23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6E75A3">
        <w:trPr>
          <w:trHeight w:val="83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327C91">
        <w:trPr>
          <w:trHeight w:val="2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6E75A3">
        <w:trPr>
          <w:trHeight w:val="182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9110473150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9110473150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w:t>
            </w:r>
          </w:p>
        </w:tc>
      </w:tr>
      <w:tr w:rsidR="00327C91" w:rsidRPr="00BB3304" w:rsidTr="006E75A3">
        <w:trPr>
          <w:trHeight w:val="1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6E75A3">
        <w:trPr>
          <w:trHeight w:val="18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327C91">
        <w:trPr>
          <w:trHeight w:val="1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6E75A3">
        <w:trPr>
          <w:trHeight w:val="56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59,3</w:t>
            </w:r>
          </w:p>
        </w:tc>
      </w:tr>
      <w:tr w:rsidR="00327C91" w:rsidRPr="00BB3304" w:rsidTr="006E75A3">
        <w:trPr>
          <w:trHeight w:val="71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56,1</w:t>
            </w:r>
          </w:p>
        </w:tc>
      </w:tr>
      <w:tr w:rsidR="00327C91" w:rsidRPr="00BB3304" w:rsidTr="006E75A3">
        <w:trPr>
          <w:trHeight w:val="4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3,2</w:t>
            </w:r>
          </w:p>
        </w:tc>
      </w:tr>
      <w:tr w:rsidR="00327C91" w:rsidRPr="00BB3304" w:rsidTr="006E75A3">
        <w:trPr>
          <w:trHeight w:val="3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21,6</w:t>
            </w:r>
          </w:p>
        </w:tc>
      </w:tr>
      <w:tr w:rsidR="00327C91" w:rsidRPr="00BB3304" w:rsidTr="006E75A3">
        <w:trPr>
          <w:trHeight w:val="5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6E75A3">
        <w:trPr>
          <w:trHeight w:val="1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327C91">
        <w:trPr>
          <w:trHeight w:val="2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6E75A3">
        <w:trPr>
          <w:trHeight w:val="6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91221S2370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6E75A3">
        <w:trPr>
          <w:trHeight w:val="39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6E75A3">
        <w:trPr>
          <w:trHeight w:val="1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6E75A3">
        <w:trPr>
          <w:trHeight w:val="81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9127953600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9127953600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6E75A3">
        <w:trPr>
          <w:trHeight w:val="6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0310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6E75A3">
        <w:trPr>
          <w:trHeight w:val="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710</w:t>
            </w:r>
          </w:p>
        </w:tc>
      </w:tr>
      <w:tr w:rsidR="00327C91" w:rsidRPr="00BB3304" w:rsidTr="006E75A3">
        <w:trPr>
          <w:trHeight w:val="102"/>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6E75A3">
        <w:trPr>
          <w:trHeight w:val="1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6E75A3">
        <w:trPr>
          <w:trHeight w:val="1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6E75A3">
        <w:trPr>
          <w:trHeight w:val="63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6E75A3">
        <w:trPr>
          <w:trHeight w:val="6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30,8</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1,5</w:t>
            </w:r>
          </w:p>
        </w:tc>
      </w:tr>
      <w:tr w:rsidR="00327C91" w:rsidRPr="00BB3304" w:rsidTr="006E75A3">
        <w:trPr>
          <w:trHeight w:val="1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6E75A3">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6E75A3">
        <w:trPr>
          <w:trHeight w:val="6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327C91">
        <w:trPr>
          <w:trHeight w:val="11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6E75A3">
        <w:trPr>
          <w:trHeight w:val="2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9140000000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327C91">
        <w:trPr>
          <w:trHeight w:val="2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9140000000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6E75A3">
        <w:trPr>
          <w:trHeight w:val="67"/>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6E75A3">
        <w:trPr>
          <w:trHeight w:val="1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6E75A3">
        <w:trPr>
          <w:trHeight w:val="44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9150000000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6E75A3">
        <w:trPr>
          <w:trHeight w:val="3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0502</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9150000000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6E75A3">
        <w:trPr>
          <w:trHeight w:val="1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6E75A3">
        <w:trPr>
          <w:trHeight w:val="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6E75A3">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456,3</w:t>
            </w:r>
          </w:p>
        </w:tc>
      </w:tr>
      <w:tr w:rsidR="00327C91" w:rsidRPr="00BB3304" w:rsidTr="006E75A3">
        <w:trPr>
          <w:trHeight w:val="3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67095F"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327C91" w:rsidRPr="00BB3304">
              <w:rPr>
                <w:rFonts w:ascii="Times New Roman" w:eastAsiaTheme="minorHAnsi" w:hAnsi="Times New Roman" w:cs="Times New Roman"/>
                <w:color w:val="000000"/>
                <w:sz w:val="20"/>
                <w:szCs w:val="20"/>
                <w:lang w:eastAsia="en-US"/>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42,3</w:t>
            </w:r>
          </w:p>
        </w:tc>
      </w:tr>
      <w:tr w:rsidR="00327C91" w:rsidRPr="00BB3304" w:rsidTr="00F03B70">
        <w:trPr>
          <w:trHeight w:val="4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67095F"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327C91" w:rsidRPr="00BB3304">
              <w:rPr>
                <w:rFonts w:ascii="Times New Roman" w:eastAsiaTheme="minorHAnsi" w:hAnsi="Times New Roman" w:cs="Times New Roman"/>
                <w:color w:val="000000"/>
                <w:sz w:val="20"/>
                <w:szCs w:val="20"/>
                <w:lang w:eastAsia="en-US"/>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9160060006</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36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9160079502</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4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91600S2370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r>
      <w:tr w:rsidR="00327C91" w:rsidRPr="00BB3304" w:rsidTr="00F03B70">
        <w:trPr>
          <w:trHeight w:val="4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67095F"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327C91" w:rsidRPr="00BB3304">
              <w:rPr>
                <w:rFonts w:ascii="Times New Roman" w:eastAsiaTheme="minorHAnsi" w:hAnsi="Times New Roman" w:cs="Times New Roman"/>
                <w:color w:val="000000"/>
                <w:sz w:val="20"/>
                <w:szCs w:val="20"/>
                <w:lang w:eastAsia="en-US"/>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9160072680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314</w:t>
            </w:r>
          </w:p>
        </w:tc>
      </w:tr>
      <w:tr w:rsidR="00327C91" w:rsidRPr="00BB3304" w:rsidTr="00F03B70">
        <w:trPr>
          <w:trHeight w:val="10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ОБРАЗОВАНИЕ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4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9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4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9100400000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4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0705</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9100400204</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1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КУЛЬТУРА</w:t>
            </w:r>
            <w:proofErr w:type="gramStart"/>
            <w:r w:rsidRPr="00BB3304">
              <w:rPr>
                <w:rFonts w:ascii="Times New Roman" w:eastAsiaTheme="minorHAnsi" w:hAnsi="Times New Roman" w:cs="Times New Roman"/>
                <w:b/>
                <w:bCs/>
                <w:color w:val="000000"/>
                <w:sz w:val="20"/>
                <w:szCs w:val="20"/>
                <w:lang w:eastAsia="en-US"/>
              </w:rPr>
              <w:t>,К</w:t>
            </w:r>
            <w:proofErr w:type="gramEnd"/>
            <w:r w:rsidRPr="00BB3304">
              <w:rPr>
                <w:rFonts w:ascii="Times New Roman" w:eastAsiaTheme="minorHAnsi" w:hAnsi="Times New Roman" w:cs="Times New Roman"/>
                <w:b/>
                <w:bCs/>
                <w:color w:val="000000"/>
                <w:sz w:val="20"/>
                <w:szCs w:val="20"/>
                <w:lang w:eastAsia="en-US"/>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653,7</w:t>
            </w:r>
          </w:p>
        </w:tc>
      </w:tr>
      <w:tr w:rsidR="00327C91" w:rsidRPr="00BB3304" w:rsidTr="00F03B70">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Культура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F03B70">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F03B70">
        <w:trPr>
          <w:trHeight w:val="9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9100044000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241,3</w:t>
            </w:r>
          </w:p>
        </w:tc>
      </w:tr>
      <w:tr w:rsidR="00327C91" w:rsidRPr="00BB3304" w:rsidTr="00F03B70">
        <w:trPr>
          <w:trHeight w:val="42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9100044099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241,3</w:t>
            </w:r>
          </w:p>
        </w:tc>
      </w:tr>
      <w:tr w:rsidR="00327C91" w:rsidRPr="00BB3304" w:rsidTr="00F03B70">
        <w:trPr>
          <w:trHeight w:val="65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412,4</w:t>
            </w:r>
          </w:p>
        </w:tc>
      </w:tr>
      <w:tr w:rsidR="00327C91" w:rsidRPr="00BB3304" w:rsidTr="00F03B70">
        <w:trPr>
          <w:trHeight w:val="66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40,3</w:t>
            </w:r>
          </w:p>
        </w:tc>
      </w:tr>
      <w:tr w:rsidR="00327C91" w:rsidRPr="00BB3304" w:rsidTr="00F03B70">
        <w:trPr>
          <w:trHeight w:val="5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9100044299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5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7100072320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3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158</w:t>
            </w:r>
          </w:p>
        </w:tc>
      </w:tr>
      <w:tr w:rsidR="00327C91" w:rsidRPr="00BB3304" w:rsidTr="00F03B70">
        <w:trPr>
          <w:trHeight w:val="3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24,6</w:t>
            </w:r>
          </w:p>
        </w:tc>
      </w:tr>
      <w:tr w:rsidR="00327C91" w:rsidRPr="00BB3304" w:rsidTr="00F03B70">
        <w:trPr>
          <w:trHeight w:val="1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18,4</w:t>
            </w:r>
          </w:p>
        </w:tc>
      </w:tr>
      <w:tr w:rsidR="00327C91" w:rsidRPr="00BB3304" w:rsidTr="00F03B70">
        <w:trPr>
          <w:trHeight w:val="1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8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1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327C91">
        <w:trPr>
          <w:trHeight w:val="3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9170000000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5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9170049101</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4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9170049101</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15"/>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334"/>
        </w:trPr>
        <w:tc>
          <w:tcPr>
            <w:tcW w:w="4529" w:type="dxa"/>
            <w:tcBorders>
              <w:top w:val="single" w:sz="6" w:space="0" w:color="auto"/>
              <w:left w:val="single" w:sz="2" w:space="0" w:color="000000"/>
              <w:bottom w:val="single" w:sz="6" w:space="0" w:color="auto"/>
              <w:right w:val="single" w:sz="2" w:space="0" w:color="000000"/>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933"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75" w:type="dxa"/>
            <w:gridSpan w:val="2"/>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9180029700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43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9180072370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3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9180029700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3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ОБСЛУЖИВАНИЕ ГОСУДАРСТВЕННОГО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1300</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2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9110620300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1301</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9110620300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700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F03B70">
        <w:trPr>
          <w:trHeight w:val="5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МЕЖБЮДЖЕТНЫЕ ТРАНСФЕРТЫ общего характера  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14</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84,2</w:t>
            </w:r>
          </w:p>
        </w:tc>
      </w:tr>
      <w:tr w:rsidR="00327C91" w:rsidRPr="00BB3304" w:rsidTr="00327C91">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F03B70">
        <w:trPr>
          <w:trHeight w:val="9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F03B70">
        <w:trPr>
          <w:trHeight w:val="55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9190000000</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327C91">
        <w:trPr>
          <w:trHeight w:val="2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9190022106</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327C91">
        <w:trPr>
          <w:trHeight w:val="1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79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75"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9190022106</w:t>
            </w:r>
          </w:p>
        </w:tc>
        <w:tc>
          <w:tcPr>
            <w:tcW w:w="708"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500</w:t>
            </w:r>
          </w:p>
        </w:tc>
        <w:tc>
          <w:tcPr>
            <w:tcW w:w="940"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Приложение № 8</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к решению Думы Шарагайского МО</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w:t>
      </w:r>
      <w:proofErr w:type="gramStart"/>
      <w:r w:rsidRPr="00BB3304">
        <w:rPr>
          <w:rFonts w:ascii="Times New Roman" w:eastAsiaTheme="minorHAnsi" w:hAnsi="Times New Roman" w:cs="Times New Roman"/>
          <w:color w:val="000000"/>
          <w:sz w:val="20"/>
          <w:szCs w:val="20"/>
          <w:lang w:eastAsia="en-US"/>
        </w:rPr>
        <w:t>О</w:t>
      </w:r>
      <w:proofErr w:type="gramEnd"/>
      <w:r w:rsidRPr="00BB3304">
        <w:rPr>
          <w:rFonts w:ascii="Times New Roman" w:eastAsiaTheme="minorHAnsi" w:hAnsi="Times New Roman" w:cs="Times New Roman"/>
          <w:color w:val="000000"/>
          <w:sz w:val="20"/>
          <w:szCs w:val="20"/>
          <w:lang w:eastAsia="en-US"/>
        </w:rPr>
        <w:t xml:space="preserve"> </w:t>
      </w:r>
      <w:proofErr w:type="gramStart"/>
      <w:r w:rsidRPr="00BB3304">
        <w:rPr>
          <w:rFonts w:ascii="Times New Roman" w:eastAsiaTheme="minorHAnsi" w:hAnsi="Times New Roman" w:cs="Times New Roman"/>
          <w:color w:val="000000"/>
          <w:sz w:val="20"/>
          <w:szCs w:val="20"/>
          <w:lang w:eastAsia="en-US"/>
        </w:rPr>
        <w:t>бюджета</w:t>
      </w:r>
      <w:proofErr w:type="gramEnd"/>
      <w:r w:rsidRPr="00BB3304">
        <w:rPr>
          <w:rFonts w:ascii="Times New Roman" w:eastAsiaTheme="minorHAnsi" w:hAnsi="Times New Roman" w:cs="Times New Roman"/>
          <w:color w:val="000000"/>
          <w:sz w:val="20"/>
          <w:szCs w:val="20"/>
          <w:lang w:eastAsia="en-US"/>
        </w:rPr>
        <w:t xml:space="preserve"> Шарагайского МО на 2017 год</w:t>
      </w:r>
    </w:p>
    <w:p w:rsidR="00327C91" w:rsidRPr="00BB3304" w:rsidRDefault="00327C91" w:rsidP="00327C91">
      <w:pPr>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 на плановый период 2018-2019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eastAsiaTheme="minorHAnsi" w:hAnsi="Times New Roman" w:cs="Times New Roman"/>
          <w:b/>
          <w:bCs/>
          <w:color w:val="000000"/>
          <w:sz w:val="20"/>
          <w:szCs w:val="20"/>
          <w:lang w:eastAsia="en-US"/>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БЮДЖЕТА НА 2017 ГОД</w:t>
      </w:r>
    </w:p>
    <w:tbl>
      <w:tblPr>
        <w:tblW w:w="9953" w:type="dxa"/>
        <w:tblLayout w:type="fixed"/>
        <w:tblCellMar>
          <w:left w:w="30" w:type="dxa"/>
          <w:right w:w="30" w:type="dxa"/>
        </w:tblCellMar>
        <w:tblLook w:val="0000"/>
      </w:tblPr>
      <w:tblGrid>
        <w:gridCol w:w="4529"/>
        <w:gridCol w:w="933"/>
        <w:gridCol w:w="664"/>
        <w:gridCol w:w="126"/>
        <w:gridCol w:w="1354"/>
        <w:gridCol w:w="79"/>
        <w:gridCol w:w="614"/>
        <w:gridCol w:w="662"/>
        <w:gridCol w:w="992"/>
      </w:tblGrid>
      <w:tr w:rsidR="00327C91" w:rsidRPr="00BB3304" w:rsidTr="00327C91">
        <w:trPr>
          <w:trHeight w:val="187"/>
        </w:trPr>
        <w:tc>
          <w:tcPr>
            <w:tcW w:w="4529"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Показатели</w:t>
            </w:r>
          </w:p>
        </w:tc>
        <w:tc>
          <w:tcPr>
            <w:tcW w:w="933"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главный распорядитель</w:t>
            </w:r>
          </w:p>
        </w:tc>
        <w:tc>
          <w:tcPr>
            <w:tcW w:w="2144" w:type="dxa"/>
            <w:gridSpan w:val="3"/>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код раздела, подраздела</w:t>
            </w:r>
          </w:p>
        </w:tc>
        <w:tc>
          <w:tcPr>
            <w:tcW w:w="693" w:type="dxa"/>
            <w:gridSpan w:val="2"/>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КВР</w:t>
            </w:r>
          </w:p>
        </w:tc>
        <w:tc>
          <w:tcPr>
            <w:tcW w:w="662" w:type="dxa"/>
            <w:tcBorders>
              <w:top w:val="single" w:sz="6" w:space="0" w:color="auto"/>
              <w:left w:val="single" w:sz="6" w:space="0" w:color="auto"/>
              <w:bottom w:val="single" w:sz="2" w:space="0" w:color="000000"/>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Сумма</w:t>
            </w:r>
          </w:p>
        </w:tc>
      </w:tr>
      <w:tr w:rsidR="00327C91" w:rsidRPr="00BB3304" w:rsidTr="00F03B70">
        <w:trPr>
          <w:trHeight w:val="110"/>
        </w:trPr>
        <w:tc>
          <w:tcPr>
            <w:tcW w:w="4529"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33" w:type="dxa"/>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КЦСР</w:t>
            </w:r>
          </w:p>
        </w:tc>
        <w:tc>
          <w:tcPr>
            <w:tcW w:w="693" w:type="dxa"/>
            <w:gridSpan w:val="2"/>
            <w:tcBorders>
              <w:top w:val="nil"/>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654" w:type="dxa"/>
            <w:gridSpan w:val="2"/>
            <w:tcBorders>
              <w:top w:val="single" w:sz="2" w:space="0" w:color="000000"/>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Доп. </w:t>
            </w:r>
            <w:proofErr w:type="gramStart"/>
            <w:r w:rsidRPr="00BB3304">
              <w:rPr>
                <w:rFonts w:ascii="Times New Roman" w:eastAsiaTheme="minorHAnsi" w:hAnsi="Times New Roman" w:cs="Times New Roman"/>
                <w:color w:val="000000"/>
                <w:sz w:val="20"/>
                <w:szCs w:val="20"/>
                <w:lang w:eastAsia="en-US"/>
              </w:rPr>
              <w:t>ЭК</w:t>
            </w:r>
            <w:proofErr w:type="gramEnd"/>
          </w:p>
        </w:tc>
      </w:tr>
      <w:tr w:rsidR="00327C91" w:rsidRPr="00BB3304" w:rsidTr="00F03B70">
        <w:trPr>
          <w:trHeight w:val="1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790"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35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w:t>
            </w:r>
          </w:p>
        </w:tc>
      </w:tr>
      <w:tr w:rsidR="00327C91" w:rsidRPr="00BB3304" w:rsidTr="00F03B70">
        <w:trPr>
          <w:trHeight w:val="1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ВСЕГО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790"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135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93" w:type="dxa"/>
            <w:gridSpan w:val="2"/>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5537,2</w:t>
            </w:r>
          </w:p>
        </w:tc>
      </w:tr>
      <w:tr w:rsidR="00327C91" w:rsidRPr="00BB3304" w:rsidTr="00F03B70">
        <w:trPr>
          <w:trHeight w:val="365"/>
        </w:trPr>
        <w:tc>
          <w:tcPr>
            <w:tcW w:w="9953" w:type="dxa"/>
            <w:gridSpan w:val="9"/>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 том числе по главным распорядителям бюджетных средств по разделам, подразделам целевым статьям, в том числе по программным (непрограмным) статьям и направлению расходов, видам расходов бюджетов:</w:t>
            </w:r>
          </w:p>
        </w:tc>
      </w:tr>
      <w:tr w:rsidR="00327C91" w:rsidRPr="00BB3304" w:rsidTr="00F03B70">
        <w:trPr>
          <w:trHeight w:val="1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АДМИНИСТРАЦИЯ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ОБЩЕГОСУДАРСТВЕННЫЕ ВОПРОСЫ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3552,1</w:t>
            </w:r>
          </w:p>
        </w:tc>
      </w:tr>
      <w:tr w:rsidR="00327C91" w:rsidRPr="00BB3304" w:rsidTr="00F03B70">
        <w:trPr>
          <w:trHeight w:val="5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высшего должностного лица субъекта Российской Федерации и органа местного самоуправления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F03B70">
        <w:trPr>
          <w:trHeight w:val="1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F03B70">
        <w:trPr>
          <w:trHeight w:val="86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Руководство и управление в сфере установленных функций органов государственной власти субъектов </w:t>
            </w:r>
            <w:r w:rsidR="0003419A">
              <w:rPr>
                <w:rFonts w:ascii="Times New Roman" w:eastAsiaTheme="minorHAnsi" w:hAnsi="Times New Roman" w:cs="Times New Roman"/>
                <w:b/>
                <w:bCs/>
                <w:color w:val="000000"/>
                <w:sz w:val="20"/>
                <w:szCs w:val="20"/>
                <w:lang w:eastAsia="en-US"/>
              </w:rPr>
              <w:t xml:space="preserve">Российской Федерации, местных </w:t>
            </w:r>
            <w:r w:rsidRPr="00BB3304">
              <w:rPr>
                <w:rFonts w:ascii="Times New Roman" w:eastAsiaTheme="minorHAnsi" w:hAnsi="Times New Roman" w:cs="Times New Roman"/>
                <w:b/>
                <w:bCs/>
                <w:color w:val="000000"/>
                <w:sz w:val="20"/>
                <w:szCs w:val="20"/>
                <w:lang w:eastAsia="en-US"/>
              </w:rPr>
              <w:t>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671,5</w:t>
            </w:r>
          </w:p>
        </w:tc>
      </w:tr>
      <w:tr w:rsidR="00327C91" w:rsidRPr="00BB3304" w:rsidTr="00327C91">
        <w:trPr>
          <w:trHeight w:val="1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Глава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39</w:t>
            </w:r>
          </w:p>
        </w:tc>
      </w:tr>
      <w:tr w:rsidR="00327C91" w:rsidRPr="00BB3304" w:rsidTr="00F03B70">
        <w:trPr>
          <w:trHeight w:val="8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39</w:t>
            </w:r>
          </w:p>
        </w:tc>
      </w:tr>
      <w:tr w:rsidR="00327C91" w:rsidRPr="00BB3304" w:rsidTr="00F03B70">
        <w:trPr>
          <w:trHeight w:val="6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632,5</w:t>
            </w:r>
          </w:p>
        </w:tc>
      </w:tr>
      <w:tr w:rsidR="00327C91" w:rsidRPr="00BB3304" w:rsidTr="00F03B70">
        <w:trPr>
          <w:trHeight w:val="103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Выплаты </w:t>
            </w:r>
            <w:proofErr w:type="gramStart"/>
            <w:r w:rsidRPr="00BB3304">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5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Выплата субсидии за эффективность главам,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484</w:t>
            </w:r>
          </w:p>
        </w:tc>
      </w:tr>
      <w:tr w:rsidR="00327C91" w:rsidRPr="00BB3304" w:rsidTr="00F03B70">
        <w:trPr>
          <w:trHeight w:val="3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3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39</w:t>
            </w:r>
          </w:p>
        </w:tc>
      </w:tr>
      <w:tr w:rsidR="00327C91" w:rsidRPr="00BB3304" w:rsidTr="00F03B70">
        <w:trPr>
          <w:trHeight w:val="3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77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148,5</w:t>
            </w:r>
          </w:p>
        </w:tc>
      </w:tr>
      <w:tr w:rsidR="00327C91" w:rsidRPr="00BB3304" w:rsidTr="00F03B70">
        <w:trPr>
          <w:trHeight w:val="81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w:t>
            </w:r>
            <w:r w:rsidR="00020BBE">
              <w:rPr>
                <w:rFonts w:ascii="Times New Roman" w:eastAsiaTheme="minorHAnsi" w:hAnsi="Times New Roman" w:cs="Times New Roman"/>
                <w:color w:val="000000"/>
                <w:sz w:val="20"/>
                <w:szCs w:val="20"/>
                <w:lang w:eastAsia="en-US"/>
              </w:rPr>
              <w:t>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87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9110200203</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7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9110272320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84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2821,6</w:t>
            </w:r>
          </w:p>
        </w:tc>
      </w:tr>
      <w:tr w:rsidR="00327C91" w:rsidRPr="00BB3304" w:rsidTr="00327C91">
        <w:trPr>
          <w:trHeight w:val="13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2821,6</w:t>
            </w:r>
          </w:p>
        </w:tc>
      </w:tr>
      <w:tr w:rsidR="00327C91" w:rsidRPr="00BB3304" w:rsidTr="00F03B70">
        <w:trPr>
          <w:trHeight w:val="80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Руководство и управление в сфере установленных функций органов государственной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2821,6</w:t>
            </w:r>
          </w:p>
        </w:tc>
      </w:tr>
      <w:tr w:rsidR="00327C91" w:rsidRPr="00BB3304" w:rsidTr="00327C91">
        <w:trPr>
          <w:trHeight w:val="14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2821,6</w:t>
            </w:r>
          </w:p>
        </w:tc>
      </w:tr>
      <w:tr w:rsidR="00327C91" w:rsidRPr="00BB3304" w:rsidTr="00F03B70">
        <w:trPr>
          <w:trHeight w:val="3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деятельности администрации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999,4</w:t>
            </w:r>
          </w:p>
        </w:tc>
      </w:tr>
      <w:tr w:rsidR="00327C91" w:rsidRPr="00BB3304" w:rsidTr="00327C91">
        <w:trPr>
          <w:trHeight w:val="73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Выплата субсидии за эффективность муниципальным служащим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w:t>
            </w:r>
          </w:p>
        </w:tc>
      </w:tr>
      <w:tr w:rsidR="00327C91" w:rsidRPr="00BB3304" w:rsidTr="00F03B70">
        <w:trPr>
          <w:trHeight w:val="6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1522,2</w:t>
            </w:r>
          </w:p>
        </w:tc>
      </w:tr>
      <w:tr w:rsidR="00327C91" w:rsidRPr="00BB3304" w:rsidTr="00F03B70">
        <w:trPr>
          <w:trHeight w:val="108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Выплаты </w:t>
            </w:r>
            <w:proofErr w:type="gramStart"/>
            <w:r w:rsidRPr="00BB3304">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8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90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w:t>
            </w:r>
          </w:p>
        </w:tc>
      </w:tr>
      <w:tr w:rsidR="00327C91" w:rsidRPr="00BB3304" w:rsidTr="00F03B70">
        <w:trPr>
          <w:trHeight w:val="3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34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1153,1</w:t>
            </w:r>
          </w:p>
        </w:tc>
      </w:tr>
      <w:tr w:rsidR="00327C91" w:rsidRPr="00BB3304" w:rsidTr="00F03B70">
        <w:trPr>
          <w:trHeight w:val="3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190</w:t>
            </w:r>
          </w:p>
        </w:tc>
      </w:tr>
      <w:tr w:rsidR="00327C91" w:rsidRPr="00BB3304" w:rsidTr="00F03B70">
        <w:trPr>
          <w:trHeight w:val="84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291,7</w:t>
            </w:r>
          </w:p>
        </w:tc>
      </w:tr>
      <w:tr w:rsidR="00327C91" w:rsidRPr="00BB3304" w:rsidTr="00F03B70">
        <w:trPr>
          <w:trHeight w:val="76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80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w:t>
            </w:r>
          </w:p>
        </w:tc>
      </w:tr>
      <w:tr w:rsidR="00327C91" w:rsidRPr="00BB3304" w:rsidTr="00F03B70">
        <w:trPr>
          <w:trHeight w:val="5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695,5</w:t>
            </w:r>
          </w:p>
        </w:tc>
      </w:tr>
      <w:tr w:rsidR="00327C91" w:rsidRPr="00BB3304" w:rsidTr="00F03B70">
        <w:trPr>
          <w:trHeight w:val="3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517</w:t>
            </w:r>
          </w:p>
        </w:tc>
      </w:tr>
      <w:tr w:rsidR="00327C91" w:rsidRPr="00BB3304" w:rsidTr="00F03B70">
        <w:trPr>
          <w:trHeight w:val="3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517</w:t>
            </w:r>
          </w:p>
        </w:tc>
      </w:tr>
      <w:tr w:rsidR="00327C91" w:rsidRPr="00BB3304" w:rsidTr="00F03B70">
        <w:trPr>
          <w:trHeight w:val="35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выплаты персоналу, за исключением фонда оплаты труды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выплаты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Транспортные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222</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w:t>
            </w:r>
          </w:p>
        </w:tc>
      </w:tr>
      <w:tr w:rsidR="00327C91" w:rsidRPr="00BB3304" w:rsidTr="00F03B70">
        <w:trPr>
          <w:trHeight w:val="7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w:t>
            </w:r>
            <w:r w:rsidR="00020BBE">
              <w:rPr>
                <w:rFonts w:ascii="Times New Roman" w:eastAsiaTheme="minorHAnsi" w:hAnsi="Times New Roman" w:cs="Times New Roman"/>
                <w:color w:val="000000"/>
                <w:sz w:val="20"/>
                <w:szCs w:val="20"/>
                <w:lang w:eastAsia="en-US"/>
              </w:rPr>
              <w:t>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176,1</w:t>
            </w:r>
          </w:p>
        </w:tc>
      </w:tr>
      <w:tr w:rsidR="00327C91" w:rsidRPr="00BB3304" w:rsidTr="00F03B70">
        <w:trPr>
          <w:trHeight w:val="28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239,8</w:t>
            </w:r>
          </w:p>
        </w:tc>
      </w:tr>
      <w:tr w:rsidR="00327C91" w:rsidRPr="00BB3304" w:rsidTr="00F03B70">
        <w:trPr>
          <w:trHeight w:val="23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4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8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13,1</w:t>
            </w:r>
          </w:p>
        </w:tc>
      </w:tr>
      <w:tr w:rsidR="00327C91" w:rsidRPr="00BB3304" w:rsidTr="00F03B70">
        <w:trPr>
          <w:trHeight w:val="3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услуг в сфере информационно-коммуникационных технологий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w:t>
            </w:r>
          </w:p>
        </w:tc>
      </w:tr>
      <w:tr w:rsidR="00327C91" w:rsidRPr="00BB3304" w:rsidTr="00F03B70">
        <w:trPr>
          <w:trHeight w:val="13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5,3</w:t>
            </w:r>
          </w:p>
        </w:tc>
      </w:tr>
      <w:tr w:rsidR="00327C91" w:rsidRPr="00BB3304" w:rsidTr="00F03B70">
        <w:trPr>
          <w:trHeight w:val="1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w:t>
            </w:r>
          </w:p>
        </w:tc>
      </w:tr>
      <w:tr w:rsidR="00327C91" w:rsidRPr="00BB3304" w:rsidTr="00F03B70">
        <w:trPr>
          <w:trHeight w:val="20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77,4</w:t>
            </w:r>
          </w:p>
        </w:tc>
      </w:tr>
      <w:tr w:rsidR="00327C91" w:rsidRPr="00BB3304" w:rsidTr="00F03B70">
        <w:trPr>
          <w:trHeight w:val="13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6,4</w:t>
            </w:r>
          </w:p>
        </w:tc>
      </w:tr>
      <w:tr w:rsidR="00327C91" w:rsidRPr="00BB3304" w:rsidTr="00F03B70">
        <w:trPr>
          <w:trHeight w:val="2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w:t>
            </w:r>
          </w:p>
        </w:tc>
      </w:tr>
      <w:tr w:rsidR="00327C91" w:rsidRPr="00BB3304" w:rsidTr="00F03B70">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139,7</w:t>
            </w:r>
          </w:p>
        </w:tc>
      </w:tr>
      <w:tr w:rsidR="00327C91" w:rsidRPr="00BB3304" w:rsidTr="00F03B70">
        <w:trPr>
          <w:trHeight w:val="1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64,7</w:t>
            </w:r>
          </w:p>
        </w:tc>
      </w:tr>
      <w:tr w:rsidR="00327C91" w:rsidRPr="00BB3304" w:rsidTr="00F03B70">
        <w:trPr>
          <w:trHeight w:val="2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Иные бюджетные ассигнования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64,2</w:t>
            </w:r>
          </w:p>
        </w:tc>
      </w:tr>
      <w:tr w:rsidR="00327C91" w:rsidRPr="00BB3304" w:rsidTr="00F03B70">
        <w:trPr>
          <w:trHeight w:val="4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50,4</w:t>
            </w:r>
          </w:p>
        </w:tc>
      </w:tr>
      <w:tr w:rsidR="00327C91" w:rsidRPr="00BB3304" w:rsidTr="00F03B70">
        <w:trPr>
          <w:trHeight w:val="3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w:t>
            </w:r>
          </w:p>
        </w:tc>
      </w:tr>
      <w:tr w:rsidR="00327C91" w:rsidRPr="00BB3304" w:rsidTr="00F03B70">
        <w:trPr>
          <w:trHeight w:val="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0104</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853</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w:t>
            </w:r>
          </w:p>
        </w:tc>
      </w:tr>
      <w:tr w:rsidR="00327C91" w:rsidRPr="00BB3304" w:rsidTr="00F03B70">
        <w:trPr>
          <w:trHeight w:val="4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проведения выборов и референдумов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58,3</w:t>
            </w:r>
          </w:p>
        </w:tc>
      </w:tr>
      <w:tr w:rsidR="00327C91" w:rsidRPr="00BB3304" w:rsidTr="00F03B70">
        <w:trPr>
          <w:trHeight w:val="8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58,3</w:t>
            </w:r>
          </w:p>
        </w:tc>
      </w:tr>
      <w:tr w:rsidR="00327C91" w:rsidRPr="00BB3304" w:rsidTr="00F03B70">
        <w:trPr>
          <w:trHeight w:val="4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Проведение выборов депутатов Думы муниципального образования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9110501000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F03B70">
        <w:trPr>
          <w:trHeight w:val="34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9110501000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9110501000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4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Проведение выборов депутатов Думы муниципального образования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9110500001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58,3</w:t>
            </w:r>
          </w:p>
        </w:tc>
      </w:tr>
      <w:tr w:rsidR="00327C91" w:rsidRPr="00BB3304" w:rsidTr="00F03B70">
        <w:trPr>
          <w:trHeight w:val="4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9110500001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58,3</w:t>
            </w:r>
          </w:p>
        </w:tc>
      </w:tr>
      <w:tr w:rsidR="00327C91" w:rsidRPr="00BB3304" w:rsidTr="00F03B70">
        <w:trPr>
          <w:trHeight w:val="1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0107</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9110500001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58,3</w:t>
            </w:r>
          </w:p>
        </w:tc>
      </w:tr>
      <w:tr w:rsidR="00327C91" w:rsidRPr="00BB3304" w:rsidTr="00F03B70">
        <w:trPr>
          <w:trHeight w:val="13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Резервные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3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Резервные фонды органов местного самоуправления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6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2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Резервные средства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870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9110700000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870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Другие общегосударственные вопросы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F03B70">
        <w:trPr>
          <w:trHeight w:val="2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F03B70">
        <w:trPr>
          <w:trHeight w:val="83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F03B70">
        <w:trPr>
          <w:trHeight w:val="1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w:t>
            </w:r>
          </w:p>
        </w:tc>
      </w:tr>
      <w:tr w:rsidR="00327C91" w:rsidRPr="00BB3304" w:rsidTr="00F03B70">
        <w:trPr>
          <w:trHeight w:val="17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w:t>
            </w:r>
          </w:p>
        </w:tc>
      </w:tr>
      <w:tr w:rsidR="00327C91" w:rsidRPr="00BB3304" w:rsidTr="00F03B70">
        <w:trPr>
          <w:trHeight w:val="3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0113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9110473150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w:t>
            </w:r>
          </w:p>
        </w:tc>
      </w:tr>
      <w:tr w:rsidR="00327C91" w:rsidRPr="00BB3304" w:rsidTr="00F03B70">
        <w:trPr>
          <w:trHeight w:val="1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F03B70">
        <w:trPr>
          <w:trHeight w:val="1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Мобилизационная и вневойсковая подготовка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327C91">
        <w:trPr>
          <w:trHeight w:val="14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59,3</w:t>
            </w:r>
          </w:p>
        </w:tc>
      </w:tr>
      <w:tr w:rsidR="00327C91" w:rsidRPr="00BB3304" w:rsidTr="00F03B70">
        <w:trPr>
          <w:trHeight w:val="64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Осуществление первичного воинского учета на территориях, где отсутствуют военные комиссариаты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59,3</w:t>
            </w:r>
          </w:p>
        </w:tc>
      </w:tr>
      <w:tr w:rsidR="00327C91" w:rsidRPr="00BB3304" w:rsidTr="00F03B70">
        <w:trPr>
          <w:trHeight w:val="65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56,1</w:t>
            </w:r>
          </w:p>
        </w:tc>
      </w:tr>
      <w:tr w:rsidR="00327C91" w:rsidRPr="00BB3304" w:rsidTr="00F03B70">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43,1</w:t>
            </w:r>
          </w:p>
        </w:tc>
      </w:tr>
      <w:tr w:rsidR="00327C91" w:rsidRPr="00BB3304" w:rsidTr="00327C91">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43,1</w:t>
            </w:r>
          </w:p>
        </w:tc>
      </w:tr>
      <w:tr w:rsidR="00327C91" w:rsidRPr="00BB3304" w:rsidTr="00F03B70">
        <w:trPr>
          <w:trHeight w:val="9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w:t>
            </w:r>
          </w:p>
        </w:tc>
      </w:tr>
      <w:tr w:rsidR="00327C91" w:rsidRPr="00BB3304" w:rsidTr="00F03B70">
        <w:trPr>
          <w:trHeight w:val="4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3,2</w:t>
            </w:r>
          </w:p>
        </w:tc>
      </w:tr>
      <w:tr w:rsidR="00327C91" w:rsidRPr="00BB3304" w:rsidTr="00F03B70">
        <w:trPr>
          <w:trHeight w:val="36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3,2</w:t>
            </w:r>
          </w:p>
        </w:tc>
      </w:tr>
      <w:tr w:rsidR="00327C91" w:rsidRPr="00BB3304" w:rsidTr="00F03B70">
        <w:trPr>
          <w:trHeight w:val="1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0203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9110451180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3,2</w:t>
            </w:r>
          </w:p>
        </w:tc>
      </w:tr>
      <w:tr w:rsidR="00327C91" w:rsidRPr="00BB3304" w:rsidTr="00F03B70">
        <w:trPr>
          <w:trHeight w:val="34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БЕЗОПАСНОСТЬ И ПРАВООХРАНИТЕЛЬНАЯ ДЕЯТЕЛЬНОСТЬ</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21,6</w:t>
            </w:r>
          </w:p>
        </w:tc>
      </w:tr>
      <w:tr w:rsidR="00327C91" w:rsidRPr="00BB3304" w:rsidTr="00F03B70">
        <w:trPr>
          <w:trHeight w:val="5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Защита населения и территории от чрезвычайных ситуаций природного и техногенного характера, гражданская оборона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F03B70">
        <w:trPr>
          <w:trHeight w:val="1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F03B70">
        <w:trPr>
          <w:trHeight w:val="63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Реализация других функций, связанных с обеспечением национальной безопасности и правоохранительной деятельности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F03B70">
        <w:trPr>
          <w:trHeight w:val="62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Мероприятия по предупреждению и ликвидации последствий чрезвычайных ситуаций и стихийных бедствий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4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1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6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6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Мероприятия по предупреждению и ликвидации последствий чрезвычайных ситуаций и стихийных бедствий по программе "Народные инициативы"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9122172220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37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91221S2370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F03B70">
        <w:trPr>
          <w:trHeight w:val="18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91221S2370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91221S2370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21,6</w:t>
            </w:r>
          </w:p>
        </w:tc>
      </w:tr>
      <w:tr w:rsidR="00327C91" w:rsidRPr="00BB3304" w:rsidTr="00F03B70">
        <w:trPr>
          <w:trHeight w:val="1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пожарной безопасности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86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 Муниципальная программа "Обеспечение пожарной безопасности на территории Балаганского муниципального образования на 2016 год"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3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4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9127953600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68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Оплата труда и начисления на выплаты по оплате труда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0310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9122180100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НАЦИОНАЛЬНАЯ ЭКОНОМИКА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710</w:t>
            </w:r>
          </w:p>
        </w:tc>
      </w:tr>
      <w:tr w:rsidR="00327C91" w:rsidRPr="00BB3304" w:rsidTr="00F03B70">
        <w:trPr>
          <w:trHeight w:val="114"/>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Общеэкономические вопросы</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F03B70">
        <w:trPr>
          <w:trHeight w:val="1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F03B70">
        <w:trPr>
          <w:trHeight w:val="17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F03B70">
        <w:trPr>
          <w:trHeight w:val="64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Осуществление отдельных областных государственных полномочий в сфере водоснабжения и водоотведения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32,3</w:t>
            </w:r>
          </w:p>
        </w:tc>
      </w:tr>
      <w:tr w:rsidR="00327C91" w:rsidRPr="00BB3304" w:rsidTr="00F03B70">
        <w:trPr>
          <w:trHeight w:val="65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30,8</w:t>
            </w:r>
          </w:p>
        </w:tc>
      </w:tr>
      <w:tr w:rsidR="00327C91" w:rsidRPr="00BB3304" w:rsidTr="00327C91">
        <w:trPr>
          <w:trHeight w:val="5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государственных (муниципальных) 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121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23,7</w:t>
            </w:r>
          </w:p>
        </w:tc>
      </w:tr>
      <w:tr w:rsidR="00327C91" w:rsidRPr="00BB3304" w:rsidTr="00F03B70">
        <w:trPr>
          <w:trHeight w:val="8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Взносы по обязательному социальному страхованию на выплаты денежного содержания и иные выплаты работникам</w:t>
            </w:r>
            <w:r w:rsidR="00020BBE">
              <w:rPr>
                <w:rFonts w:ascii="Times New Roman" w:eastAsiaTheme="minorHAnsi" w:hAnsi="Times New Roman" w:cs="Times New Roman"/>
                <w:color w:val="000000"/>
                <w:sz w:val="20"/>
                <w:szCs w:val="20"/>
                <w:lang w:eastAsia="en-US"/>
              </w:rPr>
              <w:t xml:space="preserve"> государственных (муниципальных</w:t>
            </w:r>
            <w:r w:rsidRPr="00BB3304">
              <w:rPr>
                <w:rFonts w:ascii="Times New Roman" w:eastAsiaTheme="minorHAnsi" w:hAnsi="Times New Roman" w:cs="Times New Roman"/>
                <w:color w:val="000000"/>
                <w:sz w:val="20"/>
                <w:szCs w:val="20"/>
                <w:lang w:eastAsia="en-US"/>
              </w:rPr>
              <w:t>)</w:t>
            </w:r>
            <w:r w:rsidR="00020BBE">
              <w:rPr>
                <w:rFonts w:ascii="Times New Roman" w:eastAsiaTheme="minorHAnsi" w:hAnsi="Times New Roman" w:cs="Times New Roman"/>
                <w:color w:val="000000"/>
                <w:sz w:val="20"/>
                <w:szCs w:val="20"/>
                <w:lang w:eastAsia="en-US"/>
              </w:rPr>
              <w:t xml:space="preserve"> </w:t>
            </w:r>
            <w:r w:rsidRPr="00BB3304">
              <w:rPr>
                <w:rFonts w:ascii="Times New Roman" w:eastAsiaTheme="minorHAnsi" w:hAnsi="Times New Roman" w:cs="Times New Roman"/>
                <w:color w:val="000000"/>
                <w:sz w:val="20"/>
                <w:szCs w:val="20"/>
                <w:lang w:eastAsia="en-US"/>
              </w:rPr>
              <w:t>органов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129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7,1</w:t>
            </w:r>
          </w:p>
        </w:tc>
      </w:tr>
      <w:tr w:rsidR="00327C91" w:rsidRPr="00BB3304" w:rsidTr="00F03B70">
        <w:trPr>
          <w:trHeight w:val="33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1,5</w:t>
            </w:r>
          </w:p>
        </w:tc>
      </w:tr>
      <w:tr w:rsidR="00327C91" w:rsidRPr="00BB3304" w:rsidTr="00F03B70">
        <w:trPr>
          <w:trHeight w:val="1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9110473110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1,5</w:t>
            </w:r>
          </w:p>
        </w:tc>
      </w:tr>
      <w:tr w:rsidR="00327C91" w:rsidRPr="00BB3304" w:rsidTr="00F03B70">
        <w:trPr>
          <w:trHeight w:val="1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Дорожное хозяйство (дорожные фонды)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F03B70">
        <w:trPr>
          <w:trHeight w:val="20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6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городских округов и поселений в рамках благоустройства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9130000000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53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Содержание автомобильных дорог и инженерных сооружений на них в границах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9130060002</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4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9137950900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3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9137950900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1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9137950900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w:t>
            </w:r>
          </w:p>
        </w:tc>
      </w:tr>
      <w:tr w:rsidR="00327C91" w:rsidRPr="00BB3304" w:rsidTr="00F03B70">
        <w:trPr>
          <w:trHeight w:val="1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Муниципальная программа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F03B70">
        <w:trPr>
          <w:trHeight w:val="66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Муниципальная программа "Капитальный и текущий ремонт муниципальных дорог муниципальных образований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F03B70">
        <w:trPr>
          <w:trHeight w:val="37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F03B70">
        <w:trPr>
          <w:trHeight w:val="46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677,7</w:t>
            </w:r>
          </w:p>
        </w:tc>
      </w:tr>
      <w:tr w:rsidR="00327C91" w:rsidRPr="00BB3304" w:rsidTr="00F03B70">
        <w:trPr>
          <w:trHeight w:val="1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654,2</w:t>
            </w:r>
          </w:p>
        </w:tc>
      </w:tr>
      <w:tr w:rsidR="00327C91" w:rsidRPr="00BB3304" w:rsidTr="00327C91">
        <w:trPr>
          <w:trHeight w:val="23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1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0409</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4360079509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23,5</w:t>
            </w:r>
          </w:p>
        </w:tc>
      </w:tr>
      <w:tr w:rsidR="00327C91" w:rsidRPr="00BB3304" w:rsidTr="00327C91">
        <w:trPr>
          <w:trHeight w:val="1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ЖИЛИЩНО-КОММУНАЛЬНОЕ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F03B70">
        <w:trPr>
          <w:trHeight w:val="1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Жилищное хозяйство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22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Мероприятия в области жилищного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9140000000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39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9140000000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207"/>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Коммунальное хозяйство</w:t>
            </w:r>
          </w:p>
        </w:tc>
        <w:tc>
          <w:tcPr>
            <w:tcW w:w="933" w:type="dxa"/>
            <w:tcBorders>
              <w:top w:val="single" w:sz="6" w:space="0" w:color="auto"/>
              <w:left w:val="single" w:sz="6" w:space="0" w:color="000000"/>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25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shd w:val="solid" w:color="FFFFCC" w:fill="auto"/>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39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Мероприятия в области коммунального хозяйства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9150000000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w:t>
            </w:r>
          </w:p>
        </w:tc>
      </w:tr>
      <w:tr w:rsidR="00327C91" w:rsidRPr="00BB3304" w:rsidTr="00F03B70">
        <w:trPr>
          <w:trHeight w:val="36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0502</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9150000000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F03B70">
        <w:trPr>
          <w:trHeight w:val="17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Благоустройство</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F03B70">
        <w:trPr>
          <w:trHeight w:val="2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456,3</w:t>
            </w:r>
          </w:p>
        </w:tc>
      </w:tr>
      <w:tr w:rsidR="00327C91" w:rsidRPr="00BB3304" w:rsidTr="00F03B70">
        <w:trPr>
          <w:trHeight w:val="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Уличное освещение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456,3</w:t>
            </w:r>
          </w:p>
        </w:tc>
      </w:tr>
      <w:tr w:rsidR="00327C91" w:rsidRPr="00BB3304" w:rsidTr="00F03B70">
        <w:trPr>
          <w:trHeight w:val="4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4F65A4"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Pr>
                <w:rFonts w:ascii="Times New Roman" w:eastAsiaTheme="minorHAnsi" w:hAnsi="Times New Roman" w:cs="Times New Roman"/>
                <w:color w:val="000000"/>
                <w:sz w:val="20"/>
                <w:szCs w:val="20"/>
                <w:lang w:eastAsia="en-US"/>
              </w:rPr>
              <w:t>Закупка товаров</w:t>
            </w:r>
            <w:r w:rsidR="00327C91" w:rsidRPr="00BB3304">
              <w:rPr>
                <w:rFonts w:ascii="Times New Roman" w:eastAsiaTheme="minorHAnsi" w:hAnsi="Times New Roman" w:cs="Times New Roman"/>
                <w:color w:val="000000"/>
                <w:sz w:val="20"/>
                <w:szCs w:val="20"/>
                <w:lang w:eastAsia="en-US"/>
              </w:rPr>
              <w:t>,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456,3</w:t>
            </w:r>
          </w:p>
        </w:tc>
      </w:tr>
      <w:tr w:rsidR="00327C91" w:rsidRPr="00BB3304" w:rsidTr="001D4790">
        <w:trPr>
          <w:trHeight w:val="37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Муниципальная программа "Мероприятия по наружному освещению на 2015-2019 годы"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9160079502</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3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r>
      <w:tr w:rsidR="00327C91" w:rsidRPr="00BB3304" w:rsidTr="001D4790">
        <w:trPr>
          <w:trHeight w:val="13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Мероприятия в области уличного освещения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42,3</w:t>
            </w:r>
          </w:p>
        </w:tc>
      </w:tr>
      <w:tr w:rsidR="00327C91" w:rsidRPr="00BB3304" w:rsidTr="001D4790">
        <w:trPr>
          <w:trHeight w:val="45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314</w:t>
            </w:r>
          </w:p>
        </w:tc>
      </w:tr>
      <w:tr w:rsidR="00327C91" w:rsidRPr="00BB3304" w:rsidTr="001D4790">
        <w:trPr>
          <w:trHeight w:val="4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42,3</w:t>
            </w:r>
          </w:p>
        </w:tc>
      </w:tr>
      <w:tr w:rsidR="00327C91" w:rsidRPr="00BB3304" w:rsidTr="001D4790">
        <w:trPr>
          <w:trHeight w:val="20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3,6</w:t>
            </w:r>
          </w:p>
        </w:tc>
      </w:tr>
      <w:tr w:rsidR="00327C91" w:rsidRPr="00BB3304" w:rsidTr="001D4790">
        <w:trPr>
          <w:trHeight w:val="10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2,6</w:t>
            </w:r>
          </w:p>
        </w:tc>
      </w:tr>
      <w:tr w:rsidR="00327C91" w:rsidRPr="00BB3304" w:rsidTr="001D4790">
        <w:trPr>
          <w:trHeight w:val="1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224</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36,7</w:t>
            </w:r>
          </w:p>
        </w:tc>
      </w:tr>
      <w:tr w:rsidR="00327C91" w:rsidRPr="00BB3304" w:rsidTr="001D4790">
        <w:trPr>
          <w:trHeight w:val="23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224</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12,2</w:t>
            </w:r>
          </w:p>
        </w:tc>
      </w:tr>
      <w:tr w:rsidR="00327C91" w:rsidRPr="00BB3304" w:rsidTr="001D4790">
        <w:trPr>
          <w:trHeight w:val="10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Арендная плата за пользование имуществом</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9893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224</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Мероприятия в области благоустройства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91600S2370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r>
      <w:tr w:rsidR="00327C91" w:rsidRPr="00BB3304" w:rsidTr="001D4790">
        <w:trPr>
          <w:trHeight w:val="2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299,2</w:t>
            </w:r>
          </w:p>
        </w:tc>
      </w:tr>
      <w:tr w:rsidR="00327C91" w:rsidRPr="00BB3304" w:rsidTr="001D4790">
        <w:trPr>
          <w:trHeight w:val="12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0503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9160060001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w:t>
            </w:r>
          </w:p>
        </w:tc>
      </w:tr>
      <w:tr w:rsidR="00327C91" w:rsidRPr="00BB3304" w:rsidTr="00327C91">
        <w:trPr>
          <w:trHeight w:val="10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ОБРАЗОВАНИЕ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3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Профессиональная подготовка, переподготовка и повышение квалификации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1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1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Центральный аппарат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9100400000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3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9100400000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327C91">
        <w:trPr>
          <w:trHeight w:val="29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0705</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9100400204</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5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КУЛЬТУРА</w:t>
            </w:r>
            <w:proofErr w:type="gramStart"/>
            <w:r w:rsidRPr="00BB3304">
              <w:rPr>
                <w:rFonts w:ascii="Times New Roman" w:eastAsiaTheme="minorHAnsi" w:hAnsi="Times New Roman" w:cs="Times New Roman"/>
                <w:b/>
                <w:bCs/>
                <w:color w:val="000000"/>
                <w:sz w:val="20"/>
                <w:szCs w:val="20"/>
                <w:lang w:eastAsia="en-US"/>
              </w:rPr>
              <w:t>,К</w:t>
            </w:r>
            <w:proofErr w:type="gramEnd"/>
            <w:r w:rsidRPr="00BB3304">
              <w:rPr>
                <w:rFonts w:ascii="Times New Roman" w:eastAsiaTheme="minorHAnsi" w:hAnsi="Times New Roman" w:cs="Times New Roman"/>
                <w:b/>
                <w:bCs/>
                <w:color w:val="000000"/>
                <w:sz w:val="20"/>
                <w:szCs w:val="20"/>
                <w:lang w:eastAsia="en-US"/>
              </w:rPr>
              <w:t>ИНЕМАТОГРАФИЯ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653,7</w:t>
            </w:r>
          </w:p>
        </w:tc>
      </w:tr>
      <w:tr w:rsidR="00327C91" w:rsidRPr="00BB3304" w:rsidTr="001D4790">
        <w:trPr>
          <w:trHeight w:val="18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Культура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1D4790">
        <w:trPr>
          <w:trHeight w:val="9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653,7</w:t>
            </w:r>
          </w:p>
        </w:tc>
      </w:tr>
      <w:tr w:rsidR="00327C91" w:rsidRPr="00BB3304" w:rsidTr="001D4790">
        <w:trPr>
          <w:trHeight w:val="2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 xml:space="preserve">Культурный досуг населения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9100044000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3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Обеспечение деятельности учреждений культуры поселений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216,7</w:t>
            </w:r>
          </w:p>
        </w:tc>
      </w:tr>
      <w:tr w:rsidR="00327C91" w:rsidRPr="00BB3304" w:rsidTr="001D4790">
        <w:trPr>
          <w:trHeight w:val="119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Выплаты </w:t>
            </w:r>
            <w:proofErr w:type="gramStart"/>
            <w:r w:rsidRPr="00BB3304">
              <w:rPr>
                <w:rFonts w:ascii="Times New Roman" w:eastAsiaTheme="minorHAnsi" w:hAnsi="Times New Roman" w:cs="Times New Roman"/>
                <w:color w:val="000000"/>
                <w:sz w:val="20"/>
                <w:szCs w:val="20"/>
                <w:lang w:eastAsia="en-US"/>
              </w:rPr>
              <w:t>за счет субсидии на выравнивание обеспеченности муниципальных районов Иркутской области по реализации ими их отдельных расходных обязательств из районного фонда финансовой поддержки для поселений</w:t>
            </w:r>
            <w:proofErr w:type="gramEnd"/>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56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Выплаты за счет субсидии на формирование районных фондов финансовой поддержки поселений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437</w:t>
            </w:r>
          </w:p>
        </w:tc>
      </w:tr>
      <w:tr w:rsidR="00327C91" w:rsidRPr="00BB3304" w:rsidTr="00327C91">
        <w:trPr>
          <w:trHeight w:val="12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Выплаты субсидии за эффективность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75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выплаты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309,5</w:t>
            </w:r>
          </w:p>
        </w:tc>
      </w:tr>
      <w:tr w:rsidR="00327C91" w:rsidRPr="00BB3304" w:rsidTr="001D4790">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88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103</w:t>
            </w:r>
          </w:p>
        </w:tc>
      </w:tr>
      <w:tr w:rsidR="00327C91" w:rsidRPr="00BB3304" w:rsidTr="001D4790">
        <w:trPr>
          <w:trHeight w:val="8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9100072340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58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74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1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31,8</w:t>
            </w:r>
          </w:p>
        </w:tc>
      </w:tr>
      <w:tr w:rsidR="00327C91" w:rsidRPr="00BB3304" w:rsidTr="001D4790">
        <w:trPr>
          <w:trHeight w:val="12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87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w:t>
            </w:r>
          </w:p>
        </w:tc>
      </w:tr>
      <w:tr w:rsidR="00327C91" w:rsidRPr="00BB3304" w:rsidTr="001D4790">
        <w:trPr>
          <w:trHeight w:val="9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158</w:t>
            </w:r>
          </w:p>
        </w:tc>
      </w:tr>
      <w:tr w:rsidR="00327C91" w:rsidRPr="00BB3304" w:rsidTr="001D4790">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w:t>
            </w:r>
          </w:p>
        </w:tc>
      </w:tr>
      <w:tr w:rsidR="00327C91" w:rsidRPr="00BB3304" w:rsidTr="00327C91">
        <w:trPr>
          <w:trHeight w:val="4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Прочая 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156,6</w:t>
            </w:r>
          </w:p>
        </w:tc>
      </w:tr>
      <w:tr w:rsidR="00327C91" w:rsidRPr="00BB3304" w:rsidTr="001D4790">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Коммунальные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w:t>
            </w:r>
          </w:p>
        </w:tc>
      </w:tr>
      <w:tr w:rsidR="00327C91" w:rsidRPr="00BB3304" w:rsidTr="001D4790">
        <w:trPr>
          <w:trHeight w:val="21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Работы, услуги по содержанию имущества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225</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1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141,8</w:t>
            </w:r>
          </w:p>
        </w:tc>
      </w:tr>
      <w:tr w:rsidR="00327C91" w:rsidRPr="00BB3304" w:rsidTr="001D4790">
        <w:trPr>
          <w:trHeight w:val="15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8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работы, услуги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91000723320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226</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2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w:t>
            </w:r>
          </w:p>
        </w:tc>
      </w:tr>
      <w:tr w:rsidR="00327C91" w:rsidRPr="00BB3304" w:rsidTr="001D4790">
        <w:trPr>
          <w:trHeight w:val="17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2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материальных запасов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340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3,8</w:t>
            </w:r>
          </w:p>
        </w:tc>
      </w:tr>
      <w:tr w:rsidR="00327C91" w:rsidRPr="00BB3304" w:rsidTr="001D4790">
        <w:trPr>
          <w:trHeight w:val="25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межбюджетные ассигнования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13,9</w:t>
            </w:r>
          </w:p>
        </w:tc>
      </w:tr>
      <w:tr w:rsidR="00327C91" w:rsidRPr="00BB3304" w:rsidTr="001D4790">
        <w:trPr>
          <w:trHeight w:val="4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17,5</w:t>
            </w:r>
          </w:p>
        </w:tc>
      </w:tr>
      <w:tr w:rsidR="00327C91" w:rsidRPr="00BB3304" w:rsidTr="001D4790">
        <w:trPr>
          <w:trHeight w:val="3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17,5</w:t>
            </w:r>
          </w:p>
        </w:tc>
      </w:tr>
      <w:tr w:rsidR="00327C91" w:rsidRPr="00BB3304" w:rsidTr="001D4790">
        <w:trPr>
          <w:trHeight w:val="4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налога на имущество организаций и земельного налога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9100072680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1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прочих налогов, сборов и иных платежей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852</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327C91">
        <w:trPr>
          <w:trHeight w:val="15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Уплата пени, штрафов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9100044099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853</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290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w:t>
            </w:r>
          </w:p>
        </w:tc>
      </w:tr>
      <w:tr w:rsidR="00327C91" w:rsidRPr="00BB3304" w:rsidTr="00327C91">
        <w:trPr>
          <w:trHeight w:val="6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Библиотеки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5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Расходы на выплату персоналу в целях обеспечения выполнения функций муниципальными органами, казенными учреждениями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79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Выплата заработной платы с начислениями на неё работникам культуры, находящихся в ведении органов местного самоуправления, поселений Иркутской области</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5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Фонд оплаты труда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111</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89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0801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9100044299</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119</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213</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4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СОЦИАЛЬНАЯ ПОЛИТИКА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136"/>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327C91">
        <w:trPr>
          <w:trHeight w:val="42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Доплаты к пенсиям, дополнительное пенсионное обеспечение</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9170000000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58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Выплата пенсии за выслугу лет гражданам, замещавшим должности муниципальной службы Балаганского района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9170049101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3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Социальное обеспечение и иные выплаты населению</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1001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9170049101</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327C91">
        <w:trPr>
          <w:trHeight w:val="20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ФИЗИЧЕСКАЯ КУЛЬТУРА И СПОРТ</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327C91">
        <w:trPr>
          <w:trHeight w:val="213"/>
        </w:trPr>
        <w:tc>
          <w:tcPr>
            <w:tcW w:w="4529" w:type="dxa"/>
            <w:tcBorders>
              <w:top w:val="single" w:sz="6" w:space="0" w:color="auto"/>
              <w:left w:val="single" w:sz="6" w:space="0" w:color="333333"/>
              <w:bottom w:val="single" w:sz="6" w:space="0" w:color="auto"/>
              <w:right w:val="single" w:sz="6" w:space="0" w:color="000000"/>
            </w:tcBorders>
            <w:shd w:val="solid" w:color="FFFFCC" w:fill="auto"/>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Физическая культура</w:t>
            </w:r>
          </w:p>
        </w:tc>
        <w:tc>
          <w:tcPr>
            <w:tcW w:w="933" w:type="dxa"/>
            <w:tcBorders>
              <w:top w:val="single" w:sz="6" w:space="0" w:color="auto"/>
              <w:left w:val="single" w:sz="6"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327C91">
        <w:trPr>
          <w:trHeight w:val="20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376"/>
        </w:trPr>
        <w:tc>
          <w:tcPr>
            <w:tcW w:w="4529" w:type="dxa"/>
            <w:tcBorders>
              <w:top w:val="single" w:sz="6" w:space="0" w:color="auto"/>
              <w:left w:val="single" w:sz="2" w:space="0" w:color="000000"/>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12"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12"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9180029700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45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Физкультурно-оздоровительная работа и спортивные мероприятия</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9180072220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r>
      <w:tr w:rsidR="00327C91" w:rsidRPr="00BB3304" w:rsidTr="001D4790">
        <w:trPr>
          <w:trHeight w:val="41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Закупка товаров, работ и услуг для государственных (муниципальных) нужд</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9180029700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36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Реализация мероприятий перечня проектов "Народных инициатив"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9180072370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6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9180029700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0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9180072370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1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Увеличение стоимости основных средств</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1101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9180072220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244</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310</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85"/>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ОБСЛУЖИВАНИЕ ГОСУДАРСТВЕННОГО И</w:t>
            </w:r>
            <w:r w:rsidR="001D4790">
              <w:rPr>
                <w:rFonts w:ascii="Times New Roman" w:eastAsiaTheme="minorHAnsi" w:hAnsi="Times New Roman" w:cs="Times New Roman"/>
                <w:b/>
                <w:bCs/>
                <w:color w:val="000000"/>
                <w:sz w:val="20"/>
                <w:szCs w:val="20"/>
                <w:lang w:eastAsia="en-US"/>
              </w:rPr>
              <w:t xml:space="preserve"> </w:t>
            </w:r>
            <w:r w:rsidRPr="00BB3304">
              <w:rPr>
                <w:rFonts w:ascii="Times New Roman" w:eastAsiaTheme="minorHAnsi" w:hAnsi="Times New Roman" w:cs="Times New Roman"/>
                <w:b/>
                <w:bCs/>
                <w:color w:val="000000"/>
                <w:sz w:val="20"/>
                <w:szCs w:val="20"/>
                <w:lang w:eastAsia="en-US"/>
              </w:rPr>
              <w:t>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0,04</w:t>
            </w:r>
          </w:p>
        </w:tc>
      </w:tr>
      <w:tr w:rsidR="00327C91" w:rsidRPr="00BB3304" w:rsidTr="001D4790">
        <w:trPr>
          <w:trHeight w:val="407"/>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Обслуживание государственного внутреннего и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1D4790">
        <w:trPr>
          <w:trHeight w:val="12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lastRenderedPageBreak/>
              <w:t>Процентные платежи по муниципальному долгу</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1D4790">
        <w:trPr>
          <w:trHeight w:val="169"/>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Обслуживание муниципального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730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1D4790">
        <w:trPr>
          <w:trHeight w:val="200"/>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Обслуживание внутреннего долга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1301</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9110620300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730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231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0,04</w:t>
            </w:r>
          </w:p>
        </w:tc>
      </w:tr>
      <w:tr w:rsidR="00327C91" w:rsidRPr="00BB3304" w:rsidTr="001D4790">
        <w:trPr>
          <w:trHeight w:val="671"/>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МЕЖБЮДЖЕТН</w:t>
            </w:r>
            <w:r w:rsidR="004F65A4">
              <w:rPr>
                <w:rFonts w:ascii="Times New Roman" w:eastAsiaTheme="minorHAnsi" w:hAnsi="Times New Roman" w:cs="Times New Roman"/>
                <w:b/>
                <w:bCs/>
                <w:color w:val="000000"/>
                <w:sz w:val="20"/>
                <w:szCs w:val="20"/>
                <w:lang w:eastAsia="en-US"/>
              </w:rPr>
              <w:t xml:space="preserve">ЫЕ ТРАНСФЕРТЫ общего характера </w:t>
            </w:r>
            <w:r w:rsidRPr="00BB3304">
              <w:rPr>
                <w:rFonts w:ascii="Times New Roman" w:eastAsiaTheme="minorHAnsi" w:hAnsi="Times New Roman" w:cs="Times New Roman"/>
                <w:b/>
                <w:bCs/>
                <w:color w:val="000000"/>
                <w:sz w:val="20"/>
                <w:szCs w:val="20"/>
                <w:lang w:eastAsia="en-US"/>
              </w:rPr>
              <w:t>бюджетам субъектов Российской Федерации и муниципальных образований</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1400</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84,2</w:t>
            </w:r>
          </w:p>
        </w:tc>
      </w:tr>
      <w:tr w:rsidR="00327C91" w:rsidRPr="00BB3304" w:rsidTr="001D4790">
        <w:trPr>
          <w:trHeight w:val="24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межбюджетные трансферты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1D4790">
        <w:trPr>
          <w:trHeight w:val="192"/>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b/>
                <w:bCs/>
                <w:color w:val="000000"/>
                <w:sz w:val="20"/>
                <w:szCs w:val="20"/>
                <w:lang w:eastAsia="en-US"/>
              </w:rPr>
            </w:pPr>
            <w:r w:rsidRPr="00BB3304">
              <w:rPr>
                <w:rFonts w:ascii="Times New Roman" w:eastAsiaTheme="minorHAnsi" w:hAnsi="Times New Roman" w:cs="Times New Roman"/>
                <w:b/>
                <w:bCs/>
                <w:color w:val="000000"/>
                <w:sz w:val="20"/>
                <w:szCs w:val="20"/>
                <w:lang w:eastAsia="en-US"/>
              </w:rPr>
              <w:t>Непрограммные расходы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9100000000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1D4790">
        <w:trPr>
          <w:trHeight w:val="664"/>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Прочие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9190000000</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1D4790">
        <w:trPr>
          <w:trHeight w:val="1368"/>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 Межбюджетные трансферты из бюджетов поселений  бюджету муниципального района Балаганский район на осуществление части полномочий по решению вопросов местного значения в соответствии с заключенными соглашениями </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9190052106</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1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Межбюджетные трансферты</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500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1D4790">
        <w:trPr>
          <w:trHeight w:val="58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540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r w:rsidR="00327C91" w:rsidRPr="00BB3304" w:rsidTr="001D4790">
        <w:trPr>
          <w:trHeight w:val="593"/>
        </w:trPr>
        <w:tc>
          <w:tcPr>
            <w:tcW w:w="4529"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Иные межбюджетные трансферты бюджетам субъектов Российской Федерации и муниципальных образований общего характера</w:t>
            </w:r>
          </w:p>
        </w:tc>
        <w:tc>
          <w:tcPr>
            <w:tcW w:w="933"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993</w:t>
            </w:r>
          </w:p>
        </w:tc>
        <w:tc>
          <w:tcPr>
            <w:tcW w:w="66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1403</w:t>
            </w:r>
          </w:p>
        </w:tc>
        <w:tc>
          <w:tcPr>
            <w:tcW w:w="1559" w:type="dxa"/>
            <w:gridSpan w:val="3"/>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9190022106</w:t>
            </w:r>
          </w:p>
        </w:tc>
        <w:tc>
          <w:tcPr>
            <w:tcW w:w="614"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540</w:t>
            </w:r>
          </w:p>
        </w:tc>
        <w:tc>
          <w:tcPr>
            <w:tcW w:w="66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251</w:t>
            </w:r>
          </w:p>
        </w:tc>
        <w:tc>
          <w:tcPr>
            <w:tcW w:w="992"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84,2</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Приложение № 11</w:t>
      </w:r>
    </w:p>
    <w:p w:rsidR="00327C91" w:rsidRPr="00BB3304" w:rsidRDefault="00327C91" w:rsidP="00327C91">
      <w:pPr>
        <w:tabs>
          <w:tab w:val="left" w:pos="9072"/>
        </w:tabs>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к решению Думы Шарагайского МО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 бюджете Шарагайского МО на 2017 год</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и на плановый период 2018-2019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p w:rsidR="00327C91" w:rsidRPr="00BB3304" w:rsidRDefault="004F65A4" w:rsidP="00327C9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ДЕФИЦИТА БЮДЖЕТА</w:t>
      </w:r>
      <w:r w:rsidR="00327C91" w:rsidRPr="00BB3304">
        <w:rPr>
          <w:rFonts w:ascii="Times New Roman" w:hAnsi="Times New Roman" w:cs="Times New Roman"/>
          <w:sz w:val="20"/>
          <w:szCs w:val="20"/>
        </w:rPr>
        <w:t xml:space="preserve"> ШАРАГАЙСКОГО МО НА 2017 г.</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тыс</w:t>
      </w:r>
      <w:proofErr w:type="gramStart"/>
      <w:r w:rsidRPr="00BB3304">
        <w:rPr>
          <w:rFonts w:ascii="Times New Roman" w:hAnsi="Times New Roman" w:cs="Times New Roman"/>
          <w:sz w:val="20"/>
          <w:szCs w:val="20"/>
        </w:rPr>
        <w:t>.р</w:t>
      </w:r>
      <w:proofErr w:type="gramEnd"/>
      <w:r w:rsidRPr="00BB3304">
        <w:rPr>
          <w:rFonts w:ascii="Times New Roman" w:hAnsi="Times New Roman" w:cs="Times New Roman"/>
          <w:sz w:val="20"/>
          <w:szCs w:val="20"/>
        </w:rPr>
        <w:t>уб.</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2977"/>
        <w:gridCol w:w="1418"/>
      </w:tblGrid>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Наименование групп, подгруп</w:t>
            </w:r>
            <w:r w:rsidR="004F65A4">
              <w:rPr>
                <w:rFonts w:ascii="Times New Roman" w:hAnsi="Times New Roman" w:cs="Times New Roman"/>
                <w:sz w:val="20"/>
                <w:szCs w:val="20"/>
              </w:rPr>
              <w:t>п, статей, подстатей, элементов</w:t>
            </w:r>
            <w:r w:rsidRPr="00BB3304">
              <w:rPr>
                <w:rFonts w:ascii="Times New Roman" w:hAnsi="Times New Roman" w:cs="Times New Roman"/>
                <w:sz w:val="20"/>
                <w:szCs w:val="20"/>
              </w:rPr>
              <w:t>,</w:t>
            </w:r>
            <w:r w:rsidR="004F65A4">
              <w:rPr>
                <w:rFonts w:ascii="Times New Roman" w:hAnsi="Times New Roman" w:cs="Times New Roman"/>
                <w:sz w:val="20"/>
                <w:szCs w:val="20"/>
              </w:rPr>
              <w:t xml:space="preserve"> </w:t>
            </w:r>
            <w:r w:rsidRPr="00BB3304">
              <w:rPr>
                <w:rFonts w:ascii="Times New Roman" w:hAnsi="Times New Roman" w:cs="Times New Roman"/>
                <w:sz w:val="20"/>
                <w:szCs w:val="20"/>
              </w:rPr>
              <w:t>программ (подпрограмм), кодов экономической классификации источников внутреннего и внешнего финансирования дефицитов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Код</w:t>
            </w:r>
          </w:p>
        </w:tc>
        <w:tc>
          <w:tcPr>
            <w:tcW w:w="1418"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Сумма</w:t>
            </w:r>
          </w:p>
          <w:p w:rsidR="00327C91" w:rsidRPr="00BB3304" w:rsidRDefault="00327C91" w:rsidP="00327C91">
            <w:pPr>
              <w:spacing w:after="0" w:line="240" w:lineRule="auto"/>
              <w:rPr>
                <w:rFonts w:ascii="Times New Roman" w:hAnsi="Times New Roman" w:cs="Times New Roman"/>
                <w:sz w:val="20"/>
                <w:szCs w:val="20"/>
              </w:rPr>
            </w:pP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1</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2</w:t>
            </w:r>
          </w:p>
        </w:tc>
        <w:tc>
          <w:tcPr>
            <w:tcW w:w="1418"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3</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 ДЕФИЦИТА БЮДЖЕТОВ</w:t>
            </w:r>
            <w:r w:rsidR="004F65A4">
              <w:rPr>
                <w:rFonts w:ascii="Times New Roman" w:hAnsi="Times New Roman" w:cs="Times New Roman"/>
                <w:sz w:val="20"/>
                <w:szCs w:val="20"/>
              </w:rPr>
              <w:t xml:space="preserve"> </w:t>
            </w:r>
            <w:r w:rsidRPr="00BB3304">
              <w:rPr>
                <w:rFonts w:ascii="Times New Roman" w:hAnsi="Times New Roman" w:cs="Times New Roman"/>
                <w:sz w:val="20"/>
                <w:szCs w:val="20"/>
              </w:rPr>
              <w:t>- ВСЕГО</w:t>
            </w:r>
          </w:p>
        </w:tc>
        <w:tc>
          <w:tcPr>
            <w:tcW w:w="2977" w:type="dxa"/>
          </w:tcPr>
          <w:p w:rsidR="00327C91" w:rsidRPr="00BB3304" w:rsidRDefault="00327C91" w:rsidP="00327C91">
            <w:pPr>
              <w:spacing w:after="0" w:line="240" w:lineRule="auto"/>
              <w:jc w:val="center"/>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148,1</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 том числе:</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источники внутреннего финансирования</w:t>
            </w:r>
          </w:p>
        </w:tc>
        <w:tc>
          <w:tcPr>
            <w:tcW w:w="2977" w:type="dxa"/>
          </w:tcPr>
          <w:p w:rsidR="00327C91" w:rsidRPr="00BB3304" w:rsidRDefault="00327C91" w:rsidP="00327C91">
            <w:pPr>
              <w:spacing w:after="0" w:line="240" w:lineRule="auto"/>
              <w:jc w:val="center"/>
              <w:rPr>
                <w:rFonts w:ascii="Times New Roman" w:hAnsi="Times New Roman" w:cs="Times New Roman"/>
                <w:sz w:val="20"/>
                <w:szCs w:val="20"/>
              </w:rPr>
            </w:pPr>
            <w:proofErr w:type="spellStart"/>
            <w:r w:rsidRPr="00BB3304">
              <w:rPr>
                <w:rFonts w:ascii="Times New Roman" w:hAnsi="Times New Roman" w:cs="Times New Roman"/>
                <w:sz w:val="20"/>
                <w:szCs w:val="20"/>
              </w:rPr>
              <w:t>х</w:t>
            </w:r>
            <w:proofErr w:type="spellEnd"/>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p>
        </w:tc>
      </w:tr>
      <w:tr w:rsidR="00327C91" w:rsidRPr="00BB3304" w:rsidTr="001D4790">
        <w:trPr>
          <w:trHeight w:val="371"/>
        </w:trPr>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00001030000000000000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0</w:t>
            </w:r>
          </w:p>
        </w:tc>
      </w:tr>
      <w:tr w:rsidR="00327C91" w:rsidRPr="00BB3304" w:rsidTr="00327C91">
        <w:trPr>
          <w:trHeight w:val="667"/>
        </w:trPr>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00001030100100000000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0</w:t>
            </w:r>
          </w:p>
        </w:tc>
      </w:tr>
      <w:tr w:rsidR="00327C91" w:rsidRPr="00BB3304" w:rsidTr="00327C91">
        <w:trPr>
          <w:trHeight w:val="667"/>
        </w:trPr>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Получен</w:t>
            </w:r>
            <w:r w:rsidR="004F65A4">
              <w:rPr>
                <w:rFonts w:ascii="Times New Roman" w:hAnsi="Times New Roman" w:cs="Times New Roman"/>
                <w:sz w:val="20"/>
                <w:szCs w:val="20"/>
              </w:rPr>
              <w:t xml:space="preserve">ие бюджетных кредитов </w:t>
            </w:r>
            <w:r w:rsidRPr="00BB3304">
              <w:rPr>
                <w:rFonts w:ascii="Times New Roman" w:hAnsi="Times New Roman" w:cs="Times New Roman"/>
                <w:sz w:val="20"/>
                <w:szCs w:val="20"/>
              </w:rPr>
              <w:t>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00001030100100000700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00001030000000000800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00001030100100000710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00001030100100000810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300</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Изменение остатков средств на счетах по учету средств бюджета</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00001050000000000000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148,1</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00001050000000000500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-5389,1</w:t>
            </w:r>
          </w:p>
        </w:tc>
      </w:tr>
      <w:tr w:rsidR="00327C91" w:rsidRPr="00BB3304" w:rsidTr="00327C91">
        <w:tc>
          <w:tcPr>
            <w:tcW w:w="5387" w:type="dxa"/>
          </w:tcPr>
          <w:p w:rsidR="00327C91" w:rsidRPr="00BB3304" w:rsidRDefault="00327C91" w:rsidP="00327C91">
            <w:pPr>
              <w:pStyle w:val="1"/>
              <w:rPr>
                <w:b w:val="0"/>
              </w:rPr>
            </w:pPr>
            <w:r w:rsidRPr="00BB3304">
              <w:rPr>
                <w:b w:val="0"/>
              </w:rPr>
              <w:t>Уменьшение прочих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00001050000000000500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-5389,1</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Увеличение прочих остатков денежных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00001050201000000510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-5389,1</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lastRenderedPageBreak/>
              <w:t xml:space="preserve">Увеличение прочих остатков денежных средств бюджетов поселений </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00001050201100000510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-5389,1</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Уменьшение прочих остатков средств бюджетов </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00001050200000000600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5537,2</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средств бюджетов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00001050201000000610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5537,2</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 поселений</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00001050201100000610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5537,2</w:t>
            </w:r>
          </w:p>
        </w:tc>
      </w:tr>
      <w:tr w:rsidR="00327C91" w:rsidRPr="00BB3304" w:rsidTr="00327C91">
        <w:tc>
          <w:tcPr>
            <w:tcW w:w="538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Уменьшение прочих остатков денежных средств бюджетов муниципальных районов</w:t>
            </w:r>
          </w:p>
        </w:tc>
        <w:tc>
          <w:tcPr>
            <w:tcW w:w="2977" w:type="dxa"/>
          </w:tcPr>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00001050201100000610</w:t>
            </w:r>
          </w:p>
        </w:tc>
        <w:tc>
          <w:tcPr>
            <w:tcW w:w="1418" w:type="dxa"/>
          </w:tcPr>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5537,2</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Приложение № 15</w:t>
      </w: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к решению Думы Шарагайского МО</w:t>
      </w:r>
    </w:p>
    <w:p w:rsidR="00327C91" w:rsidRPr="00BB3304" w:rsidRDefault="00327C91" w:rsidP="00327C91">
      <w:pPr>
        <w:spacing w:after="0" w:line="240" w:lineRule="auto"/>
        <w:jc w:val="right"/>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"О бюджете Шарагайского МО на 2017 год </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eastAsiaTheme="minorHAnsi" w:hAnsi="Times New Roman" w:cs="Times New Roman"/>
          <w:color w:val="000000"/>
          <w:sz w:val="20"/>
          <w:szCs w:val="20"/>
          <w:lang w:eastAsia="en-US"/>
        </w:rPr>
        <w:t>и на плановый период 2018-2019 годов"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ПРОГРАММА МУНИЦИПАЛЬНЫХ ВНУТРЕННИХ ЗАИМСТВОВАНИЙ ШАРАГАЙСКОГО МУНИЦИПАЛЬНОГО ОБРАЗОВАНИЯ НА 2017 ГОД</w:t>
      </w:r>
    </w:p>
    <w:p w:rsidR="00327C91" w:rsidRPr="00BB3304" w:rsidRDefault="00327C91" w:rsidP="00327C91">
      <w:pPr>
        <w:spacing w:after="0" w:line="240" w:lineRule="auto"/>
        <w:rPr>
          <w:rFonts w:ascii="Times New Roman" w:hAnsi="Times New Roman" w:cs="Times New Roman"/>
          <w:sz w:val="20"/>
          <w:szCs w:val="20"/>
        </w:rPr>
      </w:pPr>
    </w:p>
    <w:tbl>
      <w:tblPr>
        <w:tblW w:w="0" w:type="auto"/>
        <w:tblLayout w:type="fixed"/>
        <w:tblCellMar>
          <w:left w:w="30" w:type="dxa"/>
          <w:right w:w="30" w:type="dxa"/>
        </w:tblCellMar>
        <w:tblLook w:val="0000"/>
      </w:tblPr>
      <w:tblGrid>
        <w:gridCol w:w="5978"/>
        <w:gridCol w:w="3108"/>
      </w:tblGrid>
      <w:tr w:rsidR="00327C91" w:rsidRPr="00BB3304" w:rsidTr="001D4790">
        <w:trPr>
          <w:trHeight w:val="122"/>
        </w:trPr>
        <w:tc>
          <w:tcPr>
            <w:tcW w:w="5978"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Виды долговых обязательств</w:t>
            </w:r>
          </w:p>
        </w:tc>
        <w:tc>
          <w:tcPr>
            <w:tcW w:w="3108" w:type="dxa"/>
            <w:tcBorders>
              <w:top w:val="single" w:sz="6" w:space="0" w:color="auto"/>
              <w:left w:val="single" w:sz="6" w:space="0" w:color="auto"/>
              <w:bottom w:val="nil"/>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2017 год</w:t>
            </w:r>
          </w:p>
        </w:tc>
      </w:tr>
      <w:tr w:rsidR="00327C91" w:rsidRPr="00BB3304" w:rsidTr="001D4790">
        <w:trPr>
          <w:trHeight w:val="168"/>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Объем заимствований, всего</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w:t>
            </w:r>
          </w:p>
        </w:tc>
      </w:tr>
      <w:tr w:rsidR="00327C91" w:rsidRPr="00BB3304" w:rsidTr="001D4790">
        <w:trPr>
          <w:trHeight w:val="200"/>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 том числе:</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373"/>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1. Кредиты кредитных организаций в валюте Российской Федерации, всего </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w:t>
            </w:r>
          </w:p>
        </w:tc>
      </w:tr>
      <w:tr w:rsidR="00327C91" w:rsidRPr="00BB3304" w:rsidTr="001D4790">
        <w:trPr>
          <w:trHeight w:val="65"/>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 том числе:</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229"/>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объем привлечения </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w:t>
            </w:r>
          </w:p>
        </w:tc>
      </w:tr>
      <w:tr w:rsidR="00327C91" w:rsidRPr="00BB3304" w:rsidTr="001D4790">
        <w:trPr>
          <w:trHeight w:val="132"/>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объем погашения</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w:t>
            </w:r>
          </w:p>
        </w:tc>
      </w:tr>
      <w:tr w:rsidR="00327C91" w:rsidRPr="00BB3304" w:rsidTr="001D4790">
        <w:trPr>
          <w:trHeight w:val="447"/>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2. Бюджетные кредиты от других бюджетов бюджетной системы Российской Федерации, всего </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0,0</w:t>
            </w:r>
          </w:p>
        </w:tc>
      </w:tr>
      <w:tr w:rsidR="00327C91" w:rsidRPr="00BB3304" w:rsidTr="001D4790">
        <w:trPr>
          <w:trHeight w:val="114"/>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в том числе:</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p>
        </w:tc>
      </w:tr>
      <w:tr w:rsidR="00327C91" w:rsidRPr="00BB3304" w:rsidTr="001D4790">
        <w:trPr>
          <w:trHeight w:val="160"/>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 xml:space="preserve">объем привлечения </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300,0</w:t>
            </w:r>
          </w:p>
        </w:tc>
      </w:tr>
      <w:tr w:rsidR="00327C91" w:rsidRPr="00BB3304" w:rsidTr="001D4790">
        <w:trPr>
          <w:trHeight w:val="192"/>
        </w:trPr>
        <w:tc>
          <w:tcPr>
            <w:tcW w:w="597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объем погашения</w:t>
            </w:r>
          </w:p>
        </w:tc>
        <w:tc>
          <w:tcPr>
            <w:tcW w:w="3108" w:type="dxa"/>
            <w:tcBorders>
              <w:top w:val="single" w:sz="6" w:space="0" w:color="auto"/>
              <w:left w:val="single" w:sz="6" w:space="0" w:color="auto"/>
              <w:bottom w:val="single" w:sz="6" w:space="0" w:color="auto"/>
              <w:right w:val="single" w:sz="6" w:space="0" w:color="auto"/>
            </w:tcBorders>
          </w:tcPr>
          <w:p w:rsidR="00327C91" w:rsidRPr="00BB3304" w:rsidRDefault="00327C91" w:rsidP="00327C91">
            <w:pPr>
              <w:autoSpaceDE w:val="0"/>
              <w:autoSpaceDN w:val="0"/>
              <w:adjustRightInd w:val="0"/>
              <w:spacing w:after="0" w:line="240" w:lineRule="auto"/>
              <w:jc w:val="center"/>
              <w:rPr>
                <w:rFonts w:ascii="Times New Roman" w:eastAsiaTheme="minorHAnsi" w:hAnsi="Times New Roman" w:cs="Times New Roman"/>
                <w:color w:val="000000"/>
                <w:sz w:val="20"/>
                <w:szCs w:val="20"/>
                <w:lang w:eastAsia="en-US"/>
              </w:rPr>
            </w:pPr>
            <w:r w:rsidRPr="00BB3304">
              <w:rPr>
                <w:rFonts w:ascii="Times New Roman" w:eastAsiaTheme="minorHAnsi" w:hAnsi="Times New Roman" w:cs="Times New Roman"/>
                <w:color w:val="000000"/>
                <w:sz w:val="20"/>
                <w:szCs w:val="20"/>
                <w:lang w:eastAsia="en-US"/>
              </w:rPr>
              <w:t>300,0</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27.12.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4-3</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327C91" w:rsidRPr="00BB3304" w:rsidRDefault="00327C91"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327C91" w:rsidRPr="00BB3304" w:rsidRDefault="00327C91" w:rsidP="00327C91">
      <w:pPr>
        <w:shd w:val="clear" w:color="auto" w:fill="FFFFFF"/>
        <w:tabs>
          <w:tab w:val="left" w:pos="4262"/>
        </w:tabs>
        <w:spacing w:after="0" w:line="240" w:lineRule="auto"/>
        <w:jc w:val="both"/>
        <w:rPr>
          <w:rFonts w:ascii="Times New Roman" w:hAnsi="Times New Roman" w:cs="Times New Roman"/>
          <w:color w:val="000000"/>
          <w:spacing w:val="8"/>
          <w:sz w:val="20"/>
          <w:szCs w:val="20"/>
        </w:rPr>
      </w:pPr>
    </w:p>
    <w:p w:rsidR="00327C91" w:rsidRPr="00BB3304" w:rsidRDefault="00327C91" w:rsidP="00327C91">
      <w:pPr>
        <w:shd w:val="clear" w:color="auto" w:fill="FFFFFF"/>
        <w:tabs>
          <w:tab w:val="left" w:pos="4262"/>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ОБ УТВЕРЖДЕНИИ ПРОГНОЗНОГО ПЛАНА ПРИВАТИЗАЦИИ МУНИЦИПАЛЬНОГО ИМУЩЕСТВА ШАРАГАЙСКОГО МУНИЦИПАЛЬНОГО ОБРАЗОВАНИЯ НА 2018 ГОД</w:t>
      </w:r>
    </w:p>
    <w:p w:rsidR="00327C91" w:rsidRPr="00BB3304" w:rsidRDefault="00327C91" w:rsidP="00327C91">
      <w:pPr>
        <w:shd w:val="clear" w:color="auto" w:fill="FFFFFF"/>
        <w:tabs>
          <w:tab w:val="left" w:pos="4262"/>
        </w:tabs>
        <w:spacing w:after="0" w:line="240" w:lineRule="auto"/>
        <w:jc w:val="center"/>
        <w:rPr>
          <w:rFonts w:ascii="Times New Roman" w:hAnsi="Times New Roman" w:cs="Times New Roman"/>
          <w:b/>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proofErr w:type="gramStart"/>
      <w:r w:rsidRPr="00BB3304">
        <w:rPr>
          <w:sz w:val="20"/>
          <w:szCs w:val="20"/>
        </w:rPr>
        <w:t>В соответствии с Федеральным законом от 21 декабря 2010 года № 178-ФЗ «О приватизации государственного и муниципального имущества», от 29 июля 1998 года № 135-ФЗ « Об оценочной деятельности в Российской Федерации», Положением о проведении конкурса по продаже государственного и муниципального имущества, утвержденным постановлением Правительства Российской Федерации от 12 августа 2002 года № 584, Положением об организации продажи государственного и муниципального имущества на аукционе</w:t>
      </w:r>
      <w:proofErr w:type="gramEnd"/>
      <w:r w:rsidRPr="00BB3304">
        <w:rPr>
          <w:sz w:val="20"/>
          <w:szCs w:val="20"/>
        </w:rPr>
        <w:t xml:space="preserve"> </w:t>
      </w:r>
      <w:proofErr w:type="gramStart"/>
      <w:r w:rsidRPr="00BB3304">
        <w:rPr>
          <w:sz w:val="20"/>
          <w:szCs w:val="20"/>
        </w:rPr>
        <w:t xml:space="preserve">и Положением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утвержденными постановлением Правительства Российской Федерации от 12 августа 2002 года № 585, Порядком управления муниципальной собственностью Шарагайского муниципального образования, утвержденным решением Думы Шарагайского муниципального образования от 20 февраля 2012 года  № 54-1 </w:t>
      </w:r>
      <w:r w:rsidRPr="00BB3304">
        <w:rPr>
          <w:bCs/>
          <w:sz w:val="20"/>
          <w:szCs w:val="20"/>
          <w:bdr w:val="none" w:sz="0" w:space="0" w:color="auto" w:frame="1"/>
        </w:rPr>
        <w:t>Дума Шарагайского муниципального образования:</w:t>
      </w:r>
      <w:proofErr w:type="gramEnd"/>
    </w:p>
    <w:p w:rsidR="00327C91" w:rsidRPr="00BB3304" w:rsidRDefault="00327C91" w:rsidP="00327C91">
      <w:pPr>
        <w:pStyle w:val="a5"/>
        <w:spacing w:before="0" w:beforeAutospacing="0" w:after="0" w:afterAutospacing="0"/>
        <w:textAlignment w:val="baseline"/>
        <w:rPr>
          <w:bCs/>
          <w:sz w:val="20"/>
          <w:szCs w:val="20"/>
          <w:bdr w:val="none" w:sz="0" w:space="0" w:color="auto" w:frame="1"/>
        </w:rPr>
      </w:pPr>
    </w:p>
    <w:p w:rsidR="00327C91" w:rsidRPr="00BB3304" w:rsidRDefault="00327C91" w:rsidP="00327C91">
      <w:pPr>
        <w:pStyle w:val="a5"/>
        <w:spacing w:before="0" w:beforeAutospacing="0" w:after="0" w:afterAutospacing="0"/>
        <w:jc w:val="center"/>
        <w:textAlignment w:val="baseline"/>
        <w:rPr>
          <w:b/>
          <w:bCs/>
          <w:sz w:val="20"/>
          <w:szCs w:val="20"/>
          <w:bdr w:val="none" w:sz="0" w:space="0" w:color="auto" w:frame="1"/>
        </w:rPr>
      </w:pPr>
      <w:r w:rsidRPr="00BB3304">
        <w:rPr>
          <w:b/>
          <w:bCs/>
          <w:sz w:val="20"/>
          <w:szCs w:val="20"/>
          <w:bdr w:val="none" w:sz="0" w:space="0" w:color="auto" w:frame="1"/>
        </w:rPr>
        <w:t>РЕШИЛА:</w:t>
      </w:r>
    </w:p>
    <w:p w:rsidR="00327C91" w:rsidRPr="00BB3304" w:rsidRDefault="00327C91" w:rsidP="00327C91">
      <w:pPr>
        <w:pStyle w:val="a5"/>
        <w:spacing w:before="0" w:beforeAutospacing="0" w:after="0" w:afterAutospacing="0"/>
        <w:jc w:val="center"/>
        <w:textAlignment w:val="baseline"/>
        <w:rPr>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1.Утвердить прилагаемый прогнозный план приватизации муниципального имущества Шарагайского муниципального образования на 2018 год.</w:t>
      </w:r>
    </w:p>
    <w:p w:rsidR="00327C91" w:rsidRPr="00BB3304" w:rsidRDefault="00327C91" w:rsidP="00327C91">
      <w:pPr>
        <w:pStyle w:val="a5"/>
        <w:spacing w:before="0" w:beforeAutospacing="0" w:after="0" w:afterAutospacing="0"/>
        <w:ind w:firstLine="709"/>
        <w:textAlignment w:val="baseline"/>
        <w:rPr>
          <w:color w:val="000000"/>
          <w:spacing w:val="1"/>
          <w:sz w:val="20"/>
          <w:szCs w:val="20"/>
        </w:rPr>
      </w:pPr>
      <w:r w:rsidRPr="00BB3304">
        <w:rPr>
          <w:color w:val="000000"/>
          <w:spacing w:val="1"/>
          <w:sz w:val="20"/>
          <w:szCs w:val="20"/>
        </w:rPr>
        <w:t xml:space="preserve">2.Опубликовать настоящее решение в печатном средстве массовой информации </w:t>
      </w:r>
    </w:p>
    <w:p w:rsidR="00327C91" w:rsidRPr="00BB3304" w:rsidRDefault="00327C91" w:rsidP="00327C91">
      <w:pPr>
        <w:pStyle w:val="a5"/>
        <w:spacing w:before="0" w:beforeAutospacing="0" w:after="0" w:afterAutospacing="0"/>
        <w:ind w:firstLine="709"/>
        <w:textAlignment w:val="baseline"/>
        <w:rPr>
          <w:sz w:val="20"/>
          <w:szCs w:val="20"/>
        </w:rPr>
      </w:pPr>
      <w:r w:rsidRPr="00BB3304">
        <w:rPr>
          <w:color w:val="000000"/>
          <w:spacing w:val="1"/>
          <w:sz w:val="20"/>
          <w:szCs w:val="20"/>
        </w:rPr>
        <w:t>населения «Шарагайский вестник» и разместить на официальном сайте администрации Шарагайского муниципального образования</w:t>
      </w:r>
      <w:r w:rsidRPr="00BB3304">
        <w:rPr>
          <w:sz w:val="20"/>
          <w:szCs w:val="20"/>
        </w:rPr>
        <w:t xml:space="preserve"> в информационно – телекоммуникационной сети «Интернет».</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textAlignment w:val="baseline"/>
        <w:rPr>
          <w:bCs/>
          <w:sz w:val="20"/>
          <w:szCs w:val="20"/>
          <w:bdr w:val="none" w:sz="0" w:space="0" w:color="auto" w:frame="1"/>
        </w:rPr>
      </w:pPr>
      <w:r w:rsidRPr="00BB3304">
        <w:rPr>
          <w:bCs/>
          <w:sz w:val="20"/>
          <w:szCs w:val="20"/>
          <w:bdr w:val="none" w:sz="0" w:space="0" w:color="auto" w:frame="1"/>
        </w:rPr>
        <w:t xml:space="preserve">Глава </w:t>
      </w:r>
      <w:r w:rsidRPr="00BB3304">
        <w:rPr>
          <w:sz w:val="20"/>
          <w:szCs w:val="20"/>
        </w:rPr>
        <w:t>Шарагайского муниципального образования</w:t>
      </w:r>
      <w:r w:rsidRPr="00BB3304">
        <w:rPr>
          <w:bCs/>
          <w:sz w:val="20"/>
          <w:szCs w:val="20"/>
          <w:bdr w:val="none" w:sz="0" w:space="0" w:color="auto" w:frame="1"/>
        </w:rPr>
        <w:t xml:space="preserve"> </w:t>
      </w:r>
    </w:p>
    <w:p w:rsidR="00327C91" w:rsidRPr="00BB3304" w:rsidRDefault="00327C91" w:rsidP="00327C91">
      <w:pPr>
        <w:pStyle w:val="a5"/>
        <w:spacing w:before="0" w:beforeAutospacing="0" w:after="0" w:afterAutospacing="0"/>
        <w:textAlignment w:val="baseline"/>
        <w:rPr>
          <w:sz w:val="20"/>
          <w:szCs w:val="20"/>
        </w:rPr>
      </w:pPr>
      <w:r w:rsidRPr="00BB3304">
        <w:rPr>
          <w:bCs/>
          <w:sz w:val="20"/>
          <w:szCs w:val="20"/>
          <w:bdr w:val="none" w:sz="0" w:space="0" w:color="auto" w:frame="1"/>
        </w:rPr>
        <w:lastRenderedPageBreak/>
        <w:t>В.И.Киселёв</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Утвержден</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Решением Думы Шарагайского</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 xml:space="preserve">муниципального образования </w:t>
      </w:r>
    </w:p>
    <w:p w:rsidR="00327C91" w:rsidRPr="00BB3304" w:rsidRDefault="00327C91" w:rsidP="00327C91">
      <w:pPr>
        <w:spacing w:after="0" w:line="240" w:lineRule="auto"/>
        <w:jc w:val="right"/>
        <w:rPr>
          <w:rFonts w:ascii="Times New Roman" w:hAnsi="Times New Roman" w:cs="Times New Roman"/>
          <w:sz w:val="20"/>
          <w:szCs w:val="20"/>
        </w:rPr>
      </w:pPr>
      <w:r w:rsidRPr="00BB3304">
        <w:rPr>
          <w:rFonts w:ascii="Times New Roman" w:hAnsi="Times New Roman" w:cs="Times New Roman"/>
          <w:sz w:val="20"/>
          <w:szCs w:val="20"/>
        </w:rPr>
        <w:t>от 27.12.2017 года № 4-3</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pStyle w:val="a5"/>
        <w:spacing w:before="0" w:beforeAutospacing="0" w:after="0" w:afterAutospacing="0"/>
        <w:jc w:val="center"/>
        <w:textAlignment w:val="baseline"/>
        <w:rPr>
          <w:color w:val="444444"/>
          <w:sz w:val="20"/>
          <w:szCs w:val="20"/>
        </w:rPr>
      </w:pPr>
    </w:p>
    <w:p w:rsidR="00327C91" w:rsidRPr="00BB3304" w:rsidRDefault="00327C91" w:rsidP="00327C91">
      <w:pPr>
        <w:pStyle w:val="a5"/>
        <w:spacing w:before="0" w:beforeAutospacing="0" w:after="0" w:afterAutospacing="0"/>
        <w:jc w:val="center"/>
        <w:textAlignment w:val="baseline"/>
        <w:rPr>
          <w:sz w:val="20"/>
          <w:szCs w:val="20"/>
        </w:rPr>
      </w:pPr>
      <w:r w:rsidRPr="00BB3304">
        <w:rPr>
          <w:b/>
          <w:bCs/>
          <w:sz w:val="20"/>
          <w:szCs w:val="20"/>
          <w:bdr w:val="none" w:sz="0" w:space="0" w:color="auto" w:frame="1"/>
        </w:rPr>
        <w:t>Прогнозный план</w:t>
      </w:r>
    </w:p>
    <w:p w:rsidR="00327C91" w:rsidRPr="00BB3304" w:rsidRDefault="00327C91" w:rsidP="00327C91">
      <w:pPr>
        <w:pStyle w:val="a5"/>
        <w:spacing w:before="0" w:beforeAutospacing="0" w:after="0" w:afterAutospacing="0"/>
        <w:jc w:val="center"/>
        <w:textAlignment w:val="baseline"/>
        <w:rPr>
          <w:sz w:val="20"/>
          <w:szCs w:val="20"/>
        </w:rPr>
      </w:pPr>
      <w:r w:rsidRPr="00BB3304">
        <w:rPr>
          <w:b/>
          <w:bCs/>
          <w:sz w:val="20"/>
          <w:szCs w:val="20"/>
          <w:bdr w:val="none" w:sz="0" w:space="0" w:color="auto" w:frame="1"/>
        </w:rPr>
        <w:t>приватизации муниципального имущества</w:t>
      </w:r>
    </w:p>
    <w:p w:rsidR="00327C91" w:rsidRPr="00BB3304" w:rsidRDefault="00327C91" w:rsidP="00327C91">
      <w:pPr>
        <w:pStyle w:val="a5"/>
        <w:spacing w:before="0" w:beforeAutospacing="0" w:after="0" w:afterAutospacing="0"/>
        <w:jc w:val="center"/>
        <w:textAlignment w:val="baseline"/>
        <w:rPr>
          <w:sz w:val="20"/>
          <w:szCs w:val="20"/>
        </w:rPr>
      </w:pPr>
      <w:r w:rsidRPr="00BB3304">
        <w:rPr>
          <w:b/>
          <w:bCs/>
          <w:sz w:val="20"/>
          <w:szCs w:val="20"/>
          <w:bdr w:val="none" w:sz="0" w:space="0" w:color="auto" w:frame="1"/>
        </w:rPr>
        <w:t>Шарагайского муниципального образования на 2018 год</w:t>
      </w:r>
    </w:p>
    <w:p w:rsidR="00327C91" w:rsidRPr="00BB3304" w:rsidRDefault="00327C91" w:rsidP="00327C91">
      <w:pPr>
        <w:pStyle w:val="a5"/>
        <w:spacing w:before="0" w:beforeAutospacing="0" w:after="0" w:afterAutospacing="0"/>
        <w:jc w:val="center"/>
        <w:textAlignment w:val="baseline"/>
        <w:rPr>
          <w:sz w:val="20"/>
          <w:szCs w:val="20"/>
        </w:rPr>
      </w:pPr>
    </w:p>
    <w:p w:rsidR="00327C91" w:rsidRPr="00BB3304" w:rsidRDefault="00327C91" w:rsidP="00327C91">
      <w:pPr>
        <w:pStyle w:val="a5"/>
        <w:spacing w:before="0" w:beforeAutospacing="0" w:after="0" w:afterAutospacing="0"/>
        <w:jc w:val="center"/>
        <w:textAlignment w:val="baseline"/>
        <w:rPr>
          <w:sz w:val="20"/>
          <w:szCs w:val="20"/>
        </w:rPr>
      </w:pPr>
      <w:r w:rsidRPr="00BB3304">
        <w:rPr>
          <w:b/>
          <w:bCs/>
          <w:sz w:val="20"/>
          <w:szCs w:val="20"/>
          <w:bdr w:val="none" w:sz="0" w:space="0" w:color="auto" w:frame="1"/>
        </w:rPr>
        <w:t>1. Введение</w:t>
      </w:r>
    </w:p>
    <w:p w:rsidR="00327C91" w:rsidRPr="00BB3304" w:rsidRDefault="00327C91" w:rsidP="00327C91">
      <w:pPr>
        <w:pStyle w:val="a5"/>
        <w:spacing w:before="0" w:beforeAutospacing="0" w:after="0" w:afterAutospacing="0"/>
        <w:ind w:firstLine="709"/>
        <w:textAlignment w:val="baseline"/>
        <w:rPr>
          <w:sz w:val="20"/>
          <w:szCs w:val="20"/>
        </w:rPr>
      </w:pPr>
      <w:proofErr w:type="gramStart"/>
      <w:r w:rsidRPr="00BB3304">
        <w:rPr>
          <w:sz w:val="20"/>
          <w:szCs w:val="20"/>
        </w:rPr>
        <w:t xml:space="preserve">Прогнозный план приватизации муниципального имущества </w:t>
      </w:r>
      <w:r w:rsidRPr="00BB3304">
        <w:rPr>
          <w:color w:val="000000"/>
          <w:spacing w:val="1"/>
          <w:sz w:val="20"/>
          <w:szCs w:val="20"/>
        </w:rPr>
        <w:t>Шарагайского муниципального образования</w:t>
      </w:r>
      <w:r w:rsidRPr="00BB3304">
        <w:rPr>
          <w:sz w:val="20"/>
          <w:szCs w:val="20"/>
        </w:rPr>
        <w:t xml:space="preserve"> на 2018 год (далее – Прогнозный план) разработан в соответствии с Федеральными законами от 21 декабря 2010 года № 178-ФЗ «О приватизации государственного и муниципального имущества», от 29 июля 1998 года № 135-ФЗ « Об оценочной деятельности в Российской Федерации», Положением о проведении конкурса по продаже государственного и муниципального имущества, утвержденным постановлением Правительства Российской Федерации от</w:t>
      </w:r>
      <w:proofErr w:type="gramEnd"/>
      <w:r w:rsidRPr="00BB3304">
        <w:rPr>
          <w:sz w:val="20"/>
          <w:szCs w:val="20"/>
        </w:rPr>
        <w:t xml:space="preserve"> </w:t>
      </w:r>
      <w:proofErr w:type="gramStart"/>
      <w:r w:rsidRPr="00BB3304">
        <w:rPr>
          <w:sz w:val="20"/>
          <w:szCs w:val="20"/>
        </w:rPr>
        <w:t xml:space="preserve">12 августа 2002 года № 584, Положением об организации продажи государственного и муниципального имущества  на аукционе и Положением об организации продажи находящихся в государственной и муниципальной собственности акций открытых акционерных обществ на специализированном аукционе, утвержденными постановлением Правительства Российской Федерации от 12 августа 2002 года № 585, Порядком управления муниципальной собственностью </w:t>
      </w:r>
      <w:r w:rsidRPr="00BB3304">
        <w:rPr>
          <w:color w:val="000000"/>
          <w:spacing w:val="1"/>
          <w:sz w:val="20"/>
          <w:szCs w:val="20"/>
        </w:rPr>
        <w:t>Шарагайского муниципального образования</w:t>
      </w:r>
      <w:r w:rsidRPr="00BB3304">
        <w:rPr>
          <w:sz w:val="20"/>
          <w:szCs w:val="20"/>
        </w:rPr>
        <w:t xml:space="preserve">, утвержденным решением Думы </w:t>
      </w:r>
      <w:r w:rsidRPr="00BB3304">
        <w:rPr>
          <w:color w:val="000000"/>
          <w:spacing w:val="1"/>
          <w:sz w:val="20"/>
          <w:szCs w:val="20"/>
        </w:rPr>
        <w:t>Шарагайского муниципального образования</w:t>
      </w:r>
      <w:r w:rsidRPr="00BB3304">
        <w:rPr>
          <w:sz w:val="20"/>
          <w:szCs w:val="20"/>
        </w:rPr>
        <w:t xml:space="preserve"> от 20.02.2012 года</w:t>
      </w:r>
      <w:proofErr w:type="gramEnd"/>
      <w:r w:rsidRPr="00BB3304">
        <w:rPr>
          <w:sz w:val="20"/>
          <w:szCs w:val="20"/>
        </w:rPr>
        <w:t xml:space="preserve"> № 54-1</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Настоящий прогноз</w:t>
      </w:r>
      <w:r w:rsidR="004F65A4">
        <w:rPr>
          <w:sz w:val="20"/>
          <w:szCs w:val="20"/>
        </w:rPr>
        <w:t>ный план устанавливает основные</w:t>
      </w:r>
      <w:r w:rsidRPr="00BB3304">
        <w:rPr>
          <w:sz w:val="20"/>
          <w:szCs w:val="20"/>
        </w:rPr>
        <w:t xml:space="preserve"> цели, задачи приватизации муниципального имущества в </w:t>
      </w:r>
      <w:r w:rsidRPr="00BB3304">
        <w:rPr>
          <w:color w:val="000000"/>
          <w:spacing w:val="1"/>
          <w:sz w:val="20"/>
          <w:szCs w:val="20"/>
        </w:rPr>
        <w:t>Шарагайском муниципальном образовании</w:t>
      </w:r>
      <w:r w:rsidRPr="00BB3304">
        <w:rPr>
          <w:sz w:val="20"/>
          <w:szCs w:val="20"/>
        </w:rPr>
        <w:t>, конкретный перечень муниципального имущества, подлежащего приватизации, и мероприятия по его реализации.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Основными целями реализации настоящего Прогнозного плана являются:</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повышение эффективности использования муниципальной собственности;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усиление социальной направленности приватизации;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обеспечение планомерности процесса приватизации.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Для достижения указанных целей приватизация муниципального имущества будет направлена на решение следующих задач:</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продолжение структурных преобразований в экономике сельского поселения;</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оптимизация структуры муниципальной собственности;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рациональное пополнение доходов бюджета сельского поселения;</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уменьшение расходов бюджета сельского поселения на управление муниципальным имуществом;</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проведение предпродажной подготовки с привлечением аудиторов, оценщиков, финансовых и юридических консультантов;</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дифференцированный подход к приватизации предприятий в зависимости от их ликвидности;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xml:space="preserve">- обеспечение </w:t>
      </w:r>
      <w:proofErr w:type="gramStart"/>
      <w:r w:rsidRPr="00BB3304">
        <w:rPr>
          <w:sz w:val="20"/>
          <w:szCs w:val="20"/>
        </w:rPr>
        <w:t>контроля за</w:t>
      </w:r>
      <w:proofErr w:type="gramEnd"/>
      <w:r w:rsidRPr="00BB3304">
        <w:rPr>
          <w:sz w:val="20"/>
          <w:szCs w:val="20"/>
        </w:rPr>
        <w:t xml:space="preserve"> выполнением обязательств собственниками приватизируемого имущества;</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jc w:val="center"/>
        <w:textAlignment w:val="baseline"/>
        <w:rPr>
          <w:sz w:val="20"/>
          <w:szCs w:val="20"/>
        </w:rPr>
      </w:pPr>
      <w:r w:rsidRPr="00BB3304">
        <w:rPr>
          <w:b/>
          <w:bCs/>
          <w:sz w:val="20"/>
          <w:szCs w:val="20"/>
          <w:bdr w:val="none" w:sz="0" w:space="0" w:color="auto" w:frame="1"/>
        </w:rPr>
        <w:t>2. Перечни муниципального имущества, подлежащего приватизации</w:t>
      </w:r>
    </w:p>
    <w:p w:rsidR="00327C91" w:rsidRPr="00BB3304" w:rsidRDefault="00327C91" w:rsidP="00327C91">
      <w:pPr>
        <w:pStyle w:val="a5"/>
        <w:spacing w:before="0" w:beforeAutospacing="0" w:after="0" w:afterAutospacing="0"/>
        <w:jc w:val="center"/>
        <w:textAlignment w:val="baseline"/>
        <w:rPr>
          <w:b/>
          <w:bCs/>
          <w:sz w:val="20"/>
          <w:szCs w:val="20"/>
          <w:bdr w:val="none" w:sz="0" w:space="0" w:color="auto" w:frame="1"/>
        </w:rPr>
      </w:pPr>
      <w:r w:rsidRPr="00BB3304">
        <w:rPr>
          <w:b/>
          <w:bCs/>
          <w:sz w:val="20"/>
          <w:szCs w:val="20"/>
          <w:bdr w:val="none" w:sz="0" w:space="0" w:color="auto" w:frame="1"/>
        </w:rPr>
        <w:t>на 2018 год</w:t>
      </w:r>
    </w:p>
    <w:p w:rsidR="00327C91" w:rsidRPr="00BB3304" w:rsidRDefault="00327C91" w:rsidP="00327C91">
      <w:pPr>
        <w:pStyle w:val="a5"/>
        <w:spacing w:before="0" w:beforeAutospacing="0" w:after="0" w:afterAutospacing="0"/>
        <w:jc w:val="center"/>
        <w:textAlignment w:val="baseline"/>
        <w:rPr>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В рамках реализации задач по приватизации муниципального имущества на 2018 год необходимо осуществить продажу объектов движимости согласно приложению 1 к настоящему Прогнозному плану.</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jc w:val="center"/>
        <w:textAlignment w:val="baseline"/>
        <w:rPr>
          <w:b/>
          <w:bCs/>
          <w:sz w:val="20"/>
          <w:szCs w:val="20"/>
          <w:bdr w:val="none" w:sz="0" w:space="0" w:color="auto" w:frame="1"/>
        </w:rPr>
      </w:pPr>
      <w:r w:rsidRPr="00BB3304">
        <w:rPr>
          <w:b/>
          <w:bCs/>
          <w:sz w:val="20"/>
          <w:szCs w:val="20"/>
          <w:bdr w:val="none" w:sz="0" w:space="0" w:color="auto" w:frame="1"/>
        </w:rPr>
        <w:t>3. Основные мероприятия по реализации Прогнозного плана</w:t>
      </w:r>
    </w:p>
    <w:p w:rsidR="00327C91" w:rsidRPr="00BB3304" w:rsidRDefault="00327C91" w:rsidP="00327C91">
      <w:pPr>
        <w:pStyle w:val="a5"/>
        <w:spacing w:before="0" w:beforeAutospacing="0" w:after="0" w:afterAutospacing="0"/>
        <w:jc w:val="center"/>
        <w:textAlignment w:val="baseline"/>
        <w:rPr>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В целях реализации настоящего Прогнозного плана предусматривается проведение следующих мероприятий:</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оценка муниципального имущества;</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подготовка и утверждение планов приватизации;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-информационное обеспечение муниципального имущества;</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подготовка и проведение конкурсов и аукционов по продаже муниципального имущества, распределение денежных средств, полученных от приватизации муниципального имущества;</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государственная регистрация перехода права собственности к новому собственнику;</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информирование населения об объектах недвижимости, подлежащих приватизации через средства массовой информации  и сети Интернет.</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jc w:val="center"/>
        <w:textAlignment w:val="baseline"/>
        <w:rPr>
          <w:b/>
          <w:bCs/>
          <w:sz w:val="20"/>
          <w:szCs w:val="20"/>
          <w:bdr w:val="none" w:sz="0" w:space="0" w:color="auto" w:frame="1"/>
        </w:rPr>
      </w:pPr>
      <w:r w:rsidRPr="00BB3304">
        <w:rPr>
          <w:b/>
          <w:bCs/>
          <w:sz w:val="20"/>
          <w:szCs w:val="20"/>
          <w:bdr w:val="none" w:sz="0" w:space="0" w:color="auto" w:frame="1"/>
        </w:rPr>
        <w:t>4. Определение цены подлежащего приватизации муниципального имущества</w:t>
      </w:r>
    </w:p>
    <w:p w:rsidR="00327C91" w:rsidRPr="00BB3304" w:rsidRDefault="00327C91" w:rsidP="00327C91">
      <w:pPr>
        <w:pStyle w:val="a5"/>
        <w:spacing w:before="0" w:beforeAutospacing="0" w:after="0" w:afterAutospacing="0"/>
        <w:jc w:val="center"/>
        <w:textAlignment w:val="baseline"/>
        <w:rPr>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xml:space="preserve">Нормативная цена подлежащего приватизации имущества (минимальная цена, по которой возможно отчуждение этого имущества) определяется в порядке, установленном постановлением Правительства </w:t>
      </w:r>
      <w:r w:rsidRPr="00BB3304">
        <w:rPr>
          <w:sz w:val="20"/>
          <w:szCs w:val="20"/>
        </w:rPr>
        <w:lastRenderedPageBreak/>
        <w:t>Российской Федерации от 14.02. 2006 № 87 «Об утверждении Правил определения нормативной цены подлежащего приватизации государственного или муниципального имущества».</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Начальная цена приватизируемого имущества устанавливается в случаях, предусмотренных законом на основании отчета независимых оценщиков об оценке муниципального имущества, составленного в соответствии с законодательством Российской Федерации об оценочной деятельности.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Сделки купли — продажи приватизируемого муниципального имущества облагаются налогом на добавленную стоимость.</w:t>
      </w:r>
    </w:p>
    <w:p w:rsidR="00327C91" w:rsidRPr="00BB3304" w:rsidRDefault="00327C91" w:rsidP="00327C91">
      <w:pPr>
        <w:pStyle w:val="a5"/>
        <w:spacing w:before="0" w:beforeAutospacing="0" w:after="0" w:afterAutospacing="0"/>
        <w:jc w:val="center"/>
        <w:textAlignment w:val="baseline"/>
        <w:rPr>
          <w:sz w:val="20"/>
          <w:szCs w:val="20"/>
        </w:rPr>
      </w:pPr>
    </w:p>
    <w:p w:rsidR="00327C91" w:rsidRPr="00BB3304" w:rsidRDefault="00327C91" w:rsidP="00327C91">
      <w:pPr>
        <w:pStyle w:val="a5"/>
        <w:spacing w:before="0" w:beforeAutospacing="0" w:after="0" w:afterAutospacing="0"/>
        <w:jc w:val="center"/>
        <w:textAlignment w:val="baseline"/>
        <w:rPr>
          <w:b/>
          <w:bCs/>
          <w:sz w:val="20"/>
          <w:szCs w:val="20"/>
          <w:bdr w:val="none" w:sz="0" w:space="0" w:color="auto" w:frame="1"/>
        </w:rPr>
      </w:pPr>
      <w:r w:rsidRPr="00BB3304">
        <w:rPr>
          <w:b/>
          <w:bCs/>
          <w:sz w:val="20"/>
          <w:szCs w:val="20"/>
          <w:bdr w:val="none" w:sz="0" w:space="0" w:color="auto" w:frame="1"/>
        </w:rPr>
        <w:t>5. Финансовое обеспечение выполнение Прогнозного плана.</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xml:space="preserve">Финансирование основных мероприятий </w:t>
      </w:r>
      <w:r w:rsidR="004F65A4">
        <w:rPr>
          <w:sz w:val="20"/>
          <w:szCs w:val="20"/>
        </w:rPr>
        <w:t>по реализации Прогнозного плана</w:t>
      </w:r>
      <w:r w:rsidRPr="00BB3304">
        <w:rPr>
          <w:sz w:val="20"/>
          <w:szCs w:val="20"/>
        </w:rPr>
        <w:t xml:space="preserve"> осуществляется за счет средств бюджета </w:t>
      </w:r>
      <w:r w:rsidRPr="00BB3304">
        <w:rPr>
          <w:color w:val="000000"/>
          <w:spacing w:val="1"/>
          <w:sz w:val="20"/>
          <w:szCs w:val="20"/>
        </w:rPr>
        <w:t>Шарагайского муниципального образования</w:t>
      </w:r>
      <w:r w:rsidRPr="00BB3304">
        <w:rPr>
          <w:sz w:val="20"/>
          <w:szCs w:val="20"/>
        </w:rPr>
        <w:t>.</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jc w:val="center"/>
        <w:textAlignment w:val="baseline"/>
        <w:rPr>
          <w:b/>
          <w:bCs/>
          <w:sz w:val="20"/>
          <w:szCs w:val="20"/>
          <w:bdr w:val="none" w:sz="0" w:space="0" w:color="auto" w:frame="1"/>
        </w:rPr>
      </w:pPr>
      <w:r w:rsidRPr="00BB3304">
        <w:rPr>
          <w:b/>
          <w:bCs/>
          <w:sz w:val="20"/>
          <w:szCs w:val="20"/>
          <w:bdr w:val="none" w:sz="0" w:space="0" w:color="auto" w:frame="1"/>
        </w:rPr>
        <w:t xml:space="preserve">6. Организация </w:t>
      </w:r>
      <w:proofErr w:type="gramStart"/>
      <w:r w:rsidRPr="00BB3304">
        <w:rPr>
          <w:b/>
          <w:bCs/>
          <w:sz w:val="20"/>
          <w:szCs w:val="20"/>
          <w:bdr w:val="none" w:sz="0" w:space="0" w:color="auto" w:frame="1"/>
        </w:rPr>
        <w:t>контроля за</w:t>
      </w:r>
      <w:proofErr w:type="gramEnd"/>
      <w:r w:rsidRPr="00BB3304">
        <w:rPr>
          <w:b/>
          <w:bCs/>
          <w:sz w:val="20"/>
          <w:szCs w:val="20"/>
          <w:bdr w:val="none" w:sz="0" w:space="0" w:color="auto" w:frame="1"/>
        </w:rPr>
        <w:t xml:space="preserve"> проведением приватизации муниципального имущества</w:t>
      </w:r>
    </w:p>
    <w:p w:rsidR="00327C91" w:rsidRPr="00BB3304" w:rsidRDefault="00327C91" w:rsidP="00327C91">
      <w:pPr>
        <w:pStyle w:val="a5"/>
        <w:spacing w:before="0" w:beforeAutospacing="0" w:after="0" w:afterAutospacing="0"/>
        <w:textAlignment w:val="baseline"/>
        <w:rPr>
          <w:sz w:val="20"/>
          <w:szCs w:val="20"/>
        </w:rPr>
      </w:pP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xml:space="preserve">Целью </w:t>
      </w:r>
      <w:proofErr w:type="gramStart"/>
      <w:r w:rsidRPr="00BB3304">
        <w:rPr>
          <w:sz w:val="20"/>
          <w:szCs w:val="20"/>
        </w:rPr>
        <w:t>контроля за</w:t>
      </w:r>
      <w:proofErr w:type="gramEnd"/>
      <w:r w:rsidRPr="00BB3304">
        <w:rPr>
          <w:sz w:val="20"/>
          <w:szCs w:val="20"/>
        </w:rPr>
        <w:t xml:space="preserve"> проведением приватизации муниципального имущества является уменьшение рисков в отношении использования муниципального имущества, безусловная реализация новыми собственниками инвестиционных и социальных обязательств, гарантированное получение средств от приватизации в планируемых объемах и в установленные сроки.</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 xml:space="preserve">Обеспечение выполнения настоящего Прогнозного плана возлагается на администрацию </w:t>
      </w:r>
      <w:r w:rsidRPr="00BB3304">
        <w:rPr>
          <w:color w:val="000000"/>
          <w:spacing w:val="1"/>
          <w:sz w:val="20"/>
          <w:szCs w:val="20"/>
        </w:rPr>
        <w:t>Шарагайского муниципального образования</w:t>
      </w:r>
      <w:r w:rsidRPr="00BB3304">
        <w:rPr>
          <w:sz w:val="20"/>
          <w:szCs w:val="20"/>
        </w:rPr>
        <w:t>.</w:t>
      </w:r>
    </w:p>
    <w:p w:rsidR="00327C91" w:rsidRPr="00BB3304" w:rsidRDefault="00327C91" w:rsidP="00327C91">
      <w:pPr>
        <w:pStyle w:val="a5"/>
        <w:spacing w:before="0" w:beforeAutospacing="0" w:after="0" w:afterAutospacing="0"/>
        <w:ind w:firstLine="709"/>
        <w:textAlignment w:val="baseline"/>
        <w:rPr>
          <w:sz w:val="20"/>
          <w:szCs w:val="20"/>
        </w:rPr>
      </w:pPr>
      <w:r w:rsidRPr="00BB3304">
        <w:rPr>
          <w:sz w:val="20"/>
          <w:szCs w:val="20"/>
        </w:rPr>
        <w:t>Отчет о результатах приватизации муниципального имущества за 2018 год представляется в Думу</w:t>
      </w:r>
      <w:r w:rsidRPr="00BB3304">
        <w:rPr>
          <w:color w:val="000000"/>
          <w:spacing w:val="1"/>
          <w:sz w:val="20"/>
          <w:szCs w:val="20"/>
        </w:rPr>
        <w:t xml:space="preserve"> Шарагайского муниципального образования</w:t>
      </w:r>
      <w:r w:rsidRPr="00BB3304">
        <w:rPr>
          <w:sz w:val="20"/>
          <w:szCs w:val="20"/>
        </w:rPr>
        <w:t xml:space="preserve"> до 1 марта года, следующего за </w:t>
      </w:r>
      <w:proofErr w:type="gramStart"/>
      <w:r w:rsidRPr="00BB3304">
        <w:rPr>
          <w:sz w:val="20"/>
          <w:szCs w:val="20"/>
        </w:rPr>
        <w:t>отчетным</w:t>
      </w:r>
      <w:proofErr w:type="gramEnd"/>
      <w:r w:rsidRPr="00BB3304">
        <w:rPr>
          <w:sz w:val="20"/>
          <w:szCs w:val="20"/>
        </w:rPr>
        <w:t>.</w:t>
      </w:r>
    </w:p>
    <w:p w:rsidR="00327C91" w:rsidRPr="00BB3304" w:rsidRDefault="00327C91" w:rsidP="00327C91">
      <w:pPr>
        <w:spacing w:after="0" w:line="240" w:lineRule="auto"/>
        <w:rPr>
          <w:rFonts w:ascii="Times New Roman" w:hAnsi="Times New Roman" w:cs="Times New Roman"/>
          <w:sz w:val="20"/>
          <w:szCs w:val="20"/>
        </w:rPr>
        <w:sectPr w:rsidR="00327C91" w:rsidRPr="00BB3304" w:rsidSect="00BB3304">
          <w:type w:val="continuous"/>
          <w:pgSz w:w="11906" w:h="16838"/>
          <w:pgMar w:top="284" w:right="850" w:bottom="1134" w:left="1701" w:header="708" w:footer="708" w:gutter="0"/>
          <w:cols w:space="720"/>
        </w:sectPr>
      </w:pPr>
    </w:p>
    <w:p w:rsidR="00327C91" w:rsidRPr="00BB3304" w:rsidRDefault="00327C91" w:rsidP="00327C91">
      <w:pPr>
        <w:pStyle w:val="a5"/>
        <w:spacing w:before="0" w:beforeAutospacing="0" w:after="0" w:afterAutospacing="0"/>
        <w:jc w:val="right"/>
        <w:textAlignment w:val="baseline"/>
        <w:rPr>
          <w:sz w:val="20"/>
          <w:szCs w:val="20"/>
        </w:rPr>
      </w:pPr>
      <w:r w:rsidRPr="00BB3304">
        <w:rPr>
          <w:sz w:val="20"/>
          <w:szCs w:val="20"/>
        </w:rPr>
        <w:lastRenderedPageBreak/>
        <w:t>Приложение № 1</w:t>
      </w:r>
    </w:p>
    <w:p w:rsidR="00327C91" w:rsidRPr="00BB3304" w:rsidRDefault="00327C91" w:rsidP="00327C91">
      <w:pPr>
        <w:pStyle w:val="a5"/>
        <w:spacing w:before="0" w:beforeAutospacing="0" w:after="0" w:afterAutospacing="0"/>
        <w:jc w:val="right"/>
        <w:textAlignment w:val="baseline"/>
        <w:rPr>
          <w:sz w:val="20"/>
          <w:szCs w:val="20"/>
        </w:rPr>
      </w:pPr>
      <w:r w:rsidRPr="00BB3304">
        <w:rPr>
          <w:sz w:val="20"/>
          <w:szCs w:val="20"/>
        </w:rPr>
        <w:t>к Прогнозному плану приватизации</w:t>
      </w:r>
    </w:p>
    <w:p w:rsidR="00327C91" w:rsidRPr="00BB3304" w:rsidRDefault="00327C91" w:rsidP="00327C91">
      <w:pPr>
        <w:pStyle w:val="a5"/>
        <w:spacing w:before="0" w:beforeAutospacing="0" w:after="0" w:afterAutospacing="0"/>
        <w:jc w:val="right"/>
        <w:textAlignment w:val="baseline"/>
        <w:rPr>
          <w:color w:val="000000"/>
          <w:spacing w:val="1"/>
          <w:sz w:val="20"/>
          <w:szCs w:val="20"/>
        </w:rPr>
      </w:pPr>
      <w:r w:rsidRPr="00BB3304">
        <w:rPr>
          <w:sz w:val="20"/>
          <w:szCs w:val="20"/>
        </w:rPr>
        <w:t xml:space="preserve">муниципального имущества </w:t>
      </w:r>
      <w:r w:rsidRPr="00BB3304">
        <w:rPr>
          <w:color w:val="000000"/>
          <w:spacing w:val="1"/>
          <w:sz w:val="20"/>
          <w:szCs w:val="20"/>
        </w:rPr>
        <w:t>Шарагайского</w:t>
      </w:r>
    </w:p>
    <w:p w:rsidR="00327C91" w:rsidRPr="00BB3304" w:rsidRDefault="00327C91" w:rsidP="00327C91">
      <w:pPr>
        <w:pStyle w:val="a5"/>
        <w:spacing w:before="0" w:beforeAutospacing="0" w:after="0" w:afterAutospacing="0"/>
        <w:jc w:val="right"/>
        <w:textAlignment w:val="baseline"/>
        <w:rPr>
          <w:sz w:val="20"/>
          <w:szCs w:val="20"/>
        </w:rPr>
      </w:pPr>
      <w:r w:rsidRPr="00BB3304">
        <w:rPr>
          <w:color w:val="000000"/>
          <w:spacing w:val="1"/>
          <w:sz w:val="20"/>
          <w:szCs w:val="20"/>
        </w:rPr>
        <w:t>муниципального образования</w:t>
      </w:r>
      <w:r w:rsidRPr="00BB3304">
        <w:rPr>
          <w:sz w:val="20"/>
          <w:szCs w:val="20"/>
        </w:rPr>
        <w:t xml:space="preserve">  на 2018 год</w:t>
      </w:r>
    </w:p>
    <w:p w:rsidR="00327C91" w:rsidRPr="00BB3304" w:rsidRDefault="00327C91" w:rsidP="00327C91">
      <w:pPr>
        <w:pStyle w:val="a5"/>
        <w:spacing w:before="0" w:beforeAutospacing="0" w:after="0" w:afterAutospacing="0"/>
        <w:jc w:val="right"/>
        <w:textAlignment w:val="baseline"/>
        <w:rPr>
          <w:sz w:val="20"/>
          <w:szCs w:val="20"/>
        </w:rPr>
      </w:pPr>
    </w:p>
    <w:p w:rsidR="00327C91" w:rsidRPr="00BB3304" w:rsidRDefault="00327C91" w:rsidP="00327C91">
      <w:pPr>
        <w:pStyle w:val="a5"/>
        <w:spacing w:before="0" w:beforeAutospacing="0" w:after="0" w:afterAutospacing="0"/>
        <w:jc w:val="center"/>
        <w:textAlignment w:val="baseline"/>
        <w:rPr>
          <w:sz w:val="20"/>
          <w:szCs w:val="20"/>
        </w:rPr>
      </w:pPr>
      <w:r w:rsidRPr="00BB3304">
        <w:rPr>
          <w:b/>
          <w:bCs/>
          <w:sz w:val="20"/>
          <w:szCs w:val="20"/>
          <w:bdr w:val="none" w:sz="0" w:space="0" w:color="auto" w:frame="1"/>
        </w:rPr>
        <w:t>ОБЪЕКТЫ ДВИЖИМОГО ИМУЩЕСТВА</w:t>
      </w:r>
      <w:proofErr w:type="gramStart"/>
      <w:r w:rsidRPr="00BB3304">
        <w:rPr>
          <w:b/>
          <w:bCs/>
          <w:sz w:val="20"/>
          <w:szCs w:val="20"/>
          <w:bdr w:val="none" w:sz="0" w:space="0" w:color="auto" w:frame="1"/>
        </w:rPr>
        <w:t>,П</w:t>
      </w:r>
      <w:proofErr w:type="gramEnd"/>
      <w:r w:rsidRPr="00BB3304">
        <w:rPr>
          <w:b/>
          <w:bCs/>
          <w:sz w:val="20"/>
          <w:szCs w:val="20"/>
          <w:bdr w:val="none" w:sz="0" w:space="0" w:color="auto" w:frame="1"/>
        </w:rPr>
        <w:t>ОДЛЕЖАЩЕГО ПРИВАТИЗАЦИИ в 2018 ГОДУ</w:t>
      </w:r>
    </w:p>
    <w:p w:rsidR="00327C91" w:rsidRPr="00BB3304" w:rsidRDefault="00327C91" w:rsidP="00327C91">
      <w:pPr>
        <w:pStyle w:val="a5"/>
        <w:spacing w:before="0" w:beforeAutospacing="0" w:after="0" w:afterAutospacing="0"/>
        <w:jc w:val="center"/>
        <w:textAlignment w:val="baseline"/>
        <w:rPr>
          <w:sz w:val="20"/>
          <w:szCs w:val="20"/>
        </w:rPr>
      </w:pPr>
    </w:p>
    <w:tbl>
      <w:tblPr>
        <w:tblW w:w="14400" w:type="dxa"/>
        <w:tblCellMar>
          <w:left w:w="0" w:type="dxa"/>
          <w:right w:w="0" w:type="dxa"/>
        </w:tblCellMar>
        <w:tblLook w:val="04A0"/>
      </w:tblPr>
      <w:tblGrid>
        <w:gridCol w:w="1243"/>
        <w:gridCol w:w="3200"/>
        <w:gridCol w:w="3389"/>
        <w:gridCol w:w="4200"/>
        <w:gridCol w:w="2368"/>
      </w:tblGrid>
      <w:tr w:rsidR="00327C91" w:rsidRPr="00BB3304" w:rsidTr="001D4790">
        <w:trPr>
          <w:trHeight w:val="131"/>
        </w:trPr>
        <w:tc>
          <w:tcPr>
            <w:tcW w:w="1243" w:type="dxa"/>
            <w:tcBorders>
              <w:top w:val="single" w:sz="4" w:space="0" w:color="auto"/>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 xml:space="preserve">№ </w:t>
            </w:r>
            <w:proofErr w:type="spellStart"/>
            <w:proofErr w:type="gramStart"/>
            <w:r w:rsidRPr="00BB3304">
              <w:rPr>
                <w:bCs/>
                <w:sz w:val="20"/>
                <w:szCs w:val="20"/>
                <w:bdr w:val="none" w:sz="0" w:space="0" w:color="auto" w:frame="1"/>
              </w:rPr>
              <w:t>п</w:t>
            </w:r>
            <w:proofErr w:type="spellEnd"/>
            <w:proofErr w:type="gramEnd"/>
            <w:r w:rsidRPr="00BB3304">
              <w:rPr>
                <w:bCs/>
                <w:sz w:val="20"/>
                <w:szCs w:val="20"/>
                <w:bdr w:val="none" w:sz="0" w:space="0" w:color="auto" w:frame="1"/>
              </w:rPr>
              <w:t>/</w:t>
            </w:r>
            <w:proofErr w:type="spellStart"/>
            <w:r w:rsidRPr="00BB3304">
              <w:rPr>
                <w:bCs/>
                <w:sz w:val="20"/>
                <w:szCs w:val="20"/>
                <w:bdr w:val="none" w:sz="0" w:space="0" w:color="auto" w:frame="1"/>
              </w:rPr>
              <w:t>п</w:t>
            </w:r>
            <w:proofErr w:type="spellEnd"/>
          </w:p>
        </w:tc>
        <w:tc>
          <w:tcPr>
            <w:tcW w:w="3200" w:type="dxa"/>
            <w:tcBorders>
              <w:top w:val="single" w:sz="4" w:space="0" w:color="auto"/>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Наименование</w:t>
            </w:r>
          </w:p>
        </w:tc>
        <w:tc>
          <w:tcPr>
            <w:tcW w:w="3389" w:type="dxa"/>
            <w:tcBorders>
              <w:top w:val="single" w:sz="4" w:space="0" w:color="auto"/>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Марка</w:t>
            </w:r>
          </w:p>
        </w:tc>
        <w:tc>
          <w:tcPr>
            <w:tcW w:w="4200" w:type="dxa"/>
            <w:tcBorders>
              <w:top w:val="single" w:sz="4" w:space="0" w:color="auto"/>
              <w:left w:val="outset" w:sz="2" w:space="0" w:color="auto"/>
              <w:bottom w:val="outset" w:sz="2" w:space="0" w:color="auto"/>
              <w:right w:val="single" w:sz="4"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Год выпуска</w:t>
            </w:r>
          </w:p>
        </w:tc>
        <w:tc>
          <w:tcPr>
            <w:tcW w:w="2368" w:type="dxa"/>
            <w:tcBorders>
              <w:top w:val="single" w:sz="4" w:space="0" w:color="auto"/>
              <w:left w:val="single" w:sz="4" w:space="0" w:color="auto"/>
              <w:bottom w:val="outset" w:sz="2" w:space="0" w:color="auto"/>
              <w:right w:val="outset" w:sz="2" w:space="0" w:color="auto"/>
            </w:tcBorders>
            <w:vAlign w:val="bottom"/>
            <w:hideMark/>
          </w:tcPr>
          <w:p w:rsidR="00327C91" w:rsidRPr="00BB3304" w:rsidRDefault="00327C91" w:rsidP="00327C91">
            <w:pPr>
              <w:pStyle w:val="a5"/>
              <w:spacing w:before="0" w:beforeAutospacing="0" w:after="0" w:afterAutospacing="0"/>
              <w:jc w:val="center"/>
              <w:textAlignment w:val="baseline"/>
              <w:rPr>
                <w:sz w:val="20"/>
                <w:szCs w:val="20"/>
              </w:rPr>
            </w:pPr>
            <w:proofErr w:type="spellStart"/>
            <w:r w:rsidRPr="00BB3304">
              <w:rPr>
                <w:sz w:val="20"/>
                <w:szCs w:val="20"/>
              </w:rPr>
              <w:t>Гос</w:t>
            </w:r>
            <w:proofErr w:type="gramStart"/>
            <w:r w:rsidRPr="00BB3304">
              <w:rPr>
                <w:sz w:val="20"/>
                <w:szCs w:val="20"/>
              </w:rPr>
              <w:t>.н</w:t>
            </w:r>
            <w:proofErr w:type="gramEnd"/>
            <w:r w:rsidRPr="00BB3304">
              <w:rPr>
                <w:sz w:val="20"/>
                <w:szCs w:val="20"/>
              </w:rPr>
              <w:t>омер</w:t>
            </w:r>
            <w:proofErr w:type="spellEnd"/>
          </w:p>
        </w:tc>
      </w:tr>
      <w:tr w:rsidR="00327C91" w:rsidRPr="00BB3304" w:rsidTr="001D4790">
        <w:trPr>
          <w:trHeight w:val="132"/>
        </w:trPr>
        <w:tc>
          <w:tcPr>
            <w:tcW w:w="1243" w:type="dxa"/>
            <w:tcBorders>
              <w:top w:val="single" w:sz="6" w:space="0" w:color="EDEDED"/>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1</w:t>
            </w:r>
          </w:p>
        </w:tc>
        <w:tc>
          <w:tcPr>
            <w:tcW w:w="3200" w:type="dxa"/>
            <w:tcBorders>
              <w:top w:val="single" w:sz="6" w:space="0" w:color="EDEDED"/>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2</w:t>
            </w:r>
          </w:p>
        </w:tc>
        <w:tc>
          <w:tcPr>
            <w:tcW w:w="3389" w:type="dxa"/>
            <w:tcBorders>
              <w:top w:val="single" w:sz="6" w:space="0" w:color="EDEDED"/>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3</w:t>
            </w:r>
          </w:p>
        </w:tc>
        <w:tc>
          <w:tcPr>
            <w:tcW w:w="4200" w:type="dxa"/>
            <w:tcBorders>
              <w:top w:val="single" w:sz="6" w:space="0" w:color="EDEDED"/>
              <w:left w:val="outset" w:sz="2" w:space="0" w:color="auto"/>
              <w:bottom w:val="outset" w:sz="2" w:space="0" w:color="auto"/>
              <w:right w:val="single" w:sz="4"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bCs/>
                <w:sz w:val="20"/>
                <w:szCs w:val="20"/>
                <w:bdr w:val="none" w:sz="0" w:space="0" w:color="auto" w:frame="1"/>
              </w:rPr>
              <w:t>4</w:t>
            </w:r>
          </w:p>
        </w:tc>
        <w:tc>
          <w:tcPr>
            <w:tcW w:w="2368" w:type="dxa"/>
            <w:tcBorders>
              <w:top w:val="single" w:sz="6" w:space="0" w:color="EDEDED"/>
              <w:left w:val="single" w:sz="4" w:space="0" w:color="auto"/>
              <w:bottom w:val="outset" w:sz="2" w:space="0" w:color="auto"/>
              <w:right w:val="outset" w:sz="2" w:space="0" w:color="auto"/>
            </w:tcBorders>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5</w:t>
            </w:r>
          </w:p>
        </w:tc>
      </w:tr>
      <w:tr w:rsidR="00327C91" w:rsidRPr="00BB3304" w:rsidTr="001D4790">
        <w:trPr>
          <w:trHeight w:val="124"/>
        </w:trPr>
        <w:tc>
          <w:tcPr>
            <w:tcW w:w="1243" w:type="dxa"/>
            <w:tcBorders>
              <w:top w:val="single" w:sz="6" w:space="0" w:color="EDEDED"/>
              <w:left w:val="outset" w:sz="2" w:space="0" w:color="auto"/>
              <w:bottom w:val="single" w:sz="4"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1.</w:t>
            </w:r>
          </w:p>
        </w:tc>
        <w:tc>
          <w:tcPr>
            <w:tcW w:w="3200" w:type="dxa"/>
            <w:tcBorders>
              <w:top w:val="single" w:sz="6" w:space="0" w:color="EDEDED"/>
              <w:left w:val="outset" w:sz="2" w:space="0" w:color="auto"/>
              <w:bottom w:val="single" w:sz="4"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Автомобиль</w:t>
            </w:r>
          </w:p>
        </w:tc>
        <w:tc>
          <w:tcPr>
            <w:tcW w:w="3389" w:type="dxa"/>
            <w:tcBorders>
              <w:top w:val="single" w:sz="6" w:space="0" w:color="EDEDED"/>
              <w:left w:val="outset" w:sz="2" w:space="0" w:color="auto"/>
              <w:bottom w:val="single" w:sz="4"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ГАЗ- 53-02</w:t>
            </w:r>
          </w:p>
        </w:tc>
        <w:tc>
          <w:tcPr>
            <w:tcW w:w="4200" w:type="dxa"/>
            <w:tcBorders>
              <w:top w:val="single" w:sz="6" w:space="0" w:color="EDEDED"/>
              <w:left w:val="outset" w:sz="2" w:space="0" w:color="auto"/>
              <w:bottom w:val="single" w:sz="4" w:space="0" w:color="auto"/>
              <w:right w:val="single" w:sz="4"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1980</w:t>
            </w:r>
          </w:p>
        </w:tc>
        <w:tc>
          <w:tcPr>
            <w:tcW w:w="2368" w:type="dxa"/>
            <w:tcBorders>
              <w:top w:val="single" w:sz="6" w:space="0" w:color="EDEDED"/>
              <w:left w:val="single" w:sz="4" w:space="0" w:color="auto"/>
              <w:bottom w:val="single" w:sz="4" w:space="0" w:color="auto"/>
              <w:right w:val="outset" w:sz="2" w:space="0" w:color="auto"/>
            </w:tcBorders>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У 761 СУ</w:t>
            </w:r>
          </w:p>
        </w:tc>
      </w:tr>
      <w:tr w:rsidR="00327C91" w:rsidRPr="00BB3304" w:rsidTr="00327C91">
        <w:tc>
          <w:tcPr>
            <w:tcW w:w="1243" w:type="dxa"/>
            <w:tcBorders>
              <w:top w:val="single" w:sz="4" w:space="0" w:color="auto"/>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2</w:t>
            </w:r>
          </w:p>
        </w:tc>
        <w:tc>
          <w:tcPr>
            <w:tcW w:w="3200" w:type="dxa"/>
            <w:tcBorders>
              <w:top w:val="single" w:sz="4" w:space="0" w:color="auto"/>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Электрогенератор дизельный</w:t>
            </w:r>
          </w:p>
        </w:tc>
        <w:tc>
          <w:tcPr>
            <w:tcW w:w="3389" w:type="dxa"/>
            <w:tcBorders>
              <w:top w:val="single" w:sz="4" w:space="0" w:color="auto"/>
              <w:left w:val="outset" w:sz="2" w:space="0" w:color="auto"/>
              <w:bottom w:val="outset" w:sz="2" w:space="0" w:color="auto"/>
              <w:right w:val="outset" w:sz="2"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lang w:val="en-US"/>
              </w:rPr>
              <w:t>H</w:t>
            </w:r>
            <w:r w:rsidRPr="00BB3304">
              <w:rPr>
                <w:sz w:val="20"/>
                <w:szCs w:val="20"/>
              </w:rPr>
              <w:t xml:space="preserve">UTER </w:t>
            </w:r>
            <w:r w:rsidRPr="00BB3304">
              <w:rPr>
                <w:sz w:val="20"/>
                <w:szCs w:val="20"/>
                <w:lang w:val="en-US"/>
              </w:rPr>
              <w:t>LDG</w:t>
            </w:r>
            <w:r w:rsidRPr="00BB3304">
              <w:rPr>
                <w:sz w:val="20"/>
                <w:szCs w:val="20"/>
              </w:rPr>
              <w:t>14000</w:t>
            </w:r>
            <w:r w:rsidRPr="00BB3304">
              <w:rPr>
                <w:sz w:val="20"/>
                <w:szCs w:val="20"/>
                <w:lang w:val="en-US"/>
              </w:rPr>
              <w:t>CLE</w:t>
            </w:r>
          </w:p>
        </w:tc>
        <w:tc>
          <w:tcPr>
            <w:tcW w:w="4200" w:type="dxa"/>
            <w:tcBorders>
              <w:top w:val="single" w:sz="4" w:space="0" w:color="auto"/>
              <w:left w:val="outset" w:sz="2" w:space="0" w:color="auto"/>
              <w:bottom w:val="outset" w:sz="2" w:space="0" w:color="auto"/>
              <w:right w:val="single" w:sz="4" w:space="0" w:color="auto"/>
            </w:tcBorders>
            <w:tcMar>
              <w:top w:w="90" w:type="dxa"/>
              <w:left w:w="150" w:type="dxa"/>
              <w:bottom w:w="90" w:type="dxa"/>
              <w:right w:w="150" w:type="dxa"/>
            </w:tcMar>
            <w:vAlign w:val="bottom"/>
            <w:hideMark/>
          </w:tcPr>
          <w:p w:rsidR="00327C91" w:rsidRPr="00BB3304" w:rsidRDefault="00327C91" w:rsidP="00327C91">
            <w:pPr>
              <w:pStyle w:val="a5"/>
              <w:spacing w:before="0" w:beforeAutospacing="0" w:after="0" w:afterAutospacing="0"/>
              <w:jc w:val="center"/>
              <w:textAlignment w:val="baseline"/>
              <w:rPr>
                <w:sz w:val="20"/>
                <w:szCs w:val="20"/>
              </w:rPr>
            </w:pPr>
            <w:r w:rsidRPr="00BB3304">
              <w:rPr>
                <w:sz w:val="20"/>
                <w:szCs w:val="20"/>
              </w:rPr>
              <w:t>2012</w:t>
            </w:r>
          </w:p>
        </w:tc>
        <w:tc>
          <w:tcPr>
            <w:tcW w:w="2368" w:type="dxa"/>
            <w:tcBorders>
              <w:top w:val="single" w:sz="4" w:space="0" w:color="auto"/>
              <w:left w:val="single" w:sz="4" w:space="0" w:color="auto"/>
              <w:bottom w:val="outset" w:sz="2" w:space="0" w:color="auto"/>
              <w:right w:val="outset" w:sz="2" w:space="0" w:color="auto"/>
            </w:tcBorders>
            <w:vAlign w:val="bottom"/>
            <w:hideMark/>
          </w:tcPr>
          <w:p w:rsidR="00327C91" w:rsidRPr="00BB3304" w:rsidRDefault="00327C91" w:rsidP="00327C91">
            <w:pPr>
              <w:pStyle w:val="a5"/>
              <w:spacing w:before="0" w:beforeAutospacing="0" w:after="0" w:afterAutospacing="0"/>
              <w:jc w:val="center"/>
              <w:textAlignment w:val="baseline"/>
              <w:rPr>
                <w:sz w:val="20"/>
                <w:szCs w:val="20"/>
              </w:rPr>
            </w:pPr>
            <w:proofErr w:type="gramStart"/>
            <w:r w:rsidRPr="00BB3304">
              <w:rPr>
                <w:sz w:val="20"/>
                <w:szCs w:val="20"/>
              </w:rPr>
              <w:t>б</w:t>
            </w:r>
            <w:proofErr w:type="gramEnd"/>
            <w:r w:rsidRPr="00BB3304">
              <w:rPr>
                <w:sz w:val="20"/>
                <w:szCs w:val="20"/>
              </w:rPr>
              <w:t>/</w:t>
            </w:r>
            <w:proofErr w:type="spellStart"/>
            <w:r w:rsidRPr="00BB3304">
              <w:rPr>
                <w:sz w:val="20"/>
                <w:szCs w:val="20"/>
              </w:rPr>
              <w:t>н</w:t>
            </w:r>
            <w:proofErr w:type="spellEnd"/>
          </w:p>
        </w:tc>
      </w:tr>
    </w:tbl>
    <w:p w:rsidR="00327C91" w:rsidRPr="00BB3304" w:rsidRDefault="00327C91" w:rsidP="00327C91">
      <w:pPr>
        <w:pStyle w:val="a5"/>
        <w:spacing w:before="0" w:beforeAutospacing="0" w:after="0" w:afterAutospacing="0"/>
        <w:textAlignment w:val="baseline"/>
        <w:rPr>
          <w:sz w:val="20"/>
          <w:szCs w:val="20"/>
        </w:rPr>
        <w:sectPr w:rsidR="00327C91" w:rsidRPr="00BB3304" w:rsidSect="00BB3304">
          <w:pgSz w:w="16838" w:h="11906" w:orient="landscape"/>
          <w:pgMar w:top="284" w:right="1134" w:bottom="851" w:left="1134" w:header="709" w:footer="709" w:gutter="0"/>
          <w:cols w:space="708"/>
          <w:docGrid w:linePitch="360"/>
        </w:sectPr>
      </w:pP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lastRenderedPageBreak/>
        <w:t>27.12.</w:t>
      </w:r>
      <w:r w:rsidRPr="00BB3304">
        <w:rPr>
          <w:rFonts w:ascii="Times New Roman" w:hAnsi="Times New Roman" w:cs="Times New Roman"/>
          <w:b/>
          <w:sz w:val="20"/>
          <w:szCs w:val="20"/>
        </w:rPr>
        <w:t>2017 Г</w:t>
      </w:r>
      <w:r w:rsidRPr="00BB3304">
        <w:rPr>
          <w:rFonts w:ascii="Times New Roman" w:hAnsi="Times New Roman" w:cs="Times New Roman"/>
          <w:b/>
          <w:bCs/>
          <w:sz w:val="20"/>
          <w:szCs w:val="20"/>
        </w:rPr>
        <w:t>.</w:t>
      </w:r>
      <w:r w:rsidRPr="00BB3304">
        <w:rPr>
          <w:rFonts w:ascii="Times New Roman" w:hAnsi="Times New Roman" w:cs="Times New Roman"/>
          <w:b/>
          <w:sz w:val="20"/>
          <w:szCs w:val="20"/>
        </w:rPr>
        <w:t xml:space="preserve"> № 4-4</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РОССИЙСКАЯ ФЕДЕРАЦИЯ</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ИРКУТСКАЯ ОБЛАСТЬ</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БАЛАГАНСКИЙ МУНИЦИПАЛЬНЫЙ РАЙОН</w:t>
      </w:r>
    </w:p>
    <w:p w:rsidR="00327C91" w:rsidRPr="00BB3304" w:rsidRDefault="00327C91" w:rsidP="00327C91">
      <w:pPr>
        <w:spacing w:after="0" w:line="240" w:lineRule="auto"/>
        <w:ind w:hanging="426"/>
        <w:jc w:val="center"/>
        <w:rPr>
          <w:rFonts w:ascii="Times New Roman" w:hAnsi="Times New Roman" w:cs="Times New Roman"/>
          <w:b/>
          <w:bCs/>
          <w:sz w:val="20"/>
          <w:szCs w:val="20"/>
        </w:rPr>
      </w:pPr>
      <w:r w:rsidRPr="00BB3304">
        <w:rPr>
          <w:rFonts w:ascii="Times New Roman" w:hAnsi="Times New Roman" w:cs="Times New Roman"/>
          <w:b/>
          <w:bCs/>
          <w:sz w:val="20"/>
          <w:szCs w:val="20"/>
        </w:rPr>
        <w:t>ШАРАГАЙСКОГО СЕЛЬСКОГО ПОСЕЛЕНИЯ</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bCs/>
          <w:sz w:val="20"/>
          <w:szCs w:val="20"/>
        </w:rPr>
        <w:t>ДУМА</w:t>
      </w:r>
    </w:p>
    <w:p w:rsidR="00327C91" w:rsidRPr="00BB3304" w:rsidRDefault="00327C91" w:rsidP="00327C91">
      <w:pPr>
        <w:spacing w:after="0" w:line="240" w:lineRule="auto"/>
        <w:jc w:val="center"/>
        <w:rPr>
          <w:rFonts w:ascii="Times New Roman" w:hAnsi="Times New Roman" w:cs="Times New Roman"/>
          <w:b/>
          <w:bCs/>
          <w:sz w:val="20"/>
          <w:szCs w:val="20"/>
        </w:rPr>
      </w:pPr>
      <w:r w:rsidRPr="00BB3304">
        <w:rPr>
          <w:rFonts w:ascii="Times New Roman" w:hAnsi="Times New Roman" w:cs="Times New Roman"/>
          <w:b/>
          <w:sz w:val="20"/>
          <w:szCs w:val="20"/>
        </w:rPr>
        <w:t>ЧЕТВЁРТОГО СОЗЫВА</w:t>
      </w:r>
    </w:p>
    <w:p w:rsidR="00327C91" w:rsidRPr="00BB3304" w:rsidRDefault="00327C91" w:rsidP="00327C91">
      <w:pPr>
        <w:pStyle w:val="ConsTitle"/>
        <w:widowControl/>
        <w:ind w:right="0"/>
        <w:jc w:val="center"/>
        <w:rPr>
          <w:rFonts w:ascii="Times New Roman" w:hAnsi="Times New Roman" w:cs="Times New Roman"/>
          <w:sz w:val="20"/>
          <w:szCs w:val="20"/>
        </w:rPr>
      </w:pPr>
      <w:r w:rsidRPr="00BB3304">
        <w:rPr>
          <w:rFonts w:ascii="Times New Roman" w:hAnsi="Times New Roman" w:cs="Times New Roman"/>
          <w:sz w:val="20"/>
          <w:szCs w:val="20"/>
        </w:rPr>
        <w:t>РЕШЕНИЕ</w:t>
      </w:r>
    </w:p>
    <w:p w:rsidR="00327C91" w:rsidRPr="00BB3304" w:rsidRDefault="00327C91" w:rsidP="00327C91">
      <w:pPr>
        <w:pStyle w:val="ConsTitle"/>
        <w:widowControl/>
        <w:ind w:right="0"/>
        <w:jc w:val="center"/>
        <w:rPr>
          <w:rFonts w:ascii="Times New Roman" w:hAnsi="Times New Roman" w:cs="Times New Roman"/>
          <w:sz w:val="20"/>
          <w:szCs w:val="20"/>
        </w:rPr>
      </w:pPr>
    </w:p>
    <w:p w:rsidR="00327C91" w:rsidRPr="00BB3304" w:rsidRDefault="00327C91" w:rsidP="00327C91">
      <w:pPr>
        <w:pStyle w:val="ab"/>
        <w:jc w:val="center"/>
        <w:rPr>
          <w:rFonts w:ascii="Times New Roman" w:hAnsi="Times New Roman"/>
          <w:b/>
          <w:sz w:val="20"/>
          <w:szCs w:val="20"/>
        </w:rPr>
      </w:pPr>
      <w:r w:rsidRPr="00BB3304">
        <w:rPr>
          <w:rFonts w:ascii="Times New Roman" w:hAnsi="Times New Roman"/>
          <w:b/>
          <w:sz w:val="20"/>
          <w:szCs w:val="20"/>
        </w:rPr>
        <w:t>ОБ УТВЕРЖДЕНИИ СТРУКТУРЫ АДМИНИСТРАЦИИ ШАРАГАЙСКОГО МУНИЦИПАЛЬНОГО ОБРАЗОВАНИЯ НА 2018 ГОД</w:t>
      </w:r>
    </w:p>
    <w:p w:rsidR="00327C91" w:rsidRPr="00BB3304" w:rsidRDefault="00327C91" w:rsidP="00327C91">
      <w:pPr>
        <w:spacing w:after="0" w:line="240" w:lineRule="auto"/>
        <w:ind w:firstLine="426"/>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В соответствии с Федеральным Законом  № 131-ФЗ от 06 октября 2003 года «Об общих принципах организации местного самоуправления в Российской Федерации», руководствуясь ст. 24 Устава Шарагайского муниципального образования Дума Шарагайского муниципального образования</w:t>
      </w:r>
    </w:p>
    <w:p w:rsidR="00327C91" w:rsidRPr="00BB3304" w:rsidRDefault="00327C91" w:rsidP="00327C91">
      <w:pPr>
        <w:spacing w:after="0" w:line="240" w:lineRule="auto"/>
        <w:ind w:firstLine="426"/>
        <w:jc w:val="center"/>
        <w:rPr>
          <w:rFonts w:ascii="Times New Roman" w:hAnsi="Times New Roman" w:cs="Times New Roman"/>
          <w:sz w:val="20"/>
          <w:szCs w:val="20"/>
        </w:rPr>
      </w:pPr>
    </w:p>
    <w:p w:rsidR="00327C91" w:rsidRPr="00BB3304" w:rsidRDefault="00327C91" w:rsidP="00327C91">
      <w:pPr>
        <w:spacing w:after="0" w:line="240" w:lineRule="auto"/>
        <w:ind w:firstLine="426"/>
        <w:jc w:val="center"/>
        <w:rPr>
          <w:rFonts w:ascii="Times New Roman" w:hAnsi="Times New Roman" w:cs="Times New Roman"/>
          <w:b/>
          <w:sz w:val="20"/>
          <w:szCs w:val="20"/>
        </w:rPr>
      </w:pPr>
      <w:r w:rsidRPr="00BB3304">
        <w:rPr>
          <w:rFonts w:ascii="Times New Roman" w:hAnsi="Times New Roman" w:cs="Times New Roman"/>
          <w:b/>
          <w:sz w:val="20"/>
          <w:szCs w:val="20"/>
        </w:rPr>
        <w:t>РЕШИЛА:</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1.Утвердить структуру администрации Шарагайского муниципального образования (прилагается).</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2.Решение Думы Шарагайского муниципального образования от 19.12.2016 года № 32-3 считать утратившим силу.</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3.Опубликовать настоящее решение в печатном средстве массовой информации населения «Шарагайский вестник» и разместить на официальном сайте администрации Шарагайского муниципального образования в информационно – телекоммуникационной сети «Интернет».</w:t>
      </w:r>
    </w:p>
    <w:p w:rsidR="00327C91" w:rsidRPr="00BB3304" w:rsidRDefault="00327C91" w:rsidP="00327C91">
      <w:pPr>
        <w:spacing w:after="0" w:line="240" w:lineRule="auto"/>
        <w:ind w:firstLine="709"/>
        <w:rPr>
          <w:rFonts w:ascii="Times New Roman" w:hAnsi="Times New Roman" w:cs="Times New Roman"/>
          <w:sz w:val="20"/>
          <w:szCs w:val="20"/>
        </w:rPr>
      </w:pPr>
      <w:r w:rsidRPr="00BB3304">
        <w:rPr>
          <w:rFonts w:ascii="Times New Roman" w:hAnsi="Times New Roman" w:cs="Times New Roman"/>
          <w:sz w:val="20"/>
          <w:szCs w:val="20"/>
        </w:rPr>
        <w:t>3.Установить, что данное решение вступает в силу с 01.01.2018 года.</w:t>
      </w:r>
    </w:p>
    <w:p w:rsidR="00327C91" w:rsidRPr="00BB3304" w:rsidRDefault="00327C91" w:rsidP="00327C91">
      <w:pPr>
        <w:tabs>
          <w:tab w:val="left" w:pos="540"/>
          <w:tab w:val="left" w:pos="720"/>
        </w:tabs>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Глава Шарагайского муниципального образования</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В.И. Киселёв</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Утверждена</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Решением Думы Шарагайского</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 xml:space="preserve">муниципального образования </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от 27.12.2017г № 4-4</w:t>
      </w:r>
    </w:p>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 xml:space="preserve">Структура </w:t>
      </w:r>
    </w:p>
    <w:p w:rsidR="00327C91" w:rsidRPr="00BB3304" w:rsidRDefault="00327C91" w:rsidP="00327C91">
      <w:pPr>
        <w:tabs>
          <w:tab w:val="left" w:pos="851"/>
          <w:tab w:val="left" w:pos="1134"/>
        </w:tabs>
        <w:spacing w:after="0" w:line="240" w:lineRule="auto"/>
        <w:jc w:val="center"/>
        <w:rPr>
          <w:rFonts w:ascii="Times New Roman" w:hAnsi="Times New Roman" w:cs="Times New Roman"/>
          <w:b/>
          <w:sz w:val="20"/>
          <w:szCs w:val="20"/>
        </w:rPr>
      </w:pPr>
      <w:r w:rsidRPr="00BB3304">
        <w:rPr>
          <w:rFonts w:ascii="Times New Roman" w:hAnsi="Times New Roman" w:cs="Times New Roman"/>
          <w:b/>
          <w:sz w:val="20"/>
          <w:szCs w:val="20"/>
        </w:rPr>
        <w:t>администрации Шарагайского муниципального образования на 2018 год.</w:t>
      </w:r>
    </w:p>
    <w:p w:rsidR="00327C91" w:rsidRPr="00BB3304" w:rsidRDefault="00327C91" w:rsidP="00327C91">
      <w:pPr>
        <w:spacing w:after="0" w:line="240" w:lineRule="auto"/>
        <w:rPr>
          <w:rFonts w:ascii="Times New Roman" w:hAnsi="Times New Roman" w:cs="Times New Roman"/>
          <w:sz w:val="20"/>
          <w:szCs w:val="2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4140"/>
        <w:gridCol w:w="1980"/>
      </w:tblGrid>
      <w:tr w:rsidR="00327C91" w:rsidRPr="00BB3304" w:rsidTr="00327C91">
        <w:trPr>
          <w:trHeight w:val="594"/>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both"/>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Выборное должностное лицо</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Глава Шарагайского муниципального образования</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b/>
                <w:sz w:val="20"/>
                <w:szCs w:val="20"/>
                <w:lang w:eastAsia="en-US"/>
              </w:rPr>
            </w:pPr>
            <w:r w:rsidRPr="00BB3304">
              <w:rPr>
                <w:rFonts w:ascii="Times New Roman" w:hAnsi="Times New Roman" w:cs="Times New Roman"/>
                <w:sz w:val="20"/>
                <w:szCs w:val="20"/>
                <w:lang w:eastAsia="en-US"/>
              </w:rPr>
              <w:t>1</w:t>
            </w:r>
          </w:p>
        </w:tc>
      </w:tr>
      <w:tr w:rsidR="00327C91" w:rsidRPr="00BB3304" w:rsidTr="001D4790">
        <w:trPr>
          <w:trHeight w:val="193"/>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Главный специалист</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r>
      <w:tr w:rsidR="00327C91" w:rsidRPr="00BB3304" w:rsidTr="001D4790">
        <w:trPr>
          <w:trHeight w:val="239"/>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Ведущий специалист</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r>
      <w:tr w:rsidR="00327C91" w:rsidRPr="00BB3304" w:rsidTr="001D4790">
        <w:trPr>
          <w:trHeight w:val="129"/>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Специалист</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r>
      <w:tr w:rsidR="00327C91" w:rsidRPr="00BB3304" w:rsidTr="00327C91">
        <w:trPr>
          <w:trHeight w:val="255"/>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Технический работник</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Главный бухгалтер</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r>
      <w:tr w:rsidR="00327C91" w:rsidRPr="00BB3304" w:rsidTr="00327C91">
        <w:trPr>
          <w:trHeight w:val="227"/>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Уборщик служебных помещений</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1</w:t>
            </w:r>
          </w:p>
        </w:tc>
      </w:tr>
      <w:tr w:rsidR="00327C91" w:rsidRPr="00BB3304" w:rsidTr="00327C91">
        <w:trPr>
          <w:trHeight w:val="288"/>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Водитель</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2</w:t>
            </w:r>
          </w:p>
        </w:tc>
      </w:tr>
      <w:tr w:rsidR="00327C91" w:rsidRPr="00BB3304" w:rsidTr="001D4790">
        <w:trPr>
          <w:trHeight w:val="229"/>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электрик</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0,5</w:t>
            </w:r>
          </w:p>
        </w:tc>
      </w:tr>
      <w:tr w:rsidR="00327C91" w:rsidRPr="00BB3304" w:rsidTr="001D4790">
        <w:trPr>
          <w:trHeight w:val="417"/>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Вспомогательный персонал</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Сторож-истопник</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 xml:space="preserve">3 на отопительный период </w:t>
            </w:r>
          </w:p>
        </w:tc>
      </w:tr>
      <w:tr w:rsidR="00327C91" w:rsidRPr="00BB3304" w:rsidTr="00327C91">
        <w:trPr>
          <w:trHeight w:val="294"/>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Специалист ВУС</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0,2</w:t>
            </w:r>
          </w:p>
        </w:tc>
      </w:tr>
      <w:tr w:rsidR="00327C91" w:rsidRPr="00BB3304" w:rsidTr="00327C91">
        <w:trPr>
          <w:trHeight w:val="141"/>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Специалист ЖКХ</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0,3</w:t>
            </w:r>
          </w:p>
        </w:tc>
      </w:tr>
      <w:tr w:rsidR="00327C91" w:rsidRPr="00BB3304" w:rsidTr="00327C91">
        <w:trPr>
          <w:trHeight w:val="174"/>
        </w:trPr>
        <w:tc>
          <w:tcPr>
            <w:tcW w:w="37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Муниципальный служащий</w:t>
            </w:r>
          </w:p>
        </w:tc>
        <w:tc>
          <w:tcPr>
            <w:tcW w:w="414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rPr>
                <w:rFonts w:ascii="Times New Roman" w:hAnsi="Times New Roman" w:cs="Times New Roman"/>
                <w:sz w:val="20"/>
                <w:szCs w:val="20"/>
                <w:lang w:eastAsia="en-US"/>
              </w:rPr>
            </w:pPr>
            <w:r w:rsidRPr="00BB3304">
              <w:rPr>
                <w:rFonts w:ascii="Times New Roman" w:hAnsi="Times New Roman" w:cs="Times New Roman"/>
                <w:sz w:val="20"/>
                <w:szCs w:val="20"/>
                <w:lang w:eastAsia="en-US"/>
              </w:rPr>
              <w:t>Контрактный управляющий</w:t>
            </w:r>
          </w:p>
        </w:tc>
        <w:tc>
          <w:tcPr>
            <w:tcW w:w="1980" w:type="dxa"/>
            <w:tcBorders>
              <w:top w:val="single" w:sz="4" w:space="0" w:color="auto"/>
              <w:left w:val="single" w:sz="4" w:space="0" w:color="auto"/>
              <w:bottom w:val="single" w:sz="4" w:space="0" w:color="auto"/>
              <w:right w:val="single" w:sz="4" w:space="0" w:color="auto"/>
            </w:tcBorders>
            <w:hideMark/>
          </w:tcPr>
          <w:p w:rsidR="00327C91" w:rsidRPr="00BB3304" w:rsidRDefault="00327C91" w:rsidP="00327C91">
            <w:pPr>
              <w:spacing w:after="0" w:line="240" w:lineRule="auto"/>
              <w:jc w:val="center"/>
              <w:rPr>
                <w:rFonts w:ascii="Times New Roman" w:hAnsi="Times New Roman" w:cs="Times New Roman"/>
                <w:sz w:val="20"/>
                <w:szCs w:val="20"/>
                <w:lang w:eastAsia="en-US"/>
              </w:rPr>
            </w:pPr>
            <w:r w:rsidRPr="00BB3304">
              <w:rPr>
                <w:rFonts w:ascii="Times New Roman" w:hAnsi="Times New Roman" w:cs="Times New Roman"/>
                <w:sz w:val="20"/>
                <w:szCs w:val="20"/>
                <w:lang w:eastAsia="en-US"/>
              </w:rPr>
              <w:t>0,1</w:t>
            </w:r>
          </w:p>
        </w:tc>
      </w:tr>
    </w:tbl>
    <w:p w:rsidR="00327C91" w:rsidRPr="00BB3304" w:rsidRDefault="00327C91" w:rsidP="00327C91">
      <w:pPr>
        <w:spacing w:after="0" w:line="240" w:lineRule="auto"/>
        <w:rPr>
          <w:rFonts w:ascii="Times New Roman" w:hAnsi="Times New Roman" w:cs="Times New Roman"/>
          <w:sz w:val="20"/>
          <w:szCs w:val="20"/>
        </w:rPr>
      </w:pPr>
    </w:p>
    <w:p w:rsidR="00327C91" w:rsidRPr="00BB3304" w:rsidRDefault="00327C91" w:rsidP="00327C91">
      <w:pPr>
        <w:tabs>
          <w:tab w:val="left" w:pos="720"/>
          <w:tab w:val="left" w:pos="900"/>
        </w:tabs>
        <w:spacing w:after="0" w:line="240" w:lineRule="auto"/>
        <w:rPr>
          <w:rFonts w:ascii="Times New Roman" w:hAnsi="Times New Roman" w:cs="Times New Roman"/>
          <w:sz w:val="20"/>
          <w:szCs w:val="20"/>
        </w:rPr>
      </w:pPr>
      <w:r w:rsidRPr="00BB3304">
        <w:rPr>
          <w:rFonts w:ascii="Times New Roman" w:hAnsi="Times New Roman" w:cs="Times New Roman"/>
          <w:b/>
          <w:sz w:val="20"/>
          <w:szCs w:val="20"/>
        </w:rPr>
        <w:t>Итого</w:t>
      </w:r>
      <w:r w:rsidRPr="00BB3304">
        <w:rPr>
          <w:rFonts w:ascii="Times New Roman" w:hAnsi="Times New Roman" w:cs="Times New Roman"/>
          <w:sz w:val="20"/>
          <w:szCs w:val="20"/>
        </w:rPr>
        <w:t>: выборное должностное лицо -1.</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муниципальных служащих - 3.6</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технический работник – 1</w:t>
      </w:r>
    </w:p>
    <w:p w:rsidR="00327C91" w:rsidRPr="00BB3304" w:rsidRDefault="00327C91" w:rsidP="00327C91">
      <w:pPr>
        <w:spacing w:after="0" w:line="240" w:lineRule="auto"/>
        <w:rPr>
          <w:rFonts w:ascii="Times New Roman" w:hAnsi="Times New Roman" w:cs="Times New Roman"/>
          <w:sz w:val="20"/>
          <w:szCs w:val="20"/>
        </w:rPr>
      </w:pPr>
      <w:r w:rsidRPr="00BB3304">
        <w:rPr>
          <w:rFonts w:ascii="Times New Roman" w:hAnsi="Times New Roman" w:cs="Times New Roman"/>
          <w:sz w:val="20"/>
          <w:szCs w:val="20"/>
        </w:rPr>
        <w:t>вспомогательный персонал – 3,5 (на отопительный период – 6,5).</w:t>
      </w:r>
    </w:p>
    <w:p w:rsidR="00327C91" w:rsidRPr="004F1283" w:rsidRDefault="00327C91" w:rsidP="00327C91">
      <w:pPr>
        <w:pStyle w:val="a5"/>
        <w:spacing w:before="0" w:beforeAutospacing="0" w:after="240" w:afterAutospacing="0" w:line="312" w:lineRule="atLeast"/>
        <w:textAlignment w:val="baseline"/>
        <w:rPr>
          <w:rFonts w:ascii="Courier New" w:hAnsi="Courier New" w:cs="Courier New"/>
          <w:sz w:val="22"/>
          <w:szCs w:val="22"/>
        </w:rPr>
      </w:pPr>
    </w:p>
    <w:p w:rsidR="00327C91" w:rsidRPr="00327C91" w:rsidRDefault="00327C91" w:rsidP="00327C91"/>
    <w:sectPr w:rsidR="00327C91" w:rsidRPr="00327C91" w:rsidSect="00BB3304">
      <w:pgSz w:w="11906" w:h="16838"/>
      <w:pgMar w:top="28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85EAD"/>
    <w:multiLevelType w:val="hybridMultilevel"/>
    <w:tmpl w:val="2F6217C2"/>
    <w:lvl w:ilvl="0" w:tplc="A0FA360E">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1691FD3"/>
    <w:multiLevelType w:val="hybridMultilevel"/>
    <w:tmpl w:val="DE9CB56C"/>
    <w:lvl w:ilvl="0" w:tplc="EC1C8C74">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28AB736F"/>
    <w:multiLevelType w:val="hybridMultilevel"/>
    <w:tmpl w:val="8D72B68E"/>
    <w:lvl w:ilvl="0" w:tplc="6DCA4710">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8FC02D2"/>
    <w:multiLevelType w:val="hybridMultilevel"/>
    <w:tmpl w:val="7902BCE0"/>
    <w:lvl w:ilvl="0" w:tplc="E32A60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2E16B2"/>
    <w:multiLevelType w:val="multilevel"/>
    <w:tmpl w:val="3FC27852"/>
    <w:lvl w:ilvl="0">
      <w:start w:val="1"/>
      <w:numFmt w:val="decimal"/>
      <w:lvlText w:val="%1."/>
      <w:lvlJc w:val="left"/>
      <w:pPr>
        <w:tabs>
          <w:tab w:val="num" w:pos="480"/>
        </w:tabs>
        <w:ind w:left="480" w:hanging="480"/>
      </w:pPr>
    </w:lvl>
    <w:lvl w:ilvl="1">
      <w:start w:val="1"/>
      <w:numFmt w:val="decimal"/>
      <w:lvlText w:val="%1.%2"/>
      <w:lvlJc w:val="left"/>
      <w:pPr>
        <w:tabs>
          <w:tab w:val="num" w:pos="600"/>
        </w:tabs>
        <w:ind w:left="600" w:hanging="480"/>
      </w:pPr>
      <w:rPr>
        <w:rFonts w:ascii="Times New Roman" w:eastAsia="Times New Roman" w:hAnsi="Times New Roman" w:cs="Times New Roman"/>
      </w:rPr>
    </w:lvl>
    <w:lvl w:ilvl="2">
      <w:start w:val="1"/>
      <w:numFmt w:val="decimal"/>
      <w:lvlText w:val="%1.%2.%3."/>
      <w:lvlJc w:val="left"/>
      <w:pPr>
        <w:tabs>
          <w:tab w:val="num" w:pos="960"/>
        </w:tabs>
        <w:ind w:left="96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560"/>
        </w:tabs>
        <w:ind w:left="1560" w:hanging="1080"/>
      </w:pPr>
    </w:lvl>
    <w:lvl w:ilvl="5">
      <w:start w:val="1"/>
      <w:numFmt w:val="decimal"/>
      <w:lvlText w:val="%1.%2.%3.%4.%5.%6."/>
      <w:lvlJc w:val="left"/>
      <w:pPr>
        <w:tabs>
          <w:tab w:val="num" w:pos="1680"/>
        </w:tabs>
        <w:ind w:left="1680" w:hanging="1080"/>
      </w:pPr>
    </w:lvl>
    <w:lvl w:ilvl="6">
      <w:start w:val="1"/>
      <w:numFmt w:val="decimal"/>
      <w:lvlText w:val="%1.%2.%3.%4.%5.%6.%7."/>
      <w:lvlJc w:val="left"/>
      <w:pPr>
        <w:tabs>
          <w:tab w:val="num" w:pos="2160"/>
        </w:tabs>
        <w:ind w:left="2160" w:hanging="1440"/>
      </w:pPr>
    </w:lvl>
    <w:lvl w:ilvl="7">
      <w:start w:val="1"/>
      <w:numFmt w:val="decimal"/>
      <w:lvlText w:val="%1.%2.%3.%4.%5.%6.%7.%8."/>
      <w:lvlJc w:val="left"/>
      <w:pPr>
        <w:tabs>
          <w:tab w:val="num" w:pos="2280"/>
        </w:tabs>
        <w:ind w:left="2280" w:hanging="1440"/>
      </w:pPr>
    </w:lvl>
    <w:lvl w:ilvl="8">
      <w:start w:val="1"/>
      <w:numFmt w:val="decimal"/>
      <w:lvlText w:val="%1.%2.%3.%4.%5.%6.%7.%8.%9."/>
      <w:lvlJc w:val="left"/>
      <w:pPr>
        <w:tabs>
          <w:tab w:val="num" w:pos="2760"/>
        </w:tabs>
        <w:ind w:left="2760" w:hanging="1800"/>
      </w:pPr>
    </w:lvl>
  </w:abstractNum>
  <w:abstractNum w:abstractNumId="5">
    <w:nsid w:val="449E1E1C"/>
    <w:multiLevelType w:val="hybridMultilevel"/>
    <w:tmpl w:val="EEE8C462"/>
    <w:lvl w:ilvl="0" w:tplc="FA645B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4F45614E"/>
    <w:multiLevelType w:val="multilevel"/>
    <w:tmpl w:val="9552DA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FD849BA"/>
    <w:multiLevelType w:val="hybridMultilevel"/>
    <w:tmpl w:val="325C6B72"/>
    <w:lvl w:ilvl="0" w:tplc="20AE308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D403454"/>
    <w:multiLevelType w:val="hybridMultilevel"/>
    <w:tmpl w:val="87565FEE"/>
    <w:lvl w:ilvl="0" w:tplc="66A4FA8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0">
    <w:nsid w:val="70F64F1F"/>
    <w:multiLevelType w:val="hybridMultilevel"/>
    <w:tmpl w:val="68C83A2E"/>
    <w:lvl w:ilvl="0" w:tplc="AD94AB8A">
      <w:start w:val="1"/>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11">
    <w:nsid w:val="74DE3C1F"/>
    <w:multiLevelType w:val="hybridMultilevel"/>
    <w:tmpl w:val="A300C32E"/>
    <w:lvl w:ilvl="0" w:tplc="8CF2C706">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0"/>
  </w:num>
  <w:num w:numId="2">
    <w:abstractNumId w:val="9"/>
  </w:num>
  <w:num w:numId="3">
    <w:abstractNumId w:val="2"/>
  </w:num>
  <w:num w:numId="4">
    <w:abstractNumId w:val="8"/>
  </w:num>
  <w:num w:numId="5">
    <w:abstractNumId w:val="5"/>
  </w:num>
  <w:num w:numId="6">
    <w:abstractNumId w:val="0"/>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0A1E37"/>
    <w:rsid w:val="00020BBE"/>
    <w:rsid w:val="0003419A"/>
    <w:rsid w:val="000A1E37"/>
    <w:rsid w:val="000A42DD"/>
    <w:rsid w:val="00122107"/>
    <w:rsid w:val="0018439D"/>
    <w:rsid w:val="001D4790"/>
    <w:rsid w:val="001F2A82"/>
    <w:rsid w:val="00236D94"/>
    <w:rsid w:val="00240F69"/>
    <w:rsid w:val="00290210"/>
    <w:rsid w:val="002E5C5D"/>
    <w:rsid w:val="00327C91"/>
    <w:rsid w:val="004F65A4"/>
    <w:rsid w:val="004F7A9E"/>
    <w:rsid w:val="005A6A6F"/>
    <w:rsid w:val="005B362A"/>
    <w:rsid w:val="005D349D"/>
    <w:rsid w:val="0067095F"/>
    <w:rsid w:val="00670CBD"/>
    <w:rsid w:val="006E75A3"/>
    <w:rsid w:val="007501D5"/>
    <w:rsid w:val="007D5EB5"/>
    <w:rsid w:val="00872515"/>
    <w:rsid w:val="0095597A"/>
    <w:rsid w:val="00975EB1"/>
    <w:rsid w:val="00A50EC3"/>
    <w:rsid w:val="00A760C6"/>
    <w:rsid w:val="00AE3196"/>
    <w:rsid w:val="00BB3304"/>
    <w:rsid w:val="00D871FD"/>
    <w:rsid w:val="00E1668A"/>
    <w:rsid w:val="00ED0A72"/>
    <w:rsid w:val="00F03B70"/>
    <w:rsid w:val="00F34FFD"/>
    <w:rsid w:val="00FE2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8439D"/>
  </w:style>
  <w:style w:type="paragraph" w:styleId="1">
    <w:name w:val="heading 1"/>
    <w:basedOn w:val="a0"/>
    <w:next w:val="a0"/>
    <w:link w:val="10"/>
    <w:qFormat/>
    <w:rsid w:val="00A760C6"/>
    <w:pPr>
      <w:keepNext/>
      <w:spacing w:after="0" w:line="240" w:lineRule="auto"/>
      <w:outlineLvl w:val="0"/>
    </w:pPr>
    <w:rPr>
      <w:rFonts w:ascii="Times New Roman" w:eastAsia="Times New Roman" w:hAnsi="Times New Roman" w:cs="Times New Roman"/>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semiHidden/>
    <w:unhideWhenUsed/>
    <w:rsid w:val="00A760C6"/>
    <w:rPr>
      <w:color w:val="0000FF"/>
      <w:u w:val="single"/>
    </w:rPr>
  </w:style>
  <w:style w:type="paragraph" w:styleId="a5">
    <w:name w:val="Normal (Web)"/>
    <w:basedOn w:val="a0"/>
    <w:unhideWhenUsed/>
    <w:rsid w:val="00A760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1"/>
    <w:uiPriority w:val="22"/>
    <w:qFormat/>
    <w:rsid w:val="00A760C6"/>
    <w:rPr>
      <w:b/>
      <w:bCs/>
    </w:rPr>
  </w:style>
  <w:style w:type="paragraph" w:customStyle="1" w:styleId="ConsTitle">
    <w:name w:val="ConsTitle"/>
    <w:rsid w:val="00A760C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styleId="a7">
    <w:name w:val="List Paragraph"/>
    <w:basedOn w:val="a0"/>
    <w:uiPriority w:val="34"/>
    <w:qFormat/>
    <w:rsid w:val="00A760C6"/>
    <w:pPr>
      <w:spacing w:after="0" w:line="240" w:lineRule="auto"/>
      <w:ind w:left="720"/>
      <w:contextualSpacing/>
    </w:pPr>
    <w:rPr>
      <w:rFonts w:eastAsiaTheme="minorHAnsi"/>
      <w:lang w:eastAsia="en-US"/>
    </w:rPr>
  </w:style>
  <w:style w:type="character" w:customStyle="1" w:styleId="a8">
    <w:name w:val="Гипертекстовая ссылка"/>
    <w:basedOn w:val="a1"/>
    <w:rsid w:val="00A760C6"/>
    <w:rPr>
      <w:color w:val="106BBE"/>
    </w:rPr>
  </w:style>
  <w:style w:type="character" w:customStyle="1" w:styleId="a9">
    <w:name w:val="Цветовое выделение"/>
    <w:rsid w:val="00A760C6"/>
    <w:rPr>
      <w:b/>
      <w:bCs w:val="0"/>
      <w:color w:val="000080"/>
    </w:rPr>
  </w:style>
  <w:style w:type="table" w:styleId="aa">
    <w:name w:val="Table Grid"/>
    <w:basedOn w:val="a2"/>
    <w:uiPriority w:val="59"/>
    <w:rsid w:val="00A760C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A760C6"/>
    <w:pPr>
      <w:widowControl w:val="0"/>
      <w:autoSpaceDE w:val="0"/>
      <w:autoSpaceDN w:val="0"/>
      <w:spacing w:after="0" w:line="240" w:lineRule="auto"/>
    </w:pPr>
    <w:rPr>
      <w:rFonts w:ascii="Calibri" w:eastAsia="Times New Roman" w:hAnsi="Calibri" w:cs="Calibri"/>
      <w:szCs w:val="20"/>
    </w:rPr>
  </w:style>
  <w:style w:type="character" w:customStyle="1" w:styleId="10">
    <w:name w:val="Заголовок 1 Знак"/>
    <w:basedOn w:val="a1"/>
    <w:link w:val="1"/>
    <w:rsid w:val="00A760C6"/>
    <w:rPr>
      <w:rFonts w:ascii="Times New Roman" w:eastAsia="Times New Roman" w:hAnsi="Times New Roman" w:cs="Times New Roman"/>
      <w:b/>
      <w:sz w:val="20"/>
      <w:szCs w:val="20"/>
    </w:rPr>
  </w:style>
  <w:style w:type="paragraph" w:styleId="ab">
    <w:name w:val="Body Text"/>
    <w:basedOn w:val="a0"/>
    <w:link w:val="ac"/>
    <w:semiHidden/>
    <w:rsid w:val="00A760C6"/>
    <w:pPr>
      <w:spacing w:after="0" w:line="240" w:lineRule="auto"/>
    </w:pPr>
    <w:rPr>
      <w:rFonts w:ascii="Calibri" w:eastAsia="Calibri" w:hAnsi="Calibri" w:cs="Times New Roman"/>
      <w:sz w:val="24"/>
      <w:szCs w:val="24"/>
    </w:rPr>
  </w:style>
  <w:style w:type="character" w:customStyle="1" w:styleId="ac">
    <w:name w:val="Основной текст Знак"/>
    <w:basedOn w:val="a1"/>
    <w:link w:val="ab"/>
    <w:semiHidden/>
    <w:rsid w:val="00A760C6"/>
    <w:rPr>
      <w:rFonts w:ascii="Calibri" w:eastAsia="Calibri" w:hAnsi="Calibri" w:cs="Times New Roman"/>
      <w:sz w:val="24"/>
      <w:szCs w:val="24"/>
    </w:rPr>
  </w:style>
  <w:style w:type="paragraph" w:styleId="ad">
    <w:name w:val="Balloon Text"/>
    <w:basedOn w:val="a0"/>
    <w:link w:val="ae"/>
    <w:uiPriority w:val="99"/>
    <w:semiHidden/>
    <w:unhideWhenUsed/>
    <w:rsid w:val="00A760C6"/>
    <w:pPr>
      <w:spacing w:after="0" w:line="240" w:lineRule="auto"/>
    </w:pPr>
    <w:rPr>
      <w:rFonts w:ascii="Tahoma" w:eastAsia="Times New Roman" w:hAnsi="Tahoma" w:cs="Times New Roman"/>
      <w:sz w:val="16"/>
      <w:szCs w:val="16"/>
    </w:rPr>
  </w:style>
  <w:style w:type="character" w:customStyle="1" w:styleId="ae">
    <w:name w:val="Текст выноски Знак"/>
    <w:basedOn w:val="a1"/>
    <w:link w:val="ad"/>
    <w:uiPriority w:val="99"/>
    <w:semiHidden/>
    <w:rsid w:val="00A760C6"/>
    <w:rPr>
      <w:rFonts w:ascii="Tahoma" w:eastAsia="Times New Roman" w:hAnsi="Tahoma" w:cs="Times New Roman"/>
      <w:sz w:val="16"/>
      <w:szCs w:val="16"/>
    </w:rPr>
  </w:style>
  <w:style w:type="paragraph" w:styleId="af">
    <w:name w:val="header"/>
    <w:basedOn w:val="a0"/>
    <w:link w:val="af0"/>
    <w:uiPriority w:val="99"/>
    <w:semiHidden/>
    <w:unhideWhenUsed/>
    <w:rsid w:val="00A760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1"/>
    <w:link w:val="af"/>
    <w:uiPriority w:val="99"/>
    <w:semiHidden/>
    <w:rsid w:val="00A760C6"/>
    <w:rPr>
      <w:rFonts w:ascii="Times New Roman" w:eastAsia="Times New Roman" w:hAnsi="Times New Roman" w:cs="Times New Roman"/>
      <w:sz w:val="24"/>
      <w:szCs w:val="24"/>
    </w:rPr>
  </w:style>
  <w:style w:type="paragraph" w:styleId="af1">
    <w:name w:val="footer"/>
    <w:basedOn w:val="a0"/>
    <w:link w:val="af2"/>
    <w:uiPriority w:val="99"/>
    <w:semiHidden/>
    <w:unhideWhenUsed/>
    <w:rsid w:val="00A760C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Нижний колонтитул Знак"/>
    <w:basedOn w:val="a1"/>
    <w:link w:val="af1"/>
    <w:uiPriority w:val="99"/>
    <w:semiHidden/>
    <w:rsid w:val="00A760C6"/>
    <w:rPr>
      <w:rFonts w:ascii="Times New Roman" w:eastAsia="Times New Roman" w:hAnsi="Times New Roman" w:cs="Times New Roman"/>
      <w:sz w:val="24"/>
      <w:szCs w:val="24"/>
    </w:rPr>
  </w:style>
  <w:style w:type="character" w:customStyle="1" w:styleId="af3">
    <w:name w:val="Без интервала Знак"/>
    <w:link w:val="af4"/>
    <w:locked/>
    <w:rsid w:val="00670CBD"/>
    <w:rPr>
      <w:rFonts w:ascii="Calibri" w:hAnsi="Calibri" w:cs="Calibri"/>
    </w:rPr>
  </w:style>
  <w:style w:type="paragraph" w:styleId="af4">
    <w:name w:val="No Spacing"/>
    <w:link w:val="af3"/>
    <w:uiPriority w:val="99"/>
    <w:qFormat/>
    <w:rsid w:val="00670CBD"/>
    <w:pPr>
      <w:spacing w:after="0" w:line="240" w:lineRule="auto"/>
    </w:pPr>
    <w:rPr>
      <w:rFonts w:ascii="Calibri" w:hAnsi="Calibri" w:cs="Calibri"/>
    </w:rPr>
  </w:style>
  <w:style w:type="paragraph" w:customStyle="1" w:styleId="ConsPlusCell">
    <w:name w:val="ConsPlusCell"/>
    <w:semiHidden/>
    <w:rsid w:val="00670CBD"/>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1">
    <w:name w:val="Стиль1"/>
    <w:basedOn w:val="1"/>
    <w:semiHidden/>
    <w:rsid w:val="00670CBD"/>
    <w:pPr>
      <w:keepNext w:val="0"/>
      <w:suppressAutoHyphens/>
      <w:spacing w:before="120"/>
      <w:jc w:val="center"/>
      <w:outlineLvl w:val="9"/>
    </w:pPr>
    <w:rPr>
      <w:rFonts w:cs="Arial"/>
      <w:spacing w:val="-1"/>
      <w:kern w:val="2"/>
      <w:sz w:val="28"/>
      <w:szCs w:val="24"/>
      <w:lang w:eastAsia="ar-SA"/>
    </w:rPr>
  </w:style>
  <w:style w:type="paragraph" w:customStyle="1" w:styleId="af5">
    <w:name w:val="Таблица"/>
    <w:basedOn w:val="a0"/>
    <w:semiHidden/>
    <w:rsid w:val="00670CBD"/>
    <w:pPr>
      <w:suppressAutoHyphens/>
      <w:spacing w:after="0" w:line="240" w:lineRule="auto"/>
      <w:jc w:val="both"/>
    </w:pPr>
    <w:rPr>
      <w:rFonts w:ascii="Times New Roman" w:eastAsia="Calibri" w:hAnsi="Times New Roman" w:cs="Times New Roman"/>
      <w:b/>
      <w:sz w:val="24"/>
      <w:lang w:eastAsia="ar-SA"/>
    </w:rPr>
  </w:style>
  <w:style w:type="paragraph" w:styleId="2">
    <w:name w:val="Body Text Indent 2"/>
    <w:basedOn w:val="a0"/>
    <w:link w:val="20"/>
    <w:uiPriority w:val="99"/>
    <w:semiHidden/>
    <w:unhideWhenUsed/>
    <w:rsid w:val="00670CBD"/>
    <w:pPr>
      <w:spacing w:after="120" w:line="480" w:lineRule="auto"/>
      <w:ind w:left="283"/>
    </w:pPr>
  </w:style>
  <w:style w:type="character" w:customStyle="1" w:styleId="20">
    <w:name w:val="Основной текст с отступом 2 Знак"/>
    <w:basedOn w:val="a1"/>
    <w:link w:val="2"/>
    <w:uiPriority w:val="99"/>
    <w:semiHidden/>
    <w:rsid w:val="00670CBD"/>
  </w:style>
  <w:style w:type="character" w:customStyle="1" w:styleId="af6">
    <w:name w:val="Список Знак"/>
    <w:link w:val="a"/>
    <w:semiHidden/>
    <w:locked/>
    <w:rsid w:val="00670CBD"/>
    <w:rPr>
      <w:rFonts w:ascii="Times New Roman" w:eastAsia="Times New Roman" w:hAnsi="Times New Roman" w:cs="Times New Roman"/>
      <w:snapToGrid w:val="0"/>
      <w:sz w:val="24"/>
      <w:szCs w:val="24"/>
    </w:rPr>
  </w:style>
  <w:style w:type="paragraph" w:styleId="a">
    <w:name w:val="List"/>
    <w:basedOn w:val="a0"/>
    <w:link w:val="af6"/>
    <w:semiHidden/>
    <w:unhideWhenUsed/>
    <w:rsid w:val="00670CBD"/>
    <w:pPr>
      <w:numPr>
        <w:numId w:val="2"/>
      </w:numPr>
      <w:snapToGrid w:val="0"/>
      <w:spacing w:after="60" w:line="240" w:lineRule="auto"/>
      <w:jc w:val="both"/>
    </w:pPr>
    <w:rPr>
      <w:rFonts w:ascii="Times New Roman" w:eastAsia="Times New Roman" w:hAnsi="Times New Roman" w:cs="Times New Roman"/>
      <w:snapToGrid w:val="0"/>
      <w:sz w:val="24"/>
      <w:szCs w:val="24"/>
    </w:rPr>
  </w:style>
  <w:style w:type="paragraph" w:styleId="3">
    <w:name w:val="Body Text Indent 3"/>
    <w:basedOn w:val="a0"/>
    <w:link w:val="30"/>
    <w:unhideWhenUsed/>
    <w:rsid w:val="00670CB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1"/>
    <w:link w:val="3"/>
    <w:rsid w:val="00670CBD"/>
    <w:rPr>
      <w:rFonts w:ascii="Calibri" w:eastAsia="Calibri" w:hAnsi="Calibri" w:cs="Times New Roman"/>
      <w:sz w:val="16"/>
      <w:szCs w:val="16"/>
      <w:lang w:eastAsia="en-US"/>
    </w:rPr>
  </w:style>
  <w:style w:type="character" w:customStyle="1" w:styleId="S">
    <w:name w:val="S_Обычный Знак"/>
    <w:basedOn w:val="a1"/>
    <w:link w:val="S0"/>
    <w:locked/>
    <w:rsid w:val="00670CBD"/>
    <w:rPr>
      <w:rFonts w:ascii="Times New Roman" w:eastAsia="Times New Roman" w:hAnsi="Times New Roman" w:cs="Times New Roman"/>
      <w:sz w:val="24"/>
      <w:szCs w:val="24"/>
    </w:rPr>
  </w:style>
  <w:style w:type="paragraph" w:customStyle="1" w:styleId="S0">
    <w:name w:val="S_Обычный"/>
    <w:basedOn w:val="a0"/>
    <w:link w:val="S"/>
    <w:rsid w:val="00670CBD"/>
    <w:pPr>
      <w:spacing w:after="0" w:line="360" w:lineRule="auto"/>
      <w:ind w:firstLine="709"/>
      <w:jc w:val="both"/>
    </w:pPr>
    <w:rPr>
      <w:rFonts w:ascii="Times New Roman" w:eastAsia="Times New Roman" w:hAnsi="Times New Roman" w:cs="Times New Roman"/>
      <w:sz w:val="24"/>
      <w:szCs w:val="24"/>
    </w:rPr>
  </w:style>
  <w:style w:type="paragraph" w:customStyle="1" w:styleId="21">
    <w:name w:val="Список_маркир.2"/>
    <w:basedOn w:val="a0"/>
    <w:uiPriority w:val="99"/>
    <w:rsid w:val="00670CBD"/>
    <w:pPr>
      <w:tabs>
        <w:tab w:val="num" w:pos="1021"/>
      </w:tabs>
      <w:spacing w:after="0" w:line="360" w:lineRule="auto"/>
      <w:ind w:firstLine="567"/>
      <w:jc w:val="both"/>
    </w:pPr>
    <w:rPr>
      <w:rFonts w:ascii="Times New Roman" w:eastAsia="Times New Roman" w:hAnsi="Times New Roman" w:cs="Times New Roman"/>
      <w:sz w:val="24"/>
      <w:szCs w:val="24"/>
    </w:rPr>
  </w:style>
  <w:style w:type="character" w:customStyle="1" w:styleId="af7">
    <w:name w:val="Абзац Знак"/>
    <w:link w:val="af8"/>
    <w:locked/>
    <w:rsid w:val="00670CBD"/>
    <w:rPr>
      <w:rFonts w:ascii="Times New Roman" w:eastAsia="Times New Roman" w:hAnsi="Times New Roman" w:cs="Times New Roman"/>
      <w:sz w:val="24"/>
      <w:szCs w:val="24"/>
    </w:rPr>
  </w:style>
  <w:style w:type="paragraph" w:customStyle="1" w:styleId="af8">
    <w:name w:val="Абзац"/>
    <w:basedOn w:val="a0"/>
    <w:link w:val="af7"/>
    <w:qFormat/>
    <w:rsid w:val="00670CBD"/>
    <w:pPr>
      <w:spacing w:before="120" w:after="60" w:line="240" w:lineRule="auto"/>
      <w:ind w:firstLine="567"/>
      <w:jc w:val="both"/>
    </w:pPr>
    <w:rPr>
      <w:rFonts w:ascii="Times New Roman" w:eastAsia="Times New Roman" w:hAnsi="Times New Roman" w:cs="Times New Roman"/>
      <w:sz w:val="24"/>
      <w:szCs w:val="24"/>
    </w:rPr>
  </w:style>
  <w:style w:type="paragraph" w:customStyle="1" w:styleId="22">
    <w:name w:val="Îñíîâíîé òåêñò 2"/>
    <w:basedOn w:val="a0"/>
    <w:uiPriority w:val="99"/>
    <w:rsid w:val="00670CBD"/>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apple-style-span">
    <w:name w:val="apple-style-span"/>
    <w:basedOn w:val="a1"/>
    <w:rsid w:val="00670CBD"/>
  </w:style>
  <w:style w:type="paragraph" w:customStyle="1" w:styleId="af9">
    <w:name w:val="ааааа"/>
    <w:basedOn w:val="a0"/>
    <w:rsid w:val="00670CBD"/>
    <w:pPr>
      <w:spacing w:after="0" w:line="240" w:lineRule="auto"/>
      <w:ind w:left="708"/>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708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46661.0/" TargetMode="External"/><Relationship Id="rId13" Type="http://schemas.openxmlformats.org/officeDocument/2006/relationships/hyperlink" Target="http://docs.cntd.ru/document/901809128" TargetMode="External"/><Relationship Id="rId18" Type="http://schemas.openxmlformats.org/officeDocument/2006/relationships/hyperlink" Target="http://docs.cntd.ru/document/902334216" TargetMode="External"/><Relationship Id="rId26" Type="http://schemas.openxmlformats.org/officeDocument/2006/relationships/hyperlink" Target="http://docs.cntd.ru/document/901809128" TargetMode="External"/><Relationship Id="rId3" Type="http://schemas.openxmlformats.org/officeDocument/2006/relationships/settings" Target="settings.xml"/><Relationship Id="rId21" Type="http://schemas.openxmlformats.org/officeDocument/2006/relationships/hyperlink" Target="http://docs.cntd.ru/document/542608102" TargetMode="External"/><Relationship Id="rId7" Type="http://schemas.openxmlformats.org/officeDocument/2006/relationships/hyperlink" Target="garantf1://12077515.291/" TargetMode="External"/><Relationship Id="rId12" Type="http://schemas.openxmlformats.org/officeDocument/2006/relationships/hyperlink" Target="http://docs.cntd.ru/document/901809128" TargetMode="External"/><Relationship Id="rId17" Type="http://schemas.openxmlformats.org/officeDocument/2006/relationships/hyperlink" Target="http://docs.cntd.ru/document/9027690" TargetMode="External"/><Relationship Id="rId25" Type="http://schemas.openxmlformats.org/officeDocument/2006/relationships/hyperlink" Target="http://docs.cntd.ru/document/901809128" TargetMode="External"/><Relationship Id="rId2" Type="http://schemas.openxmlformats.org/officeDocument/2006/relationships/styles" Target="styles.xml"/><Relationship Id="rId16" Type="http://schemas.openxmlformats.org/officeDocument/2006/relationships/hyperlink" Target="http://docs.cntd.ru/document/901809128" TargetMode="External"/><Relationship Id="rId20" Type="http://schemas.openxmlformats.org/officeDocument/2006/relationships/hyperlink" Target="http://docs.cntd.ru/document/436776105" TargetMode="External"/><Relationship Id="rId29" Type="http://schemas.openxmlformats.org/officeDocument/2006/relationships/hyperlink" Target="http://zakon.scli.ru/ru/legal_texts/act_municipal_education/index.php?do4=document&amp;id4=96e20c02-1b12-465a-b64c-24aa92270007"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http://docs.cntd.ru/document/901809128" TargetMode="External"/><Relationship Id="rId24" Type="http://schemas.openxmlformats.org/officeDocument/2006/relationships/hyperlink" Target="http://docs.cntd.ru/document/901809128" TargetMode="External"/><Relationship Id="rId5" Type="http://schemas.openxmlformats.org/officeDocument/2006/relationships/hyperlink" Target="consultantplus://offline/main?base=LAW;n=108907;fld=134" TargetMode="External"/><Relationship Id="rId15" Type="http://schemas.openxmlformats.org/officeDocument/2006/relationships/hyperlink" Target="http://docs.cntd.ru/document/420208777" TargetMode="External"/><Relationship Id="rId23" Type="http://schemas.openxmlformats.org/officeDocument/2006/relationships/hyperlink" Target="http://docs.cntd.ru/document/901809128" TargetMode="External"/><Relationship Id="rId28" Type="http://schemas.openxmlformats.org/officeDocument/2006/relationships/hyperlink" Target="http://docs.cntd.ru/document/901809128" TargetMode="External"/><Relationship Id="rId10" Type="http://schemas.openxmlformats.org/officeDocument/2006/relationships/hyperlink" Target="http://docs.cntd.ru/document/901809128" TargetMode="External"/><Relationship Id="rId19" Type="http://schemas.openxmlformats.org/officeDocument/2006/relationships/hyperlink" Target="http://docs.cntd.ru/document/90180912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aragajskogomo@mail.ru" TargetMode="External"/><Relationship Id="rId14" Type="http://schemas.openxmlformats.org/officeDocument/2006/relationships/hyperlink" Target="http://docs.cntd.ru/document/901809128" TargetMode="External"/><Relationship Id="rId22" Type="http://schemas.openxmlformats.org/officeDocument/2006/relationships/hyperlink" Target="http://docs.cntd.ru/document/901809128" TargetMode="External"/><Relationship Id="rId27" Type="http://schemas.openxmlformats.org/officeDocument/2006/relationships/hyperlink" Target="http://docs.cntd.ru/document/902769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1</Pages>
  <Words>69710</Words>
  <Characters>397349</Characters>
  <Application>Microsoft Office Word</Application>
  <DocSecurity>0</DocSecurity>
  <Lines>3311</Lines>
  <Paragraphs>932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Марина</cp:lastModifiedBy>
  <cp:revision>12</cp:revision>
  <dcterms:created xsi:type="dcterms:W3CDTF">2018-01-10T03:32:00Z</dcterms:created>
  <dcterms:modified xsi:type="dcterms:W3CDTF">2018-01-11T07:11:00Z</dcterms:modified>
</cp:coreProperties>
</file>