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8B" w:rsidRDefault="00DF018B" w:rsidP="00DF018B">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DF018B" w:rsidRDefault="00DF018B" w:rsidP="00DF018B">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outlineLvl w:val="0"/>
        <w:rPr>
          <w:rFonts w:ascii="Times New Roman" w:hAnsi="Times New Roman"/>
          <w:sz w:val="24"/>
          <w:szCs w:val="24"/>
        </w:rPr>
      </w:pPr>
    </w:p>
    <w:p w:rsidR="00DF018B" w:rsidRDefault="00DF018B" w:rsidP="00DF018B">
      <w:pPr>
        <w:spacing w:after="0" w:line="240" w:lineRule="auto"/>
        <w:outlineLvl w:val="0"/>
        <w:rPr>
          <w:rFonts w:ascii="Times New Roman" w:hAnsi="Times New Roman"/>
          <w:sz w:val="24"/>
          <w:szCs w:val="24"/>
        </w:rPr>
      </w:pPr>
    </w:p>
    <w:p w:rsidR="00DF018B" w:rsidRDefault="00DF018B" w:rsidP="00DF018B">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DF018B" w:rsidRDefault="00DF018B" w:rsidP="00DF018B">
      <w:pPr>
        <w:spacing w:after="0" w:line="240" w:lineRule="auto"/>
        <w:jc w:val="center"/>
        <w:rPr>
          <w:rFonts w:ascii="Times New Roman" w:hAnsi="Times New Roman"/>
          <w:sz w:val="24"/>
          <w:szCs w:val="24"/>
        </w:rPr>
      </w:pPr>
    </w:p>
    <w:p w:rsidR="00DF018B" w:rsidRDefault="00DF018B" w:rsidP="00DF018B">
      <w:pPr>
        <w:spacing w:after="0" w:line="240" w:lineRule="auto"/>
        <w:jc w:val="center"/>
        <w:rPr>
          <w:rFonts w:ascii="Times New Roman" w:hAnsi="Times New Roman"/>
          <w:sz w:val="24"/>
          <w:szCs w:val="24"/>
        </w:rPr>
      </w:pPr>
    </w:p>
    <w:p w:rsidR="00DF018B" w:rsidRDefault="00DF018B" w:rsidP="00DF018B">
      <w:pPr>
        <w:spacing w:after="0" w:line="240" w:lineRule="auto"/>
        <w:jc w:val="center"/>
        <w:rPr>
          <w:rFonts w:ascii="Times New Roman" w:hAnsi="Times New Roman"/>
          <w:sz w:val="24"/>
          <w:szCs w:val="24"/>
        </w:rPr>
      </w:pPr>
    </w:p>
    <w:p w:rsidR="00DF018B" w:rsidRDefault="00DF018B" w:rsidP="00DF018B">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w:t>
      </w:r>
      <w:r w:rsidR="00341B1E">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41B1E">
        <w:rPr>
          <w:rFonts w:ascii="Times New Roman" w:hAnsi="Times New Roman"/>
          <w:sz w:val="24"/>
          <w:szCs w:val="24"/>
        </w:rPr>
        <w:t>29</w:t>
      </w:r>
      <w:r>
        <w:rPr>
          <w:rFonts w:ascii="Times New Roman" w:hAnsi="Times New Roman"/>
          <w:sz w:val="24"/>
          <w:szCs w:val="24"/>
        </w:rPr>
        <w:t xml:space="preserve"> </w:t>
      </w:r>
      <w:r w:rsidR="00341B1E">
        <w:rPr>
          <w:rFonts w:ascii="Times New Roman" w:hAnsi="Times New Roman"/>
          <w:sz w:val="24"/>
          <w:szCs w:val="24"/>
        </w:rPr>
        <w:t>сентября</w:t>
      </w:r>
      <w:r>
        <w:rPr>
          <w:rFonts w:ascii="Times New Roman" w:hAnsi="Times New Roman"/>
          <w:sz w:val="24"/>
          <w:szCs w:val="24"/>
        </w:rPr>
        <w:t xml:space="preserve"> 2017 года</w:t>
      </w: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DF018B" w:rsidRDefault="00DF018B" w:rsidP="00DF018B">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DF018B" w:rsidRDefault="00DF018B" w:rsidP="00DF018B">
      <w:pPr>
        <w:spacing w:after="0" w:line="240" w:lineRule="auto"/>
        <w:rPr>
          <w:rFonts w:ascii="Times New Roman" w:hAnsi="Times New Roman"/>
          <w:sz w:val="24"/>
          <w:szCs w:val="24"/>
        </w:rPr>
      </w:pPr>
    </w:p>
    <w:p w:rsidR="00DF018B" w:rsidRDefault="00DF018B" w:rsidP="00DF018B">
      <w:pPr>
        <w:spacing w:after="0" w:line="240" w:lineRule="auto"/>
        <w:ind w:firstLine="708"/>
        <w:rPr>
          <w:rFonts w:ascii="Times New Roman" w:hAnsi="Times New Roman"/>
          <w:sz w:val="24"/>
          <w:szCs w:val="24"/>
        </w:rPr>
      </w:pPr>
      <w:r>
        <w:rPr>
          <w:rFonts w:ascii="Times New Roman" w:hAnsi="Times New Roman"/>
          <w:sz w:val="24"/>
          <w:szCs w:val="24"/>
        </w:rPr>
        <w:t>Редактор: Заикина Ю.С.</w:t>
      </w:r>
    </w:p>
    <w:p w:rsidR="00DF018B" w:rsidRDefault="00DF018B" w:rsidP="00DF018B">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DF018B" w:rsidRDefault="00DF018B" w:rsidP="00DF018B">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DF018B" w:rsidRDefault="00DF018B"/>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lastRenderedPageBreak/>
        <w:t>05.09.</w:t>
      </w:r>
      <w:r w:rsidRPr="00DF018B">
        <w:rPr>
          <w:rFonts w:ascii="Times New Roman" w:hAnsi="Times New Roman" w:cs="Times New Roman"/>
          <w:b/>
          <w:sz w:val="20"/>
          <w:szCs w:val="20"/>
        </w:rPr>
        <w:t>2017 Г</w:t>
      </w:r>
      <w:r w:rsidRPr="00DF018B">
        <w:rPr>
          <w:rFonts w:ascii="Times New Roman" w:hAnsi="Times New Roman" w:cs="Times New Roman"/>
          <w:b/>
          <w:bCs/>
          <w:sz w:val="20"/>
          <w:szCs w:val="20"/>
        </w:rPr>
        <w:t>.</w:t>
      </w:r>
      <w:r w:rsidRPr="00DF018B">
        <w:rPr>
          <w:rFonts w:ascii="Times New Roman" w:hAnsi="Times New Roman" w:cs="Times New Roman"/>
          <w:b/>
          <w:sz w:val="20"/>
          <w:szCs w:val="20"/>
        </w:rPr>
        <w:t xml:space="preserve"> № 37-2</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РОССИЙСКАЯ ФЕДЕРАЦИЯ</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ИРКУТСКАЯ ОБЛАСТЬ</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БАЛАГАНСКИЙ МУНИЦИПАЛЬНЫЙ РАЙОН</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ШАРАГАЙСКОГО СЕЛЬСКОГО ПОСЕЛЕНИЯ</w:t>
      </w: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t>ДУМА</w:t>
      </w: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sz w:val="20"/>
          <w:szCs w:val="20"/>
        </w:rPr>
        <w:t>ТРЕТЬЕГО СОЗЫВА</w:t>
      </w:r>
    </w:p>
    <w:p w:rsidR="00DF018B" w:rsidRPr="00DF018B" w:rsidRDefault="00DF018B" w:rsidP="00DF018B">
      <w:pPr>
        <w:pStyle w:val="ConsTitle"/>
        <w:widowControl/>
        <w:ind w:right="0"/>
        <w:jc w:val="center"/>
        <w:rPr>
          <w:rFonts w:ascii="Times New Roman" w:hAnsi="Times New Roman" w:cs="Times New Roman"/>
          <w:sz w:val="20"/>
          <w:szCs w:val="20"/>
        </w:rPr>
      </w:pPr>
      <w:r w:rsidRPr="00DF018B">
        <w:rPr>
          <w:rFonts w:ascii="Times New Roman" w:hAnsi="Times New Roman" w:cs="Times New Roman"/>
          <w:sz w:val="20"/>
          <w:szCs w:val="20"/>
        </w:rPr>
        <w:t>РЕШЕНИЕ</w:t>
      </w:r>
    </w:p>
    <w:p w:rsidR="00DF018B" w:rsidRPr="00DF018B" w:rsidRDefault="00DF018B" w:rsidP="00DF018B">
      <w:pPr>
        <w:pStyle w:val="a9"/>
        <w:rPr>
          <w:rFonts w:ascii="Times New Roman" w:hAnsi="Times New Roman"/>
          <w:sz w:val="20"/>
          <w:szCs w:val="20"/>
        </w:rPr>
      </w:pPr>
    </w:p>
    <w:p w:rsidR="00DF018B" w:rsidRPr="00DF018B" w:rsidRDefault="00DF018B" w:rsidP="00DF018B">
      <w:pPr>
        <w:spacing w:after="0" w:line="240" w:lineRule="auto"/>
        <w:ind w:firstLine="426"/>
        <w:jc w:val="center"/>
        <w:rPr>
          <w:rFonts w:ascii="Times New Roman" w:hAnsi="Times New Roman" w:cs="Times New Roman"/>
          <w:b/>
          <w:sz w:val="20"/>
          <w:szCs w:val="20"/>
        </w:rPr>
      </w:pPr>
      <w:r w:rsidRPr="00DF018B">
        <w:rPr>
          <w:rFonts w:ascii="Times New Roman" w:hAnsi="Times New Roman" w:cs="Times New Roman"/>
          <w:b/>
          <w:sz w:val="20"/>
          <w:szCs w:val="20"/>
        </w:rPr>
        <w:t>О</w:t>
      </w:r>
      <w:r w:rsidRPr="00DF018B">
        <w:rPr>
          <w:rFonts w:ascii="Times New Roman" w:hAnsi="Times New Roman" w:cs="Times New Roman"/>
          <w:sz w:val="20"/>
          <w:szCs w:val="20"/>
        </w:rPr>
        <w:t xml:space="preserve"> </w:t>
      </w:r>
      <w:r w:rsidRPr="00DF018B">
        <w:rPr>
          <w:rFonts w:ascii="Times New Roman" w:hAnsi="Times New Roman" w:cs="Times New Roman"/>
          <w:b/>
          <w:sz w:val="20"/>
          <w:szCs w:val="20"/>
        </w:rPr>
        <w:t>ВНЕСЕНИИ ИЗМЕНЕНИЙ В РЕШЕНИЕ ДУМЫ ШАРАГАЙСКОГО МУНИЦИПАЛЬНОГО ОБРАЗОВАНИЯ ОТ 27.12.2016 ГОДА № 33-1</w:t>
      </w:r>
      <w:proofErr w:type="gramStart"/>
      <w:r w:rsidRPr="00DF018B">
        <w:rPr>
          <w:rFonts w:ascii="Times New Roman" w:hAnsi="Times New Roman" w:cs="Times New Roman"/>
          <w:b/>
          <w:sz w:val="20"/>
          <w:szCs w:val="20"/>
        </w:rPr>
        <w:t xml:space="preserve"> О</w:t>
      </w:r>
      <w:proofErr w:type="gramEnd"/>
      <w:r w:rsidRPr="00DF018B">
        <w:rPr>
          <w:rFonts w:ascii="Times New Roman" w:hAnsi="Times New Roman" w:cs="Times New Roman"/>
          <w:b/>
          <w:sz w:val="20"/>
          <w:szCs w:val="20"/>
        </w:rPr>
        <w:t xml:space="preserve"> БЮДЖЕТЕ ШАРАГАЙСКОГО МУНИЦИПАЛЬНОГО ОБРАЗОВАНИЯ НА 2017 ГОД И ПЛАНОВЫЙ ПЕРИОД 2018 И 2019 ГОДОВ</w:t>
      </w:r>
    </w:p>
    <w:p w:rsidR="00DF018B" w:rsidRPr="00DF018B" w:rsidRDefault="00DF018B" w:rsidP="00DF018B">
      <w:pPr>
        <w:spacing w:after="0" w:line="240" w:lineRule="auto"/>
        <w:ind w:firstLine="426"/>
        <w:rPr>
          <w:rFonts w:ascii="Times New Roman" w:hAnsi="Times New Roman" w:cs="Times New Roman"/>
          <w:sz w:val="20"/>
          <w:szCs w:val="20"/>
        </w:rPr>
      </w:pP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DF018B" w:rsidRPr="00DF018B" w:rsidRDefault="00DF018B" w:rsidP="00DF018B">
      <w:pPr>
        <w:spacing w:after="0" w:line="240" w:lineRule="auto"/>
        <w:jc w:val="both"/>
        <w:rPr>
          <w:rFonts w:ascii="Times New Roman" w:hAnsi="Times New Roman" w:cs="Times New Roman"/>
          <w:sz w:val="20"/>
          <w:szCs w:val="20"/>
        </w:rPr>
      </w:pPr>
    </w:p>
    <w:p w:rsidR="00DF018B" w:rsidRPr="00DF018B" w:rsidRDefault="00DF018B" w:rsidP="00DF018B">
      <w:pPr>
        <w:tabs>
          <w:tab w:val="left" w:pos="3930"/>
        </w:tabs>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РЕШИЛА:</w:t>
      </w:r>
    </w:p>
    <w:p w:rsidR="00DF018B" w:rsidRPr="00DF018B" w:rsidRDefault="00DF018B" w:rsidP="00DF018B">
      <w:pPr>
        <w:tabs>
          <w:tab w:val="left" w:pos="3930"/>
        </w:tabs>
        <w:spacing w:after="0" w:line="240" w:lineRule="auto"/>
        <w:rPr>
          <w:rFonts w:ascii="Times New Roman" w:hAnsi="Times New Roman" w:cs="Times New Roman"/>
          <w:sz w:val="20"/>
          <w:szCs w:val="20"/>
        </w:rPr>
      </w:pPr>
    </w:p>
    <w:p w:rsidR="00DF018B" w:rsidRPr="00DF018B" w:rsidRDefault="00DF018B" w:rsidP="00DF018B">
      <w:pPr>
        <w:tabs>
          <w:tab w:val="left" w:pos="3930"/>
        </w:tabs>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Внести изменения в решение Думы Шарагайского муниципального образования от 27.12.2016 года № 33-1</w:t>
      </w:r>
      <w:proofErr w:type="gramStart"/>
      <w:r w:rsidRPr="00DF018B">
        <w:rPr>
          <w:rFonts w:ascii="Times New Roman" w:hAnsi="Times New Roman" w:cs="Times New Roman"/>
          <w:sz w:val="20"/>
          <w:szCs w:val="20"/>
        </w:rPr>
        <w:t xml:space="preserve"> О</w:t>
      </w:r>
      <w:proofErr w:type="gramEnd"/>
      <w:r w:rsidRPr="00DF018B">
        <w:rPr>
          <w:rFonts w:ascii="Times New Roman" w:hAnsi="Times New Roman" w:cs="Times New Roman"/>
          <w:sz w:val="20"/>
          <w:szCs w:val="20"/>
        </w:rPr>
        <w:t xml:space="preserve"> бюджете Шарагайского муниципального образования на 2017 год и на плановый период 2018 и 2019 годов</w:t>
      </w:r>
    </w:p>
    <w:p w:rsidR="00DF018B" w:rsidRPr="00DF018B" w:rsidRDefault="00DF018B" w:rsidP="00DF018B">
      <w:pPr>
        <w:tabs>
          <w:tab w:val="left" w:pos="3930"/>
        </w:tabs>
        <w:spacing w:after="0" w:line="240" w:lineRule="auto"/>
        <w:jc w:val="both"/>
        <w:rPr>
          <w:rFonts w:ascii="Times New Roman" w:hAnsi="Times New Roman" w:cs="Times New Roman"/>
          <w:sz w:val="20"/>
          <w:szCs w:val="20"/>
        </w:rPr>
      </w:pP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1. Утвердить основные характеристики бюджета Шарагайского муниципального образования на 2017 год:</w:t>
      </w: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 общий объем доходов бюджета Шарагайского МО в сумме 3776,7 тыс. рублей, в том числе безвозмездные поступления 2312,8 тыс. рублей, из них объем межбюджетных трансфертов из районного бюджета 1811,1 тыс. рублей.</w:t>
      </w: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 общий объем расходов бюджета Шарагайского МО  в сумме 3924,8 тыс. рублей.</w:t>
      </w: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 размер дефицита бюджета Шарагайского МО в сумме 148,1 тыс. рублей  или 13,8 %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указанных поступлений и снижения остатков средств на счетах по учету средств бюджета субъекта Российской Федерации, в сумме 100,0 тыс. рублей.</w:t>
      </w:r>
    </w:p>
    <w:p w:rsidR="00DF018B" w:rsidRPr="00DF018B" w:rsidRDefault="00DF018B" w:rsidP="00DF018B">
      <w:pPr>
        <w:spacing w:after="0" w:line="240" w:lineRule="auto"/>
        <w:ind w:firstLine="709"/>
        <w:rPr>
          <w:rFonts w:ascii="Times New Roman" w:hAnsi="Times New Roman" w:cs="Times New Roman"/>
          <w:bCs/>
          <w:sz w:val="20"/>
          <w:szCs w:val="20"/>
        </w:rPr>
      </w:pPr>
      <w:r w:rsidRPr="00DF018B">
        <w:rPr>
          <w:rFonts w:ascii="Times New Roman" w:hAnsi="Times New Roman" w:cs="Times New Roman"/>
          <w:bCs/>
          <w:sz w:val="20"/>
          <w:szCs w:val="20"/>
        </w:rPr>
        <w:t>2. Приложения 1,4, 6, 8, 11 изложить в новой редакции (прилагаются).</w:t>
      </w:r>
    </w:p>
    <w:p w:rsidR="00DF018B" w:rsidRPr="00DF018B" w:rsidRDefault="00DF018B" w:rsidP="00DF018B">
      <w:pPr>
        <w:spacing w:after="0" w:line="240" w:lineRule="auto"/>
        <w:ind w:firstLine="709"/>
        <w:textAlignment w:val="baseline"/>
        <w:rPr>
          <w:rFonts w:ascii="Times New Roman" w:hAnsi="Times New Roman" w:cs="Times New Roman"/>
          <w:sz w:val="20"/>
          <w:szCs w:val="20"/>
        </w:rPr>
      </w:pPr>
      <w:r w:rsidRPr="00DF018B">
        <w:rPr>
          <w:rFonts w:ascii="Times New Roman" w:hAnsi="Times New Roman" w:cs="Times New Roman"/>
          <w:bCs/>
          <w:sz w:val="20"/>
          <w:szCs w:val="20"/>
        </w:rPr>
        <w:t xml:space="preserve">3. </w:t>
      </w:r>
      <w:r w:rsidRPr="00DF018B">
        <w:rPr>
          <w:rFonts w:ascii="Times New Roman" w:hAnsi="Times New Roman" w:cs="Times New Roman"/>
          <w:sz w:val="20"/>
          <w:szCs w:val="20"/>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F018B" w:rsidRPr="00DF018B" w:rsidRDefault="00DF018B" w:rsidP="00DF018B">
      <w:pPr>
        <w:spacing w:after="0" w:line="240" w:lineRule="auto"/>
        <w:ind w:firstLine="709"/>
        <w:rPr>
          <w:rFonts w:ascii="Times New Roman" w:hAnsi="Times New Roman" w:cs="Times New Roman"/>
          <w:bCs/>
          <w:sz w:val="20"/>
          <w:szCs w:val="20"/>
        </w:rPr>
      </w:pPr>
      <w:r w:rsidRPr="00DF018B">
        <w:rPr>
          <w:rFonts w:ascii="Times New Roman" w:hAnsi="Times New Roman" w:cs="Times New Roman"/>
          <w:bCs/>
          <w:sz w:val="20"/>
          <w:szCs w:val="20"/>
        </w:rPr>
        <w:t>4. Настоящее решение вступает в силу со дня официального опубликования.</w:t>
      </w:r>
    </w:p>
    <w:p w:rsidR="00DF018B" w:rsidRPr="00DF018B" w:rsidRDefault="00DF018B" w:rsidP="00DF018B">
      <w:pPr>
        <w:spacing w:after="0" w:line="240" w:lineRule="auto"/>
        <w:jc w:val="both"/>
        <w:rPr>
          <w:rFonts w:ascii="Times New Roman" w:hAnsi="Times New Roman" w:cs="Times New Roman"/>
          <w:bCs/>
          <w:sz w:val="20"/>
          <w:szCs w:val="20"/>
        </w:rPr>
      </w:pPr>
    </w:p>
    <w:p w:rsidR="00DF018B" w:rsidRPr="00DF018B" w:rsidRDefault="00DF018B" w:rsidP="00DF018B">
      <w:pPr>
        <w:spacing w:after="0" w:line="240" w:lineRule="auto"/>
        <w:jc w:val="both"/>
        <w:rPr>
          <w:rFonts w:ascii="Times New Roman" w:hAnsi="Times New Roman" w:cs="Times New Roman"/>
          <w:b/>
          <w:bCs/>
          <w:sz w:val="20"/>
          <w:szCs w:val="20"/>
        </w:rPr>
      </w:pP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Глава Шарагайского муниципального образования  </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Киселёв В.И.</w:t>
      </w:r>
    </w:p>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Приложение № 1</w:t>
      </w:r>
    </w:p>
    <w:p w:rsidR="00DF018B" w:rsidRPr="00DF018B" w:rsidRDefault="00DF018B" w:rsidP="00DF018B">
      <w:pPr>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к решению Думы Шарагайского МО</w:t>
      </w:r>
    </w:p>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О бюджете Шарагайского МО на 2017 год</w:t>
      </w:r>
    </w:p>
    <w:p w:rsidR="00DF018B" w:rsidRPr="00DF018B" w:rsidRDefault="00DF018B" w:rsidP="00DF018B">
      <w:pPr>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и на плановый период 2018-2019 годов</w:t>
      </w:r>
    </w:p>
    <w:p w:rsidR="00DF018B" w:rsidRPr="00DF018B" w:rsidRDefault="00DF018B" w:rsidP="00DF018B">
      <w:pPr>
        <w:spacing w:after="0" w:line="240" w:lineRule="auto"/>
        <w:jc w:val="right"/>
        <w:rPr>
          <w:rStyle w:val="ab"/>
          <w:rFonts w:ascii="Times New Roman" w:hAnsi="Times New Roman" w:cs="Times New Roman"/>
          <w:b w:val="0"/>
          <w:sz w:val="20"/>
          <w:szCs w:val="20"/>
        </w:rPr>
      </w:pPr>
    </w:p>
    <w:p w:rsidR="00DF018B" w:rsidRPr="00DF018B" w:rsidRDefault="00DF018B" w:rsidP="00DF018B">
      <w:pPr>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Прогнозируемые доходы бюджета Шарагайского МО на 2017 год</w:t>
      </w:r>
    </w:p>
    <w:p w:rsidR="00DF018B" w:rsidRPr="00DF018B" w:rsidRDefault="00DF018B" w:rsidP="00DF018B">
      <w:pPr>
        <w:spacing w:after="0" w:line="240" w:lineRule="auto"/>
        <w:jc w:val="right"/>
        <w:rPr>
          <w:rFonts w:ascii="Times New Roman" w:hAnsi="Times New Roman" w:cs="Times New Roman"/>
          <w:sz w:val="20"/>
          <w:szCs w:val="20"/>
        </w:rPr>
      </w:pPr>
    </w:p>
    <w:p w:rsidR="00DF018B" w:rsidRPr="00DF018B" w:rsidRDefault="00DF018B" w:rsidP="00DF018B">
      <w:pPr>
        <w:tabs>
          <w:tab w:val="left" w:pos="8655"/>
        </w:tabs>
        <w:autoSpaceDE w:val="0"/>
        <w:autoSpaceDN w:val="0"/>
        <w:adjustRightInd w:val="0"/>
        <w:spacing w:after="0" w:line="240" w:lineRule="auto"/>
        <w:jc w:val="right"/>
        <w:rPr>
          <w:rStyle w:val="ab"/>
          <w:rFonts w:ascii="Times New Roman" w:hAnsi="Times New Roman" w:cs="Times New Roman"/>
          <w:b w:val="0"/>
          <w:sz w:val="20"/>
          <w:szCs w:val="20"/>
        </w:rPr>
      </w:pPr>
      <w:proofErr w:type="spellStart"/>
      <w:r w:rsidRPr="00DF018B">
        <w:rPr>
          <w:rStyle w:val="ab"/>
          <w:rFonts w:ascii="Times New Roman" w:hAnsi="Times New Roman" w:cs="Times New Roman"/>
          <w:sz w:val="20"/>
          <w:szCs w:val="20"/>
        </w:rPr>
        <w:t>Тыс</w:t>
      </w:r>
      <w:proofErr w:type="gramStart"/>
      <w:r w:rsidRPr="00DF018B">
        <w:rPr>
          <w:rStyle w:val="ab"/>
          <w:rFonts w:ascii="Times New Roman" w:hAnsi="Times New Roman" w:cs="Times New Roman"/>
          <w:sz w:val="20"/>
          <w:szCs w:val="20"/>
        </w:rPr>
        <w:t>.р</w:t>
      </w:r>
      <w:proofErr w:type="gramEnd"/>
      <w:r w:rsidRPr="00DF018B">
        <w:rPr>
          <w:rStyle w:val="ab"/>
          <w:rFonts w:ascii="Times New Roman" w:hAnsi="Times New Roman" w:cs="Times New Roman"/>
          <w:sz w:val="20"/>
          <w:szCs w:val="20"/>
        </w:rPr>
        <w:t>уб</w:t>
      </w:r>
      <w:proofErr w:type="spellEnd"/>
    </w:p>
    <w:tbl>
      <w:tblPr>
        <w:tblW w:w="9528" w:type="dxa"/>
        <w:tblLayout w:type="fixed"/>
        <w:tblCellMar>
          <w:left w:w="30" w:type="dxa"/>
          <w:right w:w="30" w:type="dxa"/>
        </w:tblCellMar>
        <w:tblLook w:val="0000"/>
      </w:tblPr>
      <w:tblGrid>
        <w:gridCol w:w="5417"/>
        <w:gridCol w:w="567"/>
        <w:gridCol w:w="2551"/>
        <w:gridCol w:w="993"/>
      </w:tblGrid>
      <w:tr w:rsidR="00DF018B" w:rsidRPr="00DF018B" w:rsidTr="00DF018B">
        <w:trPr>
          <w:trHeight w:val="1150"/>
        </w:trPr>
        <w:tc>
          <w:tcPr>
            <w:tcW w:w="5417" w:type="dxa"/>
            <w:tcBorders>
              <w:top w:val="single" w:sz="4" w:space="0" w:color="auto"/>
              <w:left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код главного администратора доходов</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код доходов</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9910A7">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Сумма</w:t>
            </w:r>
          </w:p>
        </w:tc>
      </w:tr>
      <w:tr w:rsidR="00DF018B" w:rsidRPr="00DF018B" w:rsidTr="00DF018B">
        <w:trPr>
          <w:trHeight w:val="161"/>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НАЛОГОВЫЕ И НЕНАЛОГОВЫЕ ДОХОДЫ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1075,4</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НАЛОГИ НА ПРИБЫЛЬ, ДОХОДЫ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10100000000000000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94,3</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 на доходы физических лиц</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10102000010000110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94,3</w:t>
            </w:r>
          </w:p>
        </w:tc>
      </w:tr>
      <w:tr w:rsidR="00DF018B" w:rsidRPr="00DF018B" w:rsidTr="00DF018B">
        <w:trPr>
          <w:trHeight w:val="58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10102010010000110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94,3</w:t>
            </w:r>
          </w:p>
        </w:tc>
      </w:tr>
      <w:tr w:rsidR="00DF018B" w:rsidRPr="00DF018B" w:rsidTr="00DF018B">
        <w:trPr>
          <w:trHeight w:val="113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lastRenderedPageBreak/>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10102010011000110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94,3</w:t>
            </w:r>
          </w:p>
        </w:tc>
      </w:tr>
      <w:tr w:rsidR="00DF018B" w:rsidRPr="00DF018B" w:rsidTr="00DF018B">
        <w:trPr>
          <w:trHeight w:val="92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Налог на доходы физических лиц с доходов, с </w:t>
            </w:r>
            <w:proofErr w:type="gramStart"/>
            <w:r w:rsidRPr="00DF018B">
              <w:rPr>
                <w:rStyle w:val="ab"/>
                <w:rFonts w:ascii="Times New Roman" w:hAnsi="Times New Roman" w:cs="Times New Roman"/>
                <w:sz w:val="20"/>
                <w:szCs w:val="20"/>
              </w:rPr>
              <w:t>доходов</w:t>
            </w:r>
            <w:proofErr w:type="gramEnd"/>
            <w:r w:rsidRPr="00DF018B">
              <w:rPr>
                <w:rStyle w:val="ab"/>
                <w:rFonts w:ascii="Times New Roman" w:hAnsi="Times New Roman" w:cs="Times New Roman"/>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10102020010000110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0,0</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НАЛОГИ НА ТОВАР</w:t>
            </w:r>
            <w:proofErr w:type="gramStart"/>
            <w:r w:rsidRPr="00DF018B">
              <w:rPr>
                <w:rStyle w:val="ab"/>
                <w:rFonts w:ascii="Times New Roman" w:hAnsi="Times New Roman" w:cs="Times New Roman"/>
                <w:sz w:val="20"/>
                <w:szCs w:val="20"/>
              </w:rPr>
              <w:t>Ы(</w:t>
            </w:r>
            <w:proofErr w:type="gramEnd"/>
            <w:r w:rsidRPr="00DF018B">
              <w:rPr>
                <w:rStyle w:val="ab"/>
                <w:rFonts w:ascii="Times New Roman" w:hAnsi="Times New Roman" w:cs="Times New Roman"/>
                <w:sz w:val="20"/>
                <w:szCs w:val="20"/>
              </w:rPr>
              <w:t>РАБОТЫ, УСЛУГИ), РЕАЛИЗУЕМЫЕ НА ТЕРРИТОРИИ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10300000000000000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541,8</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center"/>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10302000010000110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jc w:val="right"/>
              <w:rPr>
                <w:rStyle w:val="ab"/>
                <w:rFonts w:ascii="Times New Roman" w:hAnsi="Times New Roman" w:cs="Times New Roman"/>
                <w:b w:val="0"/>
                <w:sz w:val="20"/>
                <w:szCs w:val="20"/>
              </w:rPr>
            </w:pPr>
            <w:r w:rsidRPr="00DF018B">
              <w:rPr>
                <w:rStyle w:val="ab"/>
                <w:rFonts w:ascii="Times New Roman" w:hAnsi="Times New Roman" w:cs="Times New Roman"/>
                <w:sz w:val="20"/>
                <w:szCs w:val="20"/>
              </w:rPr>
              <w:t>541,8</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10302230010000110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10302240010000110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10302250010000110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10302260010000110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НАЛОГИ НА ИМУЩЕСТВО</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310,7</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 на имущество физических лиц</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10601000000000110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40,7</w:t>
            </w:r>
          </w:p>
        </w:tc>
      </w:tr>
      <w:tr w:rsidR="00DF018B" w:rsidRPr="00DF018B" w:rsidTr="00DF018B">
        <w:trPr>
          <w:trHeight w:val="54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10601030101000110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40,7</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Земельный налог</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10606000000000110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270,0</w:t>
            </w:r>
          </w:p>
        </w:tc>
      </w:tr>
      <w:tr w:rsidR="00DF018B" w:rsidRPr="00DF018B" w:rsidTr="00DF018B">
        <w:trPr>
          <w:trHeight w:val="30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Земельный налог с организаций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10606030000000110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190,0</w:t>
            </w:r>
          </w:p>
        </w:tc>
      </w:tr>
      <w:tr w:rsidR="00DF018B" w:rsidRPr="00DF018B" w:rsidTr="00DF018B">
        <w:trPr>
          <w:trHeight w:val="553"/>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10606033101000110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190,0</w:t>
            </w:r>
          </w:p>
        </w:tc>
      </w:tr>
      <w:tr w:rsidR="00DF018B" w:rsidRPr="00DF018B" w:rsidTr="00DF018B">
        <w:trPr>
          <w:trHeight w:val="27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Земельный налог с физических лиц</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10606040000000110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80,0</w:t>
            </w:r>
          </w:p>
        </w:tc>
      </w:tr>
      <w:tr w:rsidR="00DF018B" w:rsidRPr="00DF018B" w:rsidTr="00DF018B">
        <w:trPr>
          <w:trHeight w:val="53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10606043101000110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80,0</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ГОСУДАРСТВЕННАЯ ПОШЛИНА</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10800000000000000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5,0</w:t>
            </w:r>
          </w:p>
        </w:tc>
      </w:tr>
      <w:tr w:rsidR="00DF018B" w:rsidRPr="00DF018B" w:rsidTr="00DF018B">
        <w:trPr>
          <w:trHeight w:val="612"/>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10804000010000110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5,0</w:t>
            </w:r>
          </w:p>
        </w:tc>
      </w:tr>
      <w:tr w:rsidR="00DF018B" w:rsidRPr="00DF018B" w:rsidTr="00DF018B">
        <w:trPr>
          <w:trHeight w:val="813"/>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10804020011000110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5,0</w:t>
            </w:r>
          </w:p>
        </w:tc>
      </w:tr>
      <w:tr w:rsidR="00DF018B" w:rsidRPr="00DF018B" w:rsidTr="00DF018B">
        <w:trPr>
          <w:trHeight w:val="42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10900000000000000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48,0</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Налоги на имущество</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10904000000000110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48,0</w:t>
            </w:r>
          </w:p>
        </w:tc>
      </w:tr>
      <w:tr w:rsidR="00DF018B" w:rsidRPr="00DF018B" w:rsidTr="00DF018B">
        <w:trPr>
          <w:trHeight w:val="16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Земельный налог (по обязательствам, возникшим до 1 </w:t>
            </w:r>
            <w:r w:rsidRPr="00DF018B">
              <w:rPr>
                <w:rStyle w:val="ab"/>
                <w:rFonts w:ascii="Times New Roman" w:hAnsi="Times New Roman" w:cs="Times New Roman"/>
                <w:sz w:val="20"/>
                <w:szCs w:val="20"/>
              </w:rPr>
              <w:lastRenderedPageBreak/>
              <w:t>января 2006 года)</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lastRenderedPageBreak/>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10904050000000110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48,0</w:t>
            </w:r>
          </w:p>
        </w:tc>
      </w:tr>
      <w:tr w:rsidR="00DF018B" w:rsidRPr="00DF018B" w:rsidTr="00DF018B">
        <w:trPr>
          <w:trHeight w:val="37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lastRenderedPageBreak/>
              <w:t>Земельный налог (по обязательствам, возникшим до 1 января 2006 года), мобилизируемый на территориях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10904053101000110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48,0</w:t>
            </w:r>
          </w:p>
        </w:tc>
      </w:tr>
      <w:tr w:rsidR="00DF018B" w:rsidRPr="00DF018B" w:rsidTr="00DF018B">
        <w:trPr>
          <w:trHeight w:val="36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11100000000000000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63,6</w:t>
            </w:r>
          </w:p>
        </w:tc>
      </w:tr>
      <w:tr w:rsidR="00DF018B" w:rsidRPr="00DF018B" w:rsidTr="00DF018B">
        <w:trPr>
          <w:trHeight w:val="36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11105000000000120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63,6</w:t>
            </w:r>
          </w:p>
        </w:tc>
      </w:tr>
      <w:tr w:rsidR="00DF018B" w:rsidRPr="00DF018B" w:rsidTr="00DF018B">
        <w:trPr>
          <w:trHeight w:val="75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11105030000000120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63,6</w:t>
            </w:r>
          </w:p>
        </w:tc>
      </w:tr>
      <w:tr w:rsidR="00DF018B" w:rsidRPr="00DF018B" w:rsidTr="00DF018B">
        <w:trPr>
          <w:trHeight w:val="682"/>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11105035100000120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63,6</w:t>
            </w:r>
          </w:p>
        </w:tc>
      </w:tr>
      <w:tr w:rsidR="00DF018B" w:rsidRPr="00DF018B" w:rsidTr="00DF018B">
        <w:trPr>
          <w:trHeight w:val="391"/>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ОКАЗАНИЯ ПЛАТНЫХ УСЛУГ (РАБОТ) И КОМПЕНСАЦИИ ЗАТРАТ ГОСУДАРСТВА</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11300000000000000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12,0</w:t>
            </w:r>
          </w:p>
        </w:tc>
      </w:tr>
      <w:tr w:rsidR="00DF018B" w:rsidRPr="00DF018B" w:rsidTr="00DF018B">
        <w:trPr>
          <w:trHeight w:val="24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оказания платных услуг (работ)</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11301000000000130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12,0</w:t>
            </w:r>
          </w:p>
        </w:tc>
      </w:tr>
      <w:tr w:rsidR="00DF018B" w:rsidRPr="00DF018B" w:rsidTr="00DF018B">
        <w:trPr>
          <w:trHeight w:val="26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11301995100000130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12,0</w:t>
            </w:r>
          </w:p>
        </w:tc>
      </w:tr>
      <w:tr w:rsidR="00DF018B" w:rsidRPr="00DF018B" w:rsidTr="00DF018B">
        <w:trPr>
          <w:trHeight w:val="261"/>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ПРОДАЖИ МАТЕРИАЛЬНЫХ И НЕМАТЕРИАЛЬНЫХ АКТИВОВ</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11400000000000000       </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45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реализации иного имущества, находящегося в собственности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11402000000000410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08"/>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11402053000000410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62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11402053100000410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33"/>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ШТРАФЫ, САНКЦИИ, ВОЗМЕЩЕНИЕ УЩЕРБА</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11600000000000000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12"/>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11690000000000140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42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11690050010000140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38"/>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11690050050000140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НЕНАЛОГОВЫЕ ДОХОДЫ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11700000000000000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неналоговые доходы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11701000000000180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Невыясненные поступления, зачисляемые в бюджеты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11701050100000180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ВОЗВРАТ ОСТАТКОВ СУБСИДИЙ И СУБВЕНЦИЙ ПРОШЛЫХ ЛЕТ</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11900000000000000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Возврат остатков субсидий и субвенций из бюджетов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182</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11905000100000151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БЕЗВОЗМЕЗДНЫЕ ПОСТУПЛЕНИЯ</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20000000000000000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2701,3</w:t>
            </w:r>
          </w:p>
        </w:tc>
      </w:tr>
      <w:tr w:rsidR="00DF018B" w:rsidRPr="00DF018B" w:rsidTr="00DF018B">
        <w:trPr>
          <w:trHeight w:val="463"/>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20200000000000000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2701,3</w:t>
            </w:r>
          </w:p>
        </w:tc>
      </w:tr>
      <w:tr w:rsidR="00DF018B" w:rsidRPr="00DF018B" w:rsidTr="00DF018B">
        <w:trPr>
          <w:trHeight w:val="42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Дотации бюджетам бюджетной системы Российской Федерации </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20210000000000151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2199,6</w:t>
            </w:r>
          </w:p>
        </w:tc>
      </w:tr>
      <w:tr w:rsidR="00DF018B" w:rsidRPr="00DF018B" w:rsidTr="00DF018B">
        <w:trPr>
          <w:trHeight w:val="25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lastRenderedPageBreak/>
              <w:t>Дотации на выравнивание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20215001000000151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2199,6</w:t>
            </w:r>
          </w:p>
        </w:tc>
      </w:tr>
      <w:tr w:rsidR="00DF018B" w:rsidRPr="00DF018B" w:rsidTr="00DF018B">
        <w:trPr>
          <w:trHeight w:val="391"/>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Дотации бюджетам сельских поселений на выравнивание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20215001100000151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2199,6</w:t>
            </w:r>
          </w:p>
        </w:tc>
      </w:tr>
      <w:tr w:rsidR="00DF018B" w:rsidRPr="00DF018B" w:rsidTr="00DF018B">
        <w:trPr>
          <w:trHeight w:val="36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20215002100000151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дотации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20219999100000151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80"/>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20220000000000151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lang w:val="en-US"/>
              </w:rPr>
            </w:pPr>
            <w:r w:rsidRPr="00DF018B">
              <w:rPr>
                <w:rStyle w:val="ab"/>
                <w:rFonts w:ascii="Times New Roman" w:hAnsi="Times New Roman" w:cs="Times New Roman"/>
                <w:sz w:val="20"/>
                <w:szCs w:val="20"/>
                <w:lang w:val="en-US"/>
              </w:rPr>
              <w:t>409.4</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субсидии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409,4</w:t>
            </w: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субсидии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300,0</w:t>
            </w:r>
          </w:p>
        </w:tc>
      </w:tr>
      <w:tr w:rsidR="00DF018B" w:rsidRPr="00DF018B" w:rsidTr="00DF018B">
        <w:trPr>
          <w:trHeight w:val="54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54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Субсидия в целях софинансирования расходных обязательств по реализации мероприятий перечня проектов народных инициатив </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109,4</w:t>
            </w:r>
          </w:p>
        </w:tc>
      </w:tr>
      <w:tr w:rsidR="00DF018B" w:rsidRPr="00DF018B" w:rsidTr="00DF018B">
        <w:trPr>
          <w:trHeight w:val="320"/>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Субсидия по программе «Территориальное планирование муниципальных образований Иркутской области на 2011 – 2012 годы»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470"/>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Субсидия из областного бюджета на выравнивание бюджетной обеспеченности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550"/>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54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Субсидии из областного бюджета в целях реализации мероприятий «Перечня проектов народных инициатив»</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20229999100000151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547"/>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20202089100002151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6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20230000000000151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92,3</w:t>
            </w:r>
          </w:p>
        </w:tc>
      </w:tr>
      <w:tr w:rsidR="00DF018B" w:rsidRPr="00DF018B" w:rsidTr="00DF018B">
        <w:trPr>
          <w:trHeight w:val="6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20235118000000151</w:t>
            </w:r>
          </w:p>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59,3</w:t>
            </w:r>
          </w:p>
        </w:tc>
      </w:tr>
      <w:tr w:rsidR="00DF018B" w:rsidRPr="00DF018B" w:rsidTr="00DF018B">
        <w:trPr>
          <w:trHeight w:val="350"/>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20235118100000151</w:t>
            </w:r>
          </w:p>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59,3</w:t>
            </w:r>
          </w:p>
        </w:tc>
      </w:tr>
      <w:tr w:rsidR="00DF018B" w:rsidRPr="00DF018B" w:rsidTr="00DF018B">
        <w:trPr>
          <w:trHeight w:val="402"/>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20230024000000151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33,0</w:t>
            </w:r>
          </w:p>
        </w:tc>
      </w:tr>
      <w:tr w:rsidR="00DF018B" w:rsidRPr="00DF018B" w:rsidTr="00DF018B">
        <w:trPr>
          <w:trHeight w:val="402"/>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20230024100000151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0,7</w:t>
            </w:r>
          </w:p>
        </w:tc>
      </w:tr>
      <w:tr w:rsidR="00DF018B" w:rsidRPr="00DF018B" w:rsidTr="00DF018B">
        <w:trPr>
          <w:trHeight w:val="12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Субвенция на осуществление отдельных областных государственных полномочий в сфере водоснабжения и водоотведения</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20230024100000151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32,3</w:t>
            </w:r>
          </w:p>
        </w:tc>
      </w:tr>
      <w:tr w:rsidR="00DF018B" w:rsidRPr="00DF018B" w:rsidTr="00DF018B">
        <w:trPr>
          <w:trHeight w:val="12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20240000000000151</w:t>
            </w:r>
          </w:p>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636"/>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20245160000000151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68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20245160100000151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842"/>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20240014000000151</w:t>
            </w:r>
          </w:p>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spacing w:after="0" w:line="240" w:lineRule="auto"/>
              <w:rPr>
                <w:rStyle w:val="ab"/>
                <w:rFonts w:ascii="Times New Roman" w:hAnsi="Times New Roman" w:cs="Times New Roman"/>
                <w:b w:val="0"/>
                <w:sz w:val="20"/>
                <w:szCs w:val="20"/>
              </w:rPr>
            </w:pPr>
          </w:p>
        </w:tc>
      </w:tr>
      <w:tr w:rsidR="00DF018B" w:rsidRPr="00DF018B" w:rsidTr="00DF018B">
        <w:trPr>
          <w:trHeight w:val="40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20240014100000151</w:t>
            </w:r>
          </w:p>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73"/>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lastRenderedPageBreak/>
              <w:t>Прочие межбюджетные трансферты передаваемые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20249999100000151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135"/>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БЕЗВОЗМЕЗДНЫЕ ПОСТУПЛЕНИЯ</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20700000000000180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9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безвозмездные поступления в бюджеты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20705000100000180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9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Прочие безвозмездные поступления в бюджеты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20705030100000180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9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20805000100000180</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394"/>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993</w:t>
            </w: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21905000100000151</w:t>
            </w: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r>
      <w:tr w:rsidR="00DF018B" w:rsidRPr="00DF018B" w:rsidTr="00DF018B">
        <w:trPr>
          <w:trHeight w:val="209"/>
        </w:trPr>
        <w:tc>
          <w:tcPr>
            <w:tcW w:w="541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Доходы бюджета - ИТОГО</w:t>
            </w:r>
          </w:p>
        </w:tc>
        <w:tc>
          <w:tcPr>
            <w:tcW w:w="567"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F018B" w:rsidRPr="00DF018B" w:rsidRDefault="00DF018B" w:rsidP="00DF018B">
            <w:pPr>
              <w:autoSpaceDE w:val="0"/>
              <w:autoSpaceDN w:val="0"/>
              <w:adjustRightInd w:val="0"/>
              <w:spacing w:after="0" w:line="240" w:lineRule="auto"/>
              <w:rPr>
                <w:rStyle w:val="ab"/>
                <w:rFonts w:ascii="Times New Roman" w:hAnsi="Times New Roman" w:cs="Times New Roman"/>
                <w:b w:val="0"/>
                <w:sz w:val="20"/>
                <w:szCs w:val="20"/>
              </w:rPr>
            </w:pPr>
            <w:r w:rsidRPr="00DF018B">
              <w:rPr>
                <w:rStyle w:val="ab"/>
                <w:rFonts w:ascii="Times New Roman" w:hAnsi="Times New Roman" w:cs="Times New Roman"/>
                <w:sz w:val="20"/>
                <w:szCs w:val="20"/>
              </w:rPr>
              <w:t>3776,7</w:t>
            </w:r>
          </w:p>
        </w:tc>
      </w:tr>
    </w:tbl>
    <w:p w:rsidR="00DF018B" w:rsidRPr="00DF018B" w:rsidRDefault="00DF018B" w:rsidP="00DF018B">
      <w:pPr>
        <w:autoSpaceDE w:val="0"/>
        <w:autoSpaceDN w:val="0"/>
        <w:adjustRightInd w:val="0"/>
        <w:spacing w:after="0" w:line="240" w:lineRule="auto"/>
        <w:rPr>
          <w:rFonts w:ascii="Times New Roman" w:hAnsi="Times New Roman" w:cs="Times New Roman"/>
          <w:bCs/>
          <w:sz w:val="20"/>
          <w:szCs w:val="20"/>
        </w:rPr>
      </w:pP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color w:val="000000"/>
          <w:sz w:val="20"/>
          <w:szCs w:val="20"/>
        </w:rPr>
        <w:t>Приложение № 4</w:t>
      </w: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color w:val="000000"/>
          <w:sz w:val="20"/>
          <w:szCs w:val="20"/>
        </w:rPr>
        <w:t>к решению Думы Шарагайского МО</w:t>
      </w:r>
    </w:p>
    <w:p w:rsidR="00DF018B" w:rsidRPr="00DF018B" w:rsidRDefault="00DF018B" w:rsidP="00DF018B">
      <w:pPr>
        <w:spacing w:after="0" w:line="240" w:lineRule="auto"/>
        <w:jc w:val="right"/>
        <w:rPr>
          <w:rFonts w:ascii="Times New Roman" w:hAnsi="Times New Roman" w:cs="Times New Roman"/>
          <w:color w:val="000000"/>
          <w:sz w:val="20"/>
          <w:szCs w:val="20"/>
        </w:rPr>
      </w:pPr>
      <w:r w:rsidRPr="00DF018B">
        <w:rPr>
          <w:rFonts w:ascii="Times New Roman" w:hAnsi="Times New Roman" w:cs="Times New Roman"/>
          <w:color w:val="000000"/>
          <w:sz w:val="20"/>
          <w:szCs w:val="20"/>
        </w:rPr>
        <w:t>О бюджете Шарагайского МО на 2017 год</w:t>
      </w:r>
    </w:p>
    <w:p w:rsidR="00DF018B" w:rsidRPr="00DF018B" w:rsidRDefault="00DF018B" w:rsidP="00DF018B">
      <w:pPr>
        <w:spacing w:after="0" w:line="240" w:lineRule="auto"/>
        <w:jc w:val="right"/>
        <w:rPr>
          <w:rFonts w:ascii="Times New Roman" w:hAnsi="Times New Roman" w:cs="Times New Roman"/>
          <w:color w:val="000000"/>
          <w:sz w:val="20"/>
          <w:szCs w:val="20"/>
        </w:rPr>
      </w:pPr>
      <w:r w:rsidRPr="00DF018B">
        <w:rPr>
          <w:rFonts w:ascii="Times New Roman" w:hAnsi="Times New Roman" w:cs="Times New Roman"/>
          <w:color w:val="000000"/>
          <w:sz w:val="20"/>
          <w:szCs w:val="20"/>
        </w:rPr>
        <w:t>и на плановый период 2018-2019 годов</w:t>
      </w:r>
    </w:p>
    <w:p w:rsidR="00DF018B" w:rsidRPr="00DF018B" w:rsidRDefault="00DF018B" w:rsidP="00DF018B">
      <w:pPr>
        <w:spacing w:after="0" w:line="240" w:lineRule="auto"/>
        <w:rPr>
          <w:rFonts w:ascii="Times New Roman" w:hAnsi="Times New Roman" w:cs="Times New Roman"/>
          <w:color w:val="000000"/>
          <w:sz w:val="20"/>
          <w:szCs w:val="20"/>
        </w:rPr>
      </w:pPr>
    </w:p>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b/>
          <w:bCs/>
          <w:color w:val="000000"/>
          <w:sz w:val="20"/>
          <w:szCs w:val="20"/>
        </w:rPr>
        <w:t>РАСПРЕДЕЛЕНИЕ БЮДЖЕТНЫХ АССИГНОВАНИЙ ПО РАЗДЕЛАМ И ПОДРАЗДЕЛАМ КЛАССИФИКАЦИИ РАСХОДОВ НА 2017 ГОД</w:t>
      </w:r>
    </w:p>
    <w:p w:rsidR="00DF018B" w:rsidRPr="00DF018B" w:rsidRDefault="00DF018B" w:rsidP="00DF018B">
      <w:pPr>
        <w:spacing w:after="0" w:line="240" w:lineRule="auto"/>
        <w:rPr>
          <w:rFonts w:ascii="Times New Roman" w:hAnsi="Times New Roman" w:cs="Times New Roman"/>
          <w:sz w:val="20"/>
          <w:szCs w:val="20"/>
        </w:rPr>
      </w:pPr>
    </w:p>
    <w:tbl>
      <w:tblPr>
        <w:tblW w:w="9478" w:type="dxa"/>
        <w:tblInd w:w="93" w:type="dxa"/>
        <w:tblLook w:val="04A0"/>
      </w:tblPr>
      <w:tblGrid>
        <w:gridCol w:w="4630"/>
        <w:gridCol w:w="1931"/>
        <w:gridCol w:w="1814"/>
        <w:gridCol w:w="1103"/>
      </w:tblGrid>
      <w:tr w:rsidR="00DF018B" w:rsidRPr="00DF018B" w:rsidTr="00DF018B">
        <w:trPr>
          <w:trHeight w:val="487"/>
        </w:trPr>
        <w:tc>
          <w:tcPr>
            <w:tcW w:w="46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Показатели</w:t>
            </w:r>
          </w:p>
        </w:tc>
        <w:tc>
          <w:tcPr>
            <w:tcW w:w="19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главный распорядитель</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код раздела, подраздела</w:t>
            </w:r>
          </w:p>
        </w:tc>
        <w:tc>
          <w:tcPr>
            <w:tcW w:w="1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Сумма</w:t>
            </w:r>
          </w:p>
        </w:tc>
      </w:tr>
      <w:tr w:rsidR="00DF018B" w:rsidRPr="00DF018B" w:rsidTr="00DF018B">
        <w:trPr>
          <w:trHeight w:val="487"/>
        </w:trPr>
        <w:tc>
          <w:tcPr>
            <w:tcW w:w="4630" w:type="dxa"/>
            <w:vMerge/>
            <w:tcBorders>
              <w:top w:val="single" w:sz="4" w:space="0" w:color="auto"/>
              <w:left w:val="single" w:sz="4" w:space="0" w:color="auto"/>
              <w:bottom w:val="single" w:sz="4" w:space="0" w:color="000000"/>
              <w:right w:val="single" w:sz="4" w:space="0" w:color="auto"/>
            </w:tcBorders>
            <w:vAlign w:val="center"/>
            <w:hideMark/>
          </w:tcPr>
          <w:p w:rsidR="00DF018B" w:rsidRPr="00DF018B" w:rsidRDefault="00DF018B" w:rsidP="00DF018B">
            <w:pPr>
              <w:spacing w:after="0" w:line="240" w:lineRule="auto"/>
              <w:rPr>
                <w:rFonts w:ascii="Times New Roman" w:hAnsi="Times New Roman" w:cs="Times New Roman"/>
                <w:color w:val="000000"/>
                <w:sz w:val="20"/>
                <w:szCs w:val="20"/>
              </w:rPr>
            </w:pP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DF018B" w:rsidRPr="00DF018B" w:rsidRDefault="00DF018B" w:rsidP="00DF018B">
            <w:pPr>
              <w:spacing w:after="0" w:line="240" w:lineRule="auto"/>
              <w:rPr>
                <w:rFonts w:ascii="Times New Roman" w:hAnsi="Times New Roman" w:cs="Times New Roman"/>
                <w:color w:val="000000"/>
                <w:sz w:val="20"/>
                <w:szCs w:val="20"/>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DF018B" w:rsidRPr="00DF018B" w:rsidRDefault="00DF018B" w:rsidP="00DF018B">
            <w:pPr>
              <w:spacing w:after="0" w:line="240" w:lineRule="auto"/>
              <w:rPr>
                <w:rFonts w:ascii="Times New Roman" w:hAnsi="Times New Roman" w:cs="Times New Roman"/>
                <w:color w:val="000000"/>
                <w:sz w:val="20"/>
                <w:szCs w:val="20"/>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DF018B" w:rsidRPr="00DF018B" w:rsidRDefault="00DF018B" w:rsidP="00DF018B">
            <w:pPr>
              <w:spacing w:after="0" w:line="240" w:lineRule="auto"/>
              <w:rPr>
                <w:rFonts w:ascii="Times New Roman" w:hAnsi="Times New Roman" w:cs="Times New Roman"/>
                <w:color w:val="000000"/>
                <w:sz w:val="20"/>
                <w:szCs w:val="20"/>
              </w:rPr>
            </w:pPr>
          </w:p>
        </w:tc>
      </w:tr>
      <w:tr w:rsidR="00DF018B" w:rsidRPr="00DF018B" w:rsidTr="00DF018B">
        <w:trPr>
          <w:trHeight w:val="212"/>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w:t>
            </w:r>
          </w:p>
        </w:tc>
        <w:tc>
          <w:tcPr>
            <w:tcW w:w="1931" w:type="dxa"/>
            <w:tcBorders>
              <w:top w:val="nil"/>
              <w:left w:val="nil"/>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jc w:val="center"/>
              <w:rPr>
                <w:rFonts w:ascii="Times New Roman" w:hAnsi="Times New Roman" w:cs="Times New Roman"/>
                <w:color w:val="000000"/>
                <w:sz w:val="20"/>
                <w:szCs w:val="20"/>
              </w:rPr>
            </w:pPr>
          </w:p>
        </w:tc>
        <w:tc>
          <w:tcPr>
            <w:tcW w:w="1814" w:type="dxa"/>
            <w:tcBorders>
              <w:top w:val="nil"/>
              <w:left w:val="nil"/>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jc w:val="center"/>
              <w:rPr>
                <w:rFonts w:ascii="Times New Roman" w:hAnsi="Times New Roman" w:cs="Times New Roman"/>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2</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ВСЕГО</w:t>
            </w:r>
          </w:p>
        </w:tc>
        <w:tc>
          <w:tcPr>
            <w:tcW w:w="1931"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3924,8</w:t>
            </w:r>
          </w:p>
        </w:tc>
      </w:tr>
      <w:tr w:rsidR="00DF018B" w:rsidRPr="00DF018B" w:rsidTr="00DF018B">
        <w:trPr>
          <w:trHeight w:val="457"/>
        </w:trPr>
        <w:tc>
          <w:tcPr>
            <w:tcW w:w="9478" w:type="dxa"/>
            <w:gridSpan w:val="4"/>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АДМИНИСТРАЦИЯ</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ОБЩЕГОСУДАРСТВЕННЫЕ ВОПРОСЫ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0100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2497,5</w:t>
            </w:r>
          </w:p>
        </w:tc>
      </w:tr>
      <w:tr w:rsidR="00DF018B" w:rsidRPr="00DF018B" w:rsidTr="00DF018B">
        <w:trPr>
          <w:trHeight w:val="76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0102</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540</w:t>
            </w:r>
          </w:p>
        </w:tc>
      </w:tr>
      <w:tr w:rsidR="00DF018B" w:rsidRPr="00DF018B" w:rsidTr="00DF018B">
        <w:trPr>
          <w:trHeight w:val="106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0104</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1885,5</w:t>
            </w:r>
          </w:p>
        </w:tc>
      </w:tr>
      <w:tr w:rsidR="00DF018B" w:rsidRPr="00DF018B" w:rsidTr="00DF018B">
        <w:trPr>
          <w:trHeight w:val="39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Обеспечение проведения выборов и референдумов</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0107</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58,3</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Резервные фонды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0111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13</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xml:space="preserve">Другие общегосударственные вопросы </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0113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0,7</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НАЦИОНАЛЬНАЯ ОБОРОНА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0200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59,3</w:t>
            </w:r>
          </w:p>
        </w:tc>
      </w:tr>
      <w:tr w:rsidR="00DF018B" w:rsidRPr="00DF018B" w:rsidTr="00DF018B">
        <w:trPr>
          <w:trHeight w:val="34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Мобилизационная и вневойсковая подготовка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0203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59,3</w:t>
            </w:r>
          </w:p>
        </w:tc>
      </w:tr>
      <w:tr w:rsidR="00DF018B" w:rsidRPr="00DF018B" w:rsidTr="00DF018B">
        <w:trPr>
          <w:trHeight w:val="52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НАЦИОНАЛЬНАЯ БЕЗОПАСНОСТЬ И ПРАВООХРАНИТЕЛЬНАЯ ДЕЯТЕЛЬНОСТЬ</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0300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22,6</w:t>
            </w:r>
          </w:p>
        </w:tc>
      </w:tr>
      <w:tr w:rsidR="00DF018B" w:rsidRPr="00DF018B" w:rsidTr="00DF018B">
        <w:trPr>
          <w:trHeight w:val="78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0309</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22,6</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Обеспечение пожарной безопасности</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0310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p>
        </w:tc>
      </w:tr>
      <w:tr w:rsidR="00DF018B" w:rsidRPr="00DF018B" w:rsidTr="00DF018B">
        <w:trPr>
          <w:trHeight w:val="82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0310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НАЦИОНАЛЬНАЯ ЭКОНОМИКА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674,1</w:t>
            </w:r>
          </w:p>
        </w:tc>
      </w:tr>
      <w:tr w:rsidR="00DF018B" w:rsidRPr="00DF018B" w:rsidTr="00DF018B">
        <w:trPr>
          <w:trHeight w:val="300"/>
        </w:trPr>
        <w:tc>
          <w:tcPr>
            <w:tcW w:w="4630" w:type="dxa"/>
            <w:tcBorders>
              <w:top w:val="single" w:sz="4" w:space="0" w:color="333333"/>
              <w:left w:val="single" w:sz="4" w:space="0" w:color="333333"/>
              <w:bottom w:val="single" w:sz="4" w:space="0" w:color="333333"/>
              <w:right w:val="single" w:sz="4" w:space="0" w:color="000000"/>
            </w:tcBorders>
            <w:shd w:val="clear" w:color="000000" w:fill="EEECE1"/>
            <w:hideMark/>
          </w:tcPr>
          <w:p w:rsidR="00DF018B" w:rsidRPr="00DF018B" w:rsidRDefault="00DF018B" w:rsidP="00DF018B">
            <w:pPr>
              <w:spacing w:after="0" w:line="240" w:lineRule="auto"/>
              <w:rPr>
                <w:rFonts w:ascii="Times New Roman" w:hAnsi="Times New Roman" w:cs="Times New Roman"/>
                <w:b/>
                <w:bCs/>
                <w:sz w:val="20"/>
                <w:szCs w:val="20"/>
              </w:rPr>
            </w:pPr>
            <w:r w:rsidRPr="00DF018B">
              <w:rPr>
                <w:rFonts w:ascii="Times New Roman" w:hAnsi="Times New Roman" w:cs="Times New Roman"/>
                <w:b/>
                <w:bCs/>
                <w:sz w:val="20"/>
                <w:szCs w:val="20"/>
              </w:rPr>
              <w:t>Общеэкономические вопросы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32,3</w:t>
            </w:r>
          </w:p>
        </w:tc>
      </w:tr>
      <w:tr w:rsidR="00DF018B" w:rsidRPr="00DF018B" w:rsidTr="00DF018B">
        <w:trPr>
          <w:trHeight w:val="300"/>
        </w:trPr>
        <w:tc>
          <w:tcPr>
            <w:tcW w:w="4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lastRenderedPageBreak/>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32,3</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Центральный аппарат</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32,3</w:t>
            </w:r>
          </w:p>
        </w:tc>
      </w:tr>
      <w:tr w:rsidR="00DF018B" w:rsidRPr="00DF018B" w:rsidTr="00DF018B">
        <w:trPr>
          <w:trHeight w:val="78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32,3</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Дорожное хозяйство (дорожные фонды)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0409</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641,8</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0409</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641,8</w:t>
            </w:r>
          </w:p>
        </w:tc>
      </w:tr>
      <w:tr w:rsidR="00DF018B" w:rsidRPr="00DF018B" w:rsidTr="00DF018B">
        <w:trPr>
          <w:trHeight w:val="79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0409</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641,8</w:t>
            </w:r>
          </w:p>
        </w:tc>
      </w:tr>
      <w:tr w:rsidR="00DF018B" w:rsidRPr="00DF018B" w:rsidTr="00DF018B">
        <w:trPr>
          <w:trHeight w:val="75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0409</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641,8</w:t>
            </w:r>
          </w:p>
        </w:tc>
      </w:tr>
      <w:tr w:rsidR="00DF018B" w:rsidRPr="00DF018B" w:rsidTr="00DF018B">
        <w:trPr>
          <w:trHeight w:val="33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ЖИЛИЩНО-КОММУНАЛЬНОЕ ХОЗЯЙСТВО</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135,6</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Жилищное хозяйство</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Мероприятия в области жилищного хозяйства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w:t>
            </w:r>
          </w:p>
        </w:tc>
      </w:tr>
      <w:tr w:rsidR="00DF018B" w:rsidRPr="00DF018B" w:rsidTr="00DF018B">
        <w:trPr>
          <w:trHeight w:val="300"/>
        </w:trPr>
        <w:tc>
          <w:tcPr>
            <w:tcW w:w="4630" w:type="dxa"/>
            <w:tcBorders>
              <w:top w:val="single" w:sz="4" w:space="0" w:color="333333"/>
              <w:left w:val="single" w:sz="4" w:space="0" w:color="333333"/>
              <w:bottom w:val="single" w:sz="4" w:space="0" w:color="333333"/>
              <w:right w:val="single" w:sz="4" w:space="0" w:color="000000"/>
            </w:tcBorders>
            <w:shd w:val="clear" w:color="000000" w:fill="EEECE1"/>
            <w:hideMark/>
          </w:tcPr>
          <w:p w:rsidR="00DF018B" w:rsidRPr="00DF018B" w:rsidRDefault="00DF018B" w:rsidP="00DF018B">
            <w:pPr>
              <w:spacing w:after="0" w:line="240" w:lineRule="auto"/>
              <w:rPr>
                <w:rFonts w:ascii="Times New Roman" w:hAnsi="Times New Roman" w:cs="Times New Roman"/>
                <w:b/>
                <w:bCs/>
                <w:sz w:val="20"/>
                <w:szCs w:val="20"/>
              </w:rPr>
            </w:pPr>
            <w:r w:rsidRPr="00DF018B">
              <w:rPr>
                <w:rFonts w:ascii="Times New Roman" w:hAnsi="Times New Roman" w:cs="Times New Roman"/>
                <w:b/>
                <w:bCs/>
                <w:sz w:val="20"/>
                <w:szCs w:val="20"/>
              </w:rPr>
              <w:t>Коммунальное хозяйство</w:t>
            </w:r>
          </w:p>
        </w:tc>
        <w:tc>
          <w:tcPr>
            <w:tcW w:w="1931" w:type="dxa"/>
            <w:tcBorders>
              <w:top w:val="nil"/>
              <w:left w:val="nil"/>
              <w:bottom w:val="single" w:sz="4" w:space="0" w:color="auto"/>
              <w:right w:val="single" w:sz="4" w:space="0" w:color="auto"/>
            </w:tcBorders>
            <w:shd w:val="clear" w:color="000000" w:fill="EEECE1"/>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0502</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300"/>
        </w:trPr>
        <w:tc>
          <w:tcPr>
            <w:tcW w:w="4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000000" w:fill="EEECE1"/>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0502</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28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Мероприятия в области коммунального хозяйства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0502</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Благоустройство</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135,6</w:t>
            </w:r>
          </w:p>
        </w:tc>
      </w:tr>
      <w:tr w:rsidR="00DF018B" w:rsidRPr="00DF018B" w:rsidTr="00DF018B">
        <w:trPr>
          <w:trHeight w:val="199"/>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0503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135,6</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Уличное освещение</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0503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135,6</w:t>
            </w:r>
          </w:p>
        </w:tc>
      </w:tr>
      <w:tr w:rsidR="00DF018B" w:rsidRPr="00DF018B" w:rsidTr="00DF018B">
        <w:trPr>
          <w:trHeight w:val="52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Муниципальная программа "Мероприятия по наружному освещению на 2015-2019 годы"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0503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ОБРАЗОВАНИЕ</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0700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51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Профессиональная подготовка, переподготовка и повышение квалификации</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0705</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0705</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Центральный аппарат</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0705</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w:t>
            </w:r>
          </w:p>
        </w:tc>
      </w:tr>
      <w:tr w:rsidR="00DF018B" w:rsidRPr="00DF018B" w:rsidTr="00DF018B">
        <w:trPr>
          <w:trHeight w:val="39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КУЛЬТУРА</w:t>
            </w:r>
            <w:proofErr w:type="gramStart"/>
            <w:r w:rsidRPr="00DF018B">
              <w:rPr>
                <w:rFonts w:ascii="Times New Roman" w:hAnsi="Times New Roman" w:cs="Times New Roman"/>
                <w:b/>
                <w:bCs/>
                <w:color w:val="000000"/>
                <w:sz w:val="20"/>
                <w:szCs w:val="20"/>
              </w:rPr>
              <w:t>,К</w:t>
            </w:r>
            <w:proofErr w:type="gramEnd"/>
            <w:r w:rsidRPr="00DF018B">
              <w:rPr>
                <w:rFonts w:ascii="Times New Roman" w:hAnsi="Times New Roman" w:cs="Times New Roman"/>
                <w:b/>
                <w:bCs/>
                <w:color w:val="000000"/>
                <w:sz w:val="20"/>
                <w:szCs w:val="20"/>
              </w:rPr>
              <w:t>ИНЕМАТОГРАФИЯ</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0800</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451,5</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Культура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0801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451,5</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0801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451,5</w:t>
            </w:r>
          </w:p>
        </w:tc>
      </w:tr>
      <w:tr w:rsidR="00DF018B" w:rsidRPr="00DF018B" w:rsidTr="00DF018B">
        <w:trPr>
          <w:trHeight w:val="34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Культурный досуг населения </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0801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451,5</w:t>
            </w:r>
          </w:p>
        </w:tc>
      </w:tr>
      <w:tr w:rsidR="00DF018B" w:rsidRPr="00DF018B" w:rsidTr="00DF018B">
        <w:trPr>
          <w:trHeight w:val="54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Обеспечение деятельности учреждений культуры поселений Балаганского района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0801</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451,5</w:t>
            </w:r>
          </w:p>
        </w:tc>
      </w:tr>
      <w:tr w:rsidR="00DF018B" w:rsidRPr="00DF018B" w:rsidTr="00DF018B">
        <w:trPr>
          <w:trHeight w:val="300"/>
        </w:trPr>
        <w:tc>
          <w:tcPr>
            <w:tcW w:w="4630" w:type="dxa"/>
            <w:tcBorders>
              <w:top w:val="nil"/>
              <w:left w:val="single" w:sz="4" w:space="0" w:color="auto"/>
              <w:bottom w:val="nil"/>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СОЦИАЛЬНАЯ ПОЛИТИКА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nil"/>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1000</w:t>
            </w:r>
          </w:p>
        </w:tc>
        <w:tc>
          <w:tcPr>
            <w:tcW w:w="1103" w:type="dxa"/>
            <w:tcBorders>
              <w:top w:val="nil"/>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w:t>
            </w:r>
          </w:p>
        </w:tc>
      </w:tr>
      <w:tr w:rsidR="00DF018B" w:rsidRPr="00DF018B" w:rsidTr="00DF018B">
        <w:trPr>
          <w:trHeight w:val="300"/>
        </w:trPr>
        <w:tc>
          <w:tcPr>
            <w:tcW w:w="4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Пенсионное обеспечение</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1001</w:t>
            </w:r>
          </w:p>
        </w:tc>
        <w:tc>
          <w:tcPr>
            <w:tcW w:w="1103"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1001</w:t>
            </w:r>
          </w:p>
        </w:tc>
        <w:tc>
          <w:tcPr>
            <w:tcW w:w="1103"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48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Доплаты к пенсиям, дополнительное пенсионное обеспечение</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1001</w:t>
            </w:r>
          </w:p>
        </w:tc>
        <w:tc>
          <w:tcPr>
            <w:tcW w:w="1103"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82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1001</w:t>
            </w:r>
          </w:p>
        </w:tc>
        <w:tc>
          <w:tcPr>
            <w:tcW w:w="1103" w:type="dxa"/>
            <w:tcBorders>
              <w:top w:val="single" w:sz="4" w:space="0" w:color="auto"/>
              <w:left w:val="nil"/>
              <w:bottom w:val="nil"/>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300"/>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ФИЗИЧЕСКАЯ КУЛЬТУРА И СПОРТ</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1100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w:t>
            </w:r>
          </w:p>
        </w:tc>
      </w:tr>
      <w:tr w:rsidR="00DF018B" w:rsidRPr="00DF018B" w:rsidTr="00DF018B">
        <w:trPr>
          <w:trHeight w:val="70"/>
        </w:trPr>
        <w:tc>
          <w:tcPr>
            <w:tcW w:w="4630" w:type="dxa"/>
            <w:tcBorders>
              <w:top w:val="single" w:sz="4" w:space="0" w:color="333333"/>
              <w:left w:val="single" w:sz="4" w:space="0" w:color="333333"/>
              <w:bottom w:val="single" w:sz="4" w:space="0" w:color="333333"/>
              <w:right w:val="single" w:sz="4" w:space="0" w:color="000000"/>
            </w:tcBorders>
            <w:shd w:val="clear" w:color="000000" w:fill="EEECE1"/>
            <w:hideMark/>
          </w:tcPr>
          <w:p w:rsidR="00DF018B" w:rsidRPr="00DF018B" w:rsidRDefault="00DF018B" w:rsidP="00DF018B">
            <w:pPr>
              <w:spacing w:after="0" w:line="240" w:lineRule="auto"/>
              <w:rPr>
                <w:rFonts w:ascii="Times New Roman" w:hAnsi="Times New Roman" w:cs="Times New Roman"/>
                <w:b/>
                <w:bCs/>
                <w:sz w:val="20"/>
                <w:szCs w:val="20"/>
              </w:rPr>
            </w:pPr>
            <w:r w:rsidRPr="00DF018B">
              <w:rPr>
                <w:rFonts w:ascii="Times New Roman" w:hAnsi="Times New Roman" w:cs="Times New Roman"/>
                <w:b/>
                <w:bCs/>
                <w:sz w:val="20"/>
                <w:szCs w:val="20"/>
              </w:rPr>
              <w:t>Физическая культура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nil"/>
              <w:left w:val="nil"/>
              <w:bottom w:val="nil"/>
              <w:right w:val="nil"/>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1101</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w:t>
            </w:r>
          </w:p>
        </w:tc>
      </w:tr>
      <w:tr w:rsidR="00DF018B" w:rsidRPr="00DF018B" w:rsidTr="00DF018B">
        <w:trPr>
          <w:trHeight w:val="300"/>
        </w:trPr>
        <w:tc>
          <w:tcPr>
            <w:tcW w:w="4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1101</w:t>
            </w:r>
          </w:p>
        </w:tc>
        <w:tc>
          <w:tcPr>
            <w:tcW w:w="1103"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 </w:t>
            </w:r>
          </w:p>
        </w:tc>
      </w:tr>
      <w:tr w:rsidR="00DF018B" w:rsidRPr="00DF018B" w:rsidTr="00DF018B">
        <w:trPr>
          <w:trHeight w:val="525"/>
        </w:trPr>
        <w:tc>
          <w:tcPr>
            <w:tcW w:w="4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Физкультурно-оздоровительная работа и спортивные мероприятия</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nil"/>
              <w:right w:val="single" w:sz="8"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1101</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 </w:t>
            </w:r>
          </w:p>
        </w:tc>
      </w:tr>
      <w:tr w:rsidR="00DF018B" w:rsidRPr="00DF018B" w:rsidTr="00DF018B">
        <w:trPr>
          <w:trHeight w:val="810"/>
        </w:trPr>
        <w:tc>
          <w:tcPr>
            <w:tcW w:w="4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993</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14</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t>84,2</w:t>
            </w:r>
          </w:p>
        </w:tc>
      </w:tr>
      <w:tr w:rsidR="00DF018B" w:rsidRPr="00DF018B" w:rsidTr="00DF018B">
        <w:trPr>
          <w:trHeight w:val="360"/>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Прочие межбюджетные трансферты общего характера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1403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84,2</w:t>
            </w:r>
          </w:p>
        </w:tc>
      </w:tr>
      <w:tr w:rsidR="00DF018B" w:rsidRPr="00DF018B" w:rsidTr="00DF018B">
        <w:trPr>
          <w:trHeight w:val="345"/>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rPr>
                <w:rFonts w:ascii="Times New Roman" w:hAnsi="Times New Roman" w:cs="Times New Roman"/>
                <w:b/>
                <w:bCs/>
                <w:color w:val="000000"/>
                <w:sz w:val="20"/>
                <w:szCs w:val="20"/>
              </w:rPr>
            </w:pPr>
            <w:r w:rsidRPr="00DF018B">
              <w:rPr>
                <w:rFonts w:ascii="Times New Roman" w:hAnsi="Times New Roman" w:cs="Times New Roman"/>
                <w:b/>
                <w:bCs/>
                <w:color w:val="000000"/>
                <w:sz w:val="20"/>
                <w:szCs w:val="20"/>
              </w:rPr>
              <w:lastRenderedPageBreak/>
              <w:t>Непрограммные расходы</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1403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84,2</w:t>
            </w:r>
          </w:p>
        </w:tc>
      </w:tr>
      <w:tr w:rsidR="00DF018B" w:rsidRPr="00DF018B" w:rsidTr="00DF018B">
        <w:trPr>
          <w:trHeight w:val="79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1403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84,2</w:t>
            </w:r>
          </w:p>
        </w:tc>
      </w:tr>
      <w:tr w:rsidR="00DF018B" w:rsidRPr="00DF018B" w:rsidTr="00DF018B">
        <w:trPr>
          <w:trHeight w:val="1275"/>
        </w:trPr>
        <w:tc>
          <w:tcPr>
            <w:tcW w:w="4630" w:type="dxa"/>
            <w:tcBorders>
              <w:top w:val="nil"/>
              <w:left w:val="single" w:sz="4" w:space="0" w:color="auto"/>
              <w:bottom w:val="single" w:sz="4" w:space="0" w:color="auto"/>
              <w:right w:val="single" w:sz="4" w:space="0" w:color="auto"/>
            </w:tcBorders>
            <w:shd w:val="clear" w:color="auto" w:fill="auto"/>
            <w:vAlign w:val="bottom"/>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931" w:type="dxa"/>
            <w:tcBorders>
              <w:top w:val="nil"/>
              <w:left w:val="nil"/>
              <w:bottom w:val="single" w:sz="4" w:space="0" w:color="auto"/>
              <w:right w:val="single" w:sz="4" w:space="0" w:color="auto"/>
            </w:tcBorders>
            <w:shd w:val="clear" w:color="auto" w:fill="auto"/>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993</w:t>
            </w:r>
          </w:p>
        </w:tc>
        <w:tc>
          <w:tcPr>
            <w:tcW w:w="1814"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1403</w:t>
            </w:r>
          </w:p>
        </w:tc>
        <w:tc>
          <w:tcPr>
            <w:tcW w:w="1103" w:type="dxa"/>
            <w:tcBorders>
              <w:top w:val="nil"/>
              <w:left w:val="nil"/>
              <w:bottom w:val="single" w:sz="4" w:space="0" w:color="auto"/>
              <w:right w:val="single" w:sz="4" w:space="0" w:color="auto"/>
            </w:tcBorders>
            <w:shd w:val="clear" w:color="auto" w:fill="auto"/>
            <w:noWrap/>
            <w:vAlign w:val="center"/>
            <w:hideMark/>
          </w:tcPr>
          <w:p w:rsidR="00DF018B" w:rsidRPr="00DF018B" w:rsidRDefault="00DF018B" w:rsidP="00DF018B">
            <w:pPr>
              <w:spacing w:after="0" w:line="240" w:lineRule="auto"/>
              <w:jc w:val="center"/>
              <w:rPr>
                <w:rFonts w:ascii="Times New Roman" w:hAnsi="Times New Roman" w:cs="Times New Roman"/>
                <w:color w:val="000000"/>
                <w:sz w:val="20"/>
                <w:szCs w:val="20"/>
              </w:rPr>
            </w:pPr>
            <w:r w:rsidRPr="00DF018B">
              <w:rPr>
                <w:rFonts w:ascii="Times New Roman" w:hAnsi="Times New Roman" w:cs="Times New Roman"/>
                <w:color w:val="000000"/>
                <w:sz w:val="20"/>
                <w:szCs w:val="20"/>
              </w:rPr>
              <w:t>84,2</w:t>
            </w:r>
          </w:p>
        </w:tc>
      </w:tr>
    </w:tbl>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eastAsiaTheme="minorHAnsi" w:hAnsi="Times New Roman" w:cs="Times New Roman"/>
          <w:color w:val="000000"/>
          <w:sz w:val="20"/>
          <w:szCs w:val="20"/>
          <w:lang w:eastAsia="en-US"/>
        </w:rPr>
        <w:t>Приложение № 6</w:t>
      </w: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eastAsiaTheme="minorHAnsi" w:hAnsi="Times New Roman" w:cs="Times New Roman"/>
          <w:color w:val="000000"/>
          <w:sz w:val="20"/>
          <w:szCs w:val="20"/>
          <w:lang w:eastAsia="en-US"/>
        </w:rPr>
        <w:t>к решению Думы Шарагайского МО</w:t>
      </w:r>
    </w:p>
    <w:p w:rsidR="00DF018B" w:rsidRPr="00DF018B" w:rsidRDefault="00DF018B" w:rsidP="00DF018B">
      <w:pPr>
        <w:spacing w:after="0" w:line="240" w:lineRule="auto"/>
        <w:jc w:val="right"/>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 бюджете Шарагайского МО на 2017 год</w:t>
      </w:r>
    </w:p>
    <w:p w:rsidR="00DF018B" w:rsidRPr="00DF018B" w:rsidRDefault="00DF018B" w:rsidP="00DF018B">
      <w:pPr>
        <w:spacing w:after="0" w:line="240" w:lineRule="auto"/>
        <w:jc w:val="right"/>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 на плановый период 2018-2019 годов</w:t>
      </w:r>
    </w:p>
    <w:p w:rsidR="00DF018B" w:rsidRPr="00DF018B" w:rsidRDefault="00DF018B" w:rsidP="00DF018B">
      <w:pPr>
        <w:spacing w:after="0" w:line="240" w:lineRule="auto"/>
        <w:jc w:val="right"/>
        <w:rPr>
          <w:rFonts w:ascii="Times New Roman" w:eastAsiaTheme="minorHAnsi" w:hAnsi="Times New Roman" w:cs="Times New Roman"/>
          <w:color w:val="000000"/>
          <w:sz w:val="20"/>
          <w:szCs w:val="20"/>
          <w:lang w:eastAsia="en-US"/>
        </w:rPr>
      </w:pPr>
    </w:p>
    <w:p w:rsidR="00DF018B" w:rsidRPr="00DF018B" w:rsidRDefault="00DF018B" w:rsidP="00DF018B">
      <w:pPr>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НА 2017 ГОД</w:t>
      </w:r>
    </w:p>
    <w:p w:rsidR="00DF018B" w:rsidRPr="00DF018B" w:rsidRDefault="00DF018B" w:rsidP="00DF018B">
      <w:pPr>
        <w:spacing w:after="0" w:line="240" w:lineRule="auto"/>
        <w:jc w:val="right"/>
        <w:rPr>
          <w:rFonts w:ascii="Times New Roman" w:hAnsi="Times New Roman" w:cs="Times New Roman"/>
          <w:sz w:val="20"/>
          <w:szCs w:val="20"/>
        </w:rPr>
      </w:pPr>
    </w:p>
    <w:tbl>
      <w:tblPr>
        <w:tblW w:w="9475" w:type="dxa"/>
        <w:tblLayout w:type="fixed"/>
        <w:tblCellMar>
          <w:left w:w="30" w:type="dxa"/>
          <w:right w:w="30" w:type="dxa"/>
        </w:tblCellMar>
        <w:tblLook w:val="0000"/>
      </w:tblPr>
      <w:tblGrid>
        <w:gridCol w:w="4529"/>
        <w:gridCol w:w="746"/>
        <w:gridCol w:w="187"/>
        <w:gridCol w:w="522"/>
        <w:gridCol w:w="268"/>
        <w:gridCol w:w="1354"/>
        <w:gridCol w:w="693"/>
        <w:gridCol w:w="1176"/>
      </w:tblGrid>
      <w:tr w:rsidR="00DF018B" w:rsidRPr="00DF018B" w:rsidTr="00DF018B">
        <w:trPr>
          <w:trHeight w:val="187"/>
        </w:trPr>
        <w:tc>
          <w:tcPr>
            <w:tcW w:w="4529" w:type="dxa"/>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Показатели</w:t>
            </w:r>
          </w:p>
        </w:tc>
        <w:tc>
          <w:tcPr>
            <w:tcW w:w="933" w:type="dxa"/>
            <w:gridSpan w:val="2"/>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главный распорядитель</w:t>
            </w:r>
          </w:p>
        </w:tc>
        <w:tc>
          <w:tcPr>
            <w:tcW w:w="2144" w:type="dxa"/>
            <w:gridSpan w:val="3"/>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код раздела, подраздела</w:t>
            </w:r>
          </w:p>
        </w:tc>
        <w:tc>
          <w:tcPr>
            <w:tcW w:w="693" w:type="dxa"/>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КВР</w:t>
            </w:r>
          </w:p>
        </w:tc>
        <w:tc>
          <w:tcPr>
            <w:tcW w:w="1176" w:type="dxa"/>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Сумма</w:t>
            </w:r>
          </w:p>
        </w:tc>
      </w:tr>
      <w:tr w:rsidR="00DF018B" w:rsidRPr="00DF018B" w:rsidTr="00DF018B">
        <w:trPr>
          <w:trHeight w:val="174"/>
        </w:trPr>
        <w:tc>
          <w:tcPr>
            <w:tcW w:w="4529" w:type="dxa"/>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933" w:type="dxa"/>
            <w:gridSpan w:val="2"/>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gridSpan w:val="2"/>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1354" w:type="dxa"/>
            <w:tcBorders>
              <w:top w:val="single" w:sz="2" w:space="0" w:color="000000"/>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КЦСР</w:t>
            </w:r>
          </w:p>
        </w:tc>
        <w:tc>
          <w:tcPr>
            <w:tcW w:w="693" w:type="dxa"/>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1176" w:type="dxa"/>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r w:rsidR="00DF018B" w:rsidRPr="00DF018B" w:rsidTr="00DF018B">
        <w:trPr>
          <w:trHeight w:val="39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c>
          <w:tcPr>
            <w:tcW w:w="933"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ВСЕГО</w:t>
            </w:r>
          </w:p>
        </w:tc>
        <w:tc>
          <w:tcPr>
            <w:tcW w:w="933"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90"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35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3924,8</w:t>
            </w:r>
          </w:p>
        </w:tc>
      </w:tr>
      <w:tr w:rsidR="00DF018B" w:rsidRPr="00DF018B" w:rsidTr="00DF018B">
        <w:trPr>
          <w:trHeight w:val="448"/>
        </w:trPr>
        <w:tc>
          <w:tcPr>
            <w:tcW w:w="9475" w:type="dxa"/>
            <w:gridSpan w:val="8"/>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АДМИНИСТРАЦИЯ</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ОБЩЕГОСУДАРСТВЕННЫЕ ВОПРОСЫ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2497,5</w:t>
            </w:r>
          </w:p>
        </w:tc>
      </w:tr>
      <w:tr w:rsidR="00DF018B" w:rsidRPr="00DF018B" w:rsidTr="00DF018B">
        <w:trPr>
          <w:trHeight w:val="64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540</w:t>
            </w:r>
          </w:p>
        </w:tc>
      </w:tr>
      <w:tr w:rsidR="00DF018B" w:rsidRPr="00DF018B" w:rsidTr="00DF018B">
        <w:trPr>
          <w:trHeight w:val="23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540</w:t>
            </w:r>
          </w:p>
        </w:tc>
      </w:tr>
      <w:tr w:rsidR="00DF018B" w:rsidRPr="00DF018B" w:rsidTr="00DF018B">
        <w:trPr>
          <w:trHeight w:val="103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w:t>
            </w:r>
            <w:r w:rsidR="009910A7">
              <w:rPr>
                <w:rFonts w:ascii="Times New Roman" w:eastAsiaTheme="minorHAnsi" w:hAnsi="Times New Roman" w:cs="Times New Roman"/>
                <w:b/>
                <w:bCs/>
                <w:color w:val="000000"/>
                <w:sz w:val="20"/>
                <w:szCs w:val="20"/>
                <w:lang w:eastAsia="en-US"/>
              </w:rPr>
              <w:t xml:space="preserve"> Российской Федерации, местных </w:t>
            </w:r>
            <w:r w:rsidRPr="00DF018B">
              <w:rPr>
                <w:rFonts w:ascii="Times New Roman" w:eastAsiaTheme="minorHAnsi" w:hAnsi="Times New Roman" w:cs="Times New Roman"/>
                <w:b/>
                <w:bCs/>
                <w:color w:val="000000"/>
                <w:sz w:val="20"/>
                <w:szCs w:val="20"/>
                <w:lang w:eastAsia="en-US"/>
              </w:rPr>
              <w:t>администраций</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540</w:t>
            </w:r>
          </w:p>
        </w:tc>
      </w:tr>
      <w:tr w:rsidR="00DF018B" w:rsidRPr="00DF018B" w:rsidTr="00DF018B">
        <w:trPr>
          <w:trHeight w:val="12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Глава муниципального образования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DF018B">
        <w:trPr>
          <w:trHeight w:val="83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9110200203</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759"/>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9110272680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540</w:t>
            </w:r>
          </w:p>
        </w:tc>
      </w:tr>
      <w:tr w:rsidR="00DF018B" w:rsidRPr="00DF018B" w:rsidTr="00DF018B">
        <w:trPr>
          <w:trHeight w:val="80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1885,5</w:t>
            </w:r>
          </w:p>
        </w:tc>
      </w:tr>
      <w:tr w:rsidR="00DF018B" w:rsidRPr="00DF018B" w:rsidTr="00DF018B">
        <w:trPr>
          <w:trHeight w:val="16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1885,5</w:t>
            </w:r>
          </w:p>
        </w:tc>
      </w:tr>
      <w:tr w:rsidR="00DF018B" w:rsidRPr="00DF018B" w:rsidTr="00DF018B">
        <w:trPr>
          <w:trHeight w:val="889"/>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w:t>
            </w:r>
            <w:r w:rsidR="009910A7">
              <w:rPr>
                <w:rFonts w:ascii="Times New Roman" w:eastAsiaTheme="minorHAnsi" w:hAnsi="Times New Roman" w:cs="Times New Roman"/>
                <w:b/>
                <w:bCs/>
                <w:color w:val="000000"/>
                <w:sz w:val="20"/>
                <w:szCs w:val="20"/>
                <w:lang w:eastAsia="en-US"/>
              </w:rPr>
              <w:t xml:space="preserve"> Российской Федерации, местных </w:t>
            </w:r>
            <w:r w:rsidRPr="00DF018B">
              <w:rPr>
                <w:rFonts w:ascii="Times New Roman" w:eastAsiaTheme="minorHAnsi" w:hAnsi="Times New Roman" w:cs="Times New Roman"/>
                <w:b/>
                <w:bCs/>
                <w:color w:val="000000"/>
                <w:sz w:val="20"/>
                <w:szCs w:val="20"/>
                <w:lang w:eastAsia="en-US"/>
              </w:rPr>
              <w:t>администраций</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1885,5</w:t>
            </w:r>
          </w:p>
        </w:tc>
      </w:tr>
      <w:tr w:rsidR="00DF018B" w:rsidRPr="00DF018B" w:rsidTr="00DF018B">
        <w:trPr>
          <w:trHeight w:val="9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1885,5</w:t>
            </w:r>
          </w:p>
        </w:tc>
      </w:tr>
      <w:tr w:rsidR="00DF018B" w:rsidRPr="00DF018B" w:rsidTr="00DF018B">
        <w:trPr>
          <w:trHeight w:val="82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349,2</w:t>
            </w:r>
          </w:p>
        </w:tc>
      </w:tr>
      <w:tr w:rsidR="00DF018B" w:rsidRPr="00DF018B" w:rsidTr="00DF018B">
        <w:trPr>
          <w:trHeight w:val="89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1036,4</w:t>
            </w:r>
          </w:p>
        </w:tc>
      </w:tr>
      <w:tr w:rsidR="00DF018B" w:rsidRPr="00DF018B" w:rsidTr="00DF018B">
        <w:trPr>
          <w:trHeight w:val="805"/>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300</w:t>
            </w:r>
          </w:p>
        </w:tc>
      </w:tr>
      <w:tr w:rsidR="00DF018B" w:rsidRPr="00DF018B" w:rsidTr="00DF018B">
        <w:trPr>
          <w:trHeight w:val="435"/>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161,3</w:t>
            </w:r>
          </w:p>
        </w:tc>
      </w:tr>
      <w:tr w:rsidR="00DF018B" w:rsidRPr="00DF018B" w:rsidTr="00DF018B">
        <w:trPr>
          <w:trHeight w:val="52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22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Иные бюджетные ассигнования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38,6</w:t>
            </w:r>
          </w:p>
        </w:tc>
      </w:tr>
      <w:tr w:rsidR="00DF018B" w:rsidRPr="00DF018B" w:rsidTr="00DF018B">
        <w:trPr>
          <w:trHeight w:val="45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0107</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58,3</w:t>
            </w:r>
          </w:p>
        </w:tc>
      </w:tr>
      <w:tr w:rsidR="00DF018B" w:rsidRPr="00DF018B" w:rsidTr="00DF018B">
        <w:trPr>
          <w:trHeight w:val="107"/>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0107</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58,3</w:t>
            </w:r>
          </w:p>
        </w:tc>
      </w:tr>
      <w:tr w:rsidR="00DF018B" w:rsidRPr="00DF018B" w:rsidTr="00DF018B">
        <w:trPr>
          <w:trHeight w:val="49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Проведение выборов главы муниципального образования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0107</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9110500000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58,3</w:t>
            </w:r>
          </w:p>
        </w:tc>
      </w:tr>
      <w:tr w:rsidR="00DF018B" w:rsidRPr="00DF018B" w:rsidTr="00DF018B">
        <w:trPr>
          <w:trHeight w:val="33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0107</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9110500000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58,3</w:t>
            </w:r>
          </w:p>
        </w:tc>
      </w:tr>
      <w:tr w:rsidR="00DF018B" w:rsidRPr="00DF018B" w:rsidTr="00DF018B">
        <w:trPr>
          <w:trHeight w:val="9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Резервные фонды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w:t>
            </w:r>
          </w:p>
        </w:tc>
      </w:tr>
      <w:tr w:rsidR="00DF018B" w:rsidRPr="00DF018B" w:rsidTr="00DF018B">
        <w:trPr>
          <w:trHeight w:val="21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w:t>
            </w:r>
          </w:p>
        </w:tc>
      </w:tr>
      <w:tr w:rsidR="00DF018B" w:rsidRPr="00DF018B" w:rsidTr="00DF018B">
        <w:trPr>
          <w:trHeight w:val="49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Резервные фонды органов местного самоуправления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9110700000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w:t>
            </w:r>
          </w:p>
        </w:tc>
      </w:tr>
      <w:tr w:rsidR="00DF018B" w:rsidRPr="00DF018B" w:rsidTr="00DF018B">
        <w:trPr>
          <w:trHeight w:val="11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межбюджетные ассигнования</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9110700000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DF018B">
        <w:trPr>
          <w:trHeight w:val="15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DF018B">
        <w:trPr>
          <w:trHeight w:val="80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DF018B">
        <w:trPr>
          <w:trHeight w:val="15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DF018B">
        <w:trPr>
          <w:trHeight w:val="1869"/>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9110473150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9110473150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НАЦИОНАЛЬНАЯ ОБОРОНА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0200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59,3</w:t>
            </w:r>
          </w:p>
        </w:tc>
      </w:tr>
      <w:tr w:rsidR="00DF018B" w:rsidRPr="00DF018B" w:rsidTr="00DF018B">
        <w:trPr>
          <w:trHeight w:val="265"/>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0203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59,3</w:t>
            </w:r>
          </w:p>
        </w:tc>
      </w:tr>
      <w:tr w:rsidR="00DF018B" w:rsidRPr="00DF018B" w:rsidTr="00DF018B">
        <w:trPr>
          <w:trHeight w:val="12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0203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59,3</w:t>
            </w:r>
          </w:p>
        </w:tc>
      </w:tr>
      <w:tr w:rsidR="00DF018B" w:rsidRPr="00DF018B" w:rsidTr="00DF018B">
        <w:trPr>
          <w:trHeight w:val="58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59,3</w:t>
            </w:r>
          </w:p>
        </w:tc>
      </w:tr>
      <w:tr w:rsidR="00DF018B" w:rsidRPr="00DF018B" w:rsidTr="00DF018B">
        <w:trPr>
          <w:trHeight w:val="73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56,1</w:t>
            </w:r>
          </w:p>
        </w:tc>
      </w:tr>
      <w:tr w:rsidR="00DF018B" w:rsidRPr="00DF018B" w:rsidTr="00DF018B">
        <w:trPr>
          <w:trHeight w:val="40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3,2</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22,6</w:t>
            </w:r>
          </w:p>
        </w:tc>
      </w:tr>
      <w:tr w:rsidR="00DF018B" w:rsidRPr="00DF018B" w:rsidTr="00DF018B">
        <w:trPr>
          <w:trHeight w:val="685"/>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r>
      <w:tr w:rsidR="00DF018B" w:rsidRPr="00DF018B" w:rsidTr="00DF018B">
        <w:trPr>
          <w:trHeight w:val="27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r>
      <w:tr w:rsidR="00DF018B" w:rsidRPr="00DF018B" w:rsidTr="00DF018B">
        <w:trPr>
          <w:trHeight w:val="54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r>
      <w:tr w:rsidR="00DF018B" w:rsidRPr="00DF018B" w:rsidTr="00DF018B">
        <w:trPr>
          <w:trHeight w:val="69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27,5</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9122172370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21,6</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пожарной безопасности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0310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100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0310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9127953600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0310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9127953600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63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0310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НАЦИОНАЛЬНАЯ ЭКОНОМИКА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674,1</w:t>
            </w:r>
          </w:p>
        </w:tc>
      </w:tr>
      <w:tr w:rsidR="00DF018B" w:rsidRPr="00DF018B" w:rsidTr="00DF018B">
        <w:trPr>
          <w:trHeight w:val="19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Общеэкономические вопросы</w:t>
            </w:r>
          </w:p>
        </w:tc>
        <w:tc>
          <w:tcPr>
            <w:tcW w:w="746" w:type="dxa"/>
            <w:tcBorders>
              <w:top w:val="single" w:sz="6" w:space="0" w:color="auto"/>
              <w:left w:val="single" w:sz="6" w:space="0" w:color="000000"/>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DF018B">
        <w:trPr>
          <w:trHeight w:val="75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DF018B">
        <w:trPr>
          <w:trHeight w:val="67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30,8</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1,5</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Дорожное хозяйство (дорожные фонды)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Муниципальная программа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DF018B">
        <w:trPr>
          <w:trHeight w:val="68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DF018B">
        <w:trPr>
          <w:trHeight w:val="16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ЖИЛИЩНО-КОММУНАЛЬНОЕ ХОЗЯЙСТВО</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135,6</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Жилищное хозяйство</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9140000000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9140000000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Коммунальное хозяйство</w:t>
            </w:r>
          </w:p>
        </w:tc>
        <w:tc>
          <w:tcPr>
            <w:tcW w:w="746" w:type="dxa"/>
            <w:tcBorders>
              <w:top w:val="single" w:sz="6" w:space="0" w:color="auto"/>
              <w:left w:val="single" w:sz="6" w:space="0" w:color="000000"/>
              <w:bottom w:val="single" w:sz="6" w:space="0" w:color="auto"/>
              <w:right w:val="single" w:sz="6" w:space="0" w:color="auto"/>
            </w:tcBorders>
            <w:shd w:val="solid" w:color="FFFFCC"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shd w:val="solid" w:color="FFFFCC"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407"/>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9150000000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0502</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9150000000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Благоустройство</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135,6</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135,6</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Уличное освещение</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135,6</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9910A7"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DF018B" w:rsidRPr="00DF018B">
              <w:rPr>
                <w:rFonts w:ascii="Times New Roman" w:eastAsiaTheme="minorHAnsi" w:hAnsi="Times New Roman" w:cs="Times New Roman"/>
                <w:color w:val="000000"/>
                <w:sz w:val="20"/>
                <w:szCs w:val="20"/>
                <w:lang w:eastAsia="en-US"/>
              </w:rPr>
              <w:t>, работ и услуг для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9160060001</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35,6</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9910A7"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DF018B" w:rsidRPr="00DF018B">
              <w:rPr>
                <w:rFonts w:ascii="Times New Roman" w:eastAsiaTheme="minorHAnsi" w:hAnsi="Times New Roman" w:cs="Times New Roman"/>
                <w:color w:val="000000"/>
                <w:sz w:val="20"/>
                <w:szCs w:val="20"/>
                <w:lang w:eastAsia="en-US"/>
              </w:rPr>
              <w:t>, работ и услуг для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9160060006</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9160079502</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9160072370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r>
      <w:tr w:rsidR="00DF018B" w:rsidRPr="00DF018B" w:rsidTr="00DF018B">
        <w:trPr>
          <w:trHeight w:val="14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ОБРАЗОВАНИЕ</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49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0705</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0705</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0705</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9100400000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50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Закупка товаров, работ и услуг для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0705</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9100400204</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136"/>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КУЛЬТУРА</w:t>
            </w:r>
            <w:proofErr w:type="gramStart"/>
            <w:r w:rsidRPr="00DF018B">
              <w:rPr>
                <w:rFonts w:ascii="Times New Roman" w:eastAsiaTheme="minorHAnsi" w:hAnsi="Times New Roman" w:cs="Times New Roman"/>
                <w:b/>
                <w:bCs/>
                <w:color w:val="000000"/>
                <w:sz w:val="20"/>
                <w:szCs w:val="20"/>
                <w:lang w:eastAsia="en-US"/>
              </w:rPr>
              <w:t>,К</w:t>
            </w:r>
            <w:proofErr w:type="gramEnd"/>
            <w:r w:rsidRPr="00DF018B">
              <w:rPr>
                <w:rFonts w:ascii="Times New Roman" w:eastAsiaTheme="minorHAnsi" w:hAnsi="Times New Roman" w:cs="Times New Roman"/>
                <w:b/>
                <w:bCs/>
                <w:color w:val="000000"/>
                <w:sz w:val="20"/>
                <w:szCs w:val="20"/>
                <w:lang w:eastAsia="en-US"/>
              </w:rPr>
              <w:t>ИНЕМАТОГРАФИЯ</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451,5</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Культура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451,5</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451,5</w:t>
            </w:r>
          </w:p>
        </w:tc>
      </w:tr>
      <w:tr w:rsidR="00DF018B" w:rsidRPr="00DF018B" w:rsidTr="00DF018B">
        <w:trPr>
          <w:trHeight w:val="26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Культурный досуг населения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9100044000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144</w:t>
            </w:r>
          </w:p>
        </w:tc>
      </w:tr>
      <w:tr w:rsidR="00DF018B" w:rsidRPr="00DF018B" w:rsidTr="00DF018B">
        <w:trPr>
          <w:trHeight w:val="42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деятельности учреждений культуры поселений Балаганского района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144</w:t>
            </w:r>
          </w:p>
        </w:tc>
      </w:tr>
      <w:tr w:rsidR="00DF018B" w:rsidRPr="00DF018B" w:rsidTr="00DF018B">
        <w:trPr>
          <w:trHeight w:val="26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9100072680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307,5</w:t>
            </w:r>
          </w:p>
        </w:tc>
      </w:tr>
      <w:tr w:rsidR="00DF018B" w:rsidRPr="00DF018B" w:rsidTr="00DF018B">
        <w:trPr>
          <w:trHeight w:val="65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64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9100044299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657"/>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7100072320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383"/>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130</w:t>
            </w:r>
          </w:p>
        </w:tc>
      </w:tr>
      <w:tr w:rsidR="00DF018B" w:rsidRPr="00DF018B" w:rsidTr="00DF018B">
        <w:trPr>
          <w:trHeight w:val="17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межбюджетные ассигнования</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w:t>
            </w:r>
          </w:p>
        </w:tc>
      </w:tr>
      <w:tr w:rsidR="00DF018B" w:rsidRPr="00DF018B" w:rsidTr="00DF018B">
        <w:trPr>
          <w:trHeight w:val="21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СОЦИАЛЬНАЯ ПОЛИТИКА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10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Пенсионное обеспечение</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119"/>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42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9170000000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66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9170049101</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521"/>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9170049101</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ФИЗИЧЕСКАЯ КУЛЬТУРА И СПОРТ</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1100</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Физическая культура</w:t>
            </w:r>
          </w:p>
        </w:tc>
        <w:tc>
          <w:tcPr>
            <w:tcW w:w="746" w:type="dxa"/>
            <w:tcBorders>
              <w:top w:val="single" w:sz="6" w:space="0" w:color="auto"/>
              <w:left w:val="single" w:sz="6" w:space="0" w:color="000000"/>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2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506"/>
        </w:trPr>
        <w:tc>
          <w:tcPr>
            <w:tcW w:w="4529" w:type="dxa"/>
            <w:tcBorders>
              <w:top w:val="single" w:sz="6" w:space="0" w:color="auto"/>
              <w:left w:val="single" w:sz="2" w:space="0" w:color="000000"/>
              <w:bottom w:val="single" w:sz="6" w:space="0" w:color="auto"/>
              <w:right w:val="single" w:sz="2" w:space="0" w:color="000000"/>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746" w:type="dxa"/>
            <w:tcBorders>
              <w:top w:val="single" w:sz="6" w:space="0" w:color="auto"/>
              <w:left w:val="single" w:sz="2" w:space="0" w:color="000000"/>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12"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622" w:type="dxa"/>
            <w:gridSpan w:val="2"/>
            <w:tcBorders>
              <w:top w:val="single" w:sz="6" w:space="0" w:color="auto"/>
              <w:left w:val="single" w:sz="12"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9180029700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DF018B">
        <w:trPr>
          <w:trHeight w:val="39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9180072370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485"/>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9180029700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DF018B">
        <w:trPr>
          <w:trHeight w:val="69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14</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84,2</w:t>
            </w:r>
          </w:p>
        </w:tc>
      </w:tr>
      <w:tr w:rsidR="00DF018B" w:rsidRPr="00DF018B" w:rsidTr="00DF018B">
        <w:trPr>
          <w:trHeight w:val="49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DF018B">
        <w:trPr>
          <w:trHeight w:val="182"/>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DF018B">
        <w:trPr>
          <w:trHeight w:val="640"/>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9190000000</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DF018B">
        <w:trPr>
          <w:trHeight w:val="268"/>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9190022106</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DF018B">
        <w:trPr>
          <w:trHeight w:val="244"/>
        </w:trPr>
        <w:tc>
          <w:tcPr>
            <w:tcW w:w="452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Межбюджетные трансферты</w:t>
            </w:r>
          </w:p>
        </w:tc>
        <w:tc>
          <w:tcPr>
            <w:tcW w:w="74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622"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9190022106</w:t>
            </w:r>
          </w:p>
        </w:tc>
        <w:tc>
          <w:tcPr>
            <w:tcW w:w="693"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500</w:t>
            </w:r>
          </w:p>
        </w:tc>
        <w:tc>
          <w:tcPr>
            <w:tcW w:w="117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bl>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eastAsiaTheme="minorHAnsi" w:hAnsi="Times New Roman" w:cs="Times New Roman"/>
          <w:color w:val="000000"/>
          <w:sz w:val="20"/>
          <w:szCs w:val="20"/>
          <w:lang w:eastAsia="en-US"/>
        </w:rPr>
        <w:t>Приложение № 8</w:t>
      </w:r>
    </w:p>
    <w:p w:rsidR="00DF018B" w:rsidRPr="00DF018B" w:rsidRDefault="00DF018B" w:rsidP="00DF018B">
      <w:pPr>
        <w:spacing w:after="0" w:line="240" w:lineRule="auto"/>
        <w:jc w:val="right"/>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 решению Думы Шарагайского МО</w:t>
      </w:r>
    </w:p>
    <w:p w:rsidR="00DF018B" w:rsidRPr="00DF018B" w:rsidRDefault="00DF018B" w:rsidP="00DF018B">
      <w:pPr>
        <w:spacing w:after="0" w:line="240" w:lineRule="auto"/>
        <w:jc w:val="right"/>
        <w:rPr>
          <w:rFonts w:ascii="Times New Roman" w:eastAsiaTheme="minorHAnsi" w:hAnsi="Times New Roman" w:cs="Times New Roman"/>
          <w:color w:val="000000"/>
          <w:sz w:val="20"/>
          <w:szCs w:val="20"/>
          <w:lang w:eastAsia="en-US"/>
        </w:rPr>
      </w:pP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 xml:space="preserve"> </w:t>
      </w:r>
      <w:proofErr w:type="gramStart"/>
      <w:r w:rsidRPr="00DF018B">
        <w:rPr>
          <w:rFonts w:ascii="Times New Roman" w:eastAsiaTheme="minorHAnsi" w:hAnsi="Times New Roman" w:cs="Times New Roman"/>
          <w:color w:val="000000"/>
          <w:sz w:val="20"/>
          <w:szCs w:val="20"/>
          <w:lang w:eastAsia="en-US"/>
        </w:rPr>
        <w:t>бюджета</w:t>
      </w:r>
      <w:proofErr w:type="gramEnd"/>
      <w:r w:rsidRPr="00DF018B">
        <w:rPr>
          <w:rFonts w:ascii="Times New Roman" w:eastAsiaTheme="minorHAnsi" w:hAnsi="Times New Roman" w:cs="Times New Roman"/>
          <w:color w:val="000000"/>
          <w:sz w:val="20"/>
          <w:szCs w:val="20"/>
          <w:lang w:eastAsia="en-US"/>
        </w:rPr>
        <w:t xml:space="preserve"> Шарагайского МО на 2017 год</w:t>
      </w:r>
    </w:p>
    <w:p w:rsidR="00DF018B" w:rsidRPr="00DF018B" w:rsidRDefault="00DF018B" w:rsidP="00DF018B">
      <w:pPr>
        <w:spacing w:after="0" w:line="240" w:lineRule="auto"/>
        <w:jc w:val="right"/>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 на плановый период 2018-2019 годов</w:t>
      </w:r>
    </w:p>
    <w:p w:rsidR="00DF018B" w:rsidRPr="00DF018B" w:rsidRDefault="00DF018B" w:rsidP="00DF018B">
      <w:pPr>
        <w:spacing w:after="0" w:line="240" w:lineRule="auto"/>
        <w:rPr>
          <w:rFonts w:ascii="Times New Roman" w:eastAsiaTheme="minorHAnsi" w:hAnsi="Times New Roman" w:cs="Times New Roman"/>
          <w:color w:val="000000"/>
          <w:sz w:val="20"/>
          <w:szCs w:val="20"/>
          <w:lang w:eastAsia="en-US"/>
        </w:rPr>
      </w:pPr>
    </w:p>
    <w:p w:rsidR="00DF018B" w:rsidRPr="00DF018B" w:rsidRDefault="00DF018B" w:rsidP="00DF018B">
      <w:pPr>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lastRenderedPageBreak/>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2017 ГОД</w:t>
      </w:r>
    </w:p>
    <w:p w:rsidR="00DF018B" w:rsidRPr="00DF018B" w:rsidRDefault="00DF018B" w:rsidP="00DF018B">
      <w:pPr>
        <w:spacing w:after="0" w:line="240" w:lineRule="auto"/>
        <w:rPr>
          <w:rFonts w:ascii="Times New Roman" w:hAnsi="Times New Roman" w:cs="Times New Roman"/>
          <w:sz w:val="20"/>
          <w:szCs w:val="20"/>
        </w:rPr>
      </w:pPr>
    </w:p>
    <w:tbl>
      <w:tblPr>
        <w:tblW w:w="10520" w:type="dxa"/>
        <w:tblLayout w:type="fixed"/>
        <w:tblCellMar>
          <w:left w:w="30" w:type="dxa"/>
          <w:right w:w="30" w:type="dxa"/>
        </w:tblCellMar>
        <w:tblLook w:val="0000"/>
      </w:tblPr>
      <w:tblGrid>
        <w:gridCol w:w="3574"/>
        <w:gridCol w:w="709"/>
        <w:gridCol w:w="246"/>
        <w:gridCol w:w="888"/>
        <w:gridCol w:w="45"/>
        <w:gridCol w:w="790"/>
        <w:gridCol w:w="724"/>
        <w:gridCol w:w="630"/>
        <w:gridCol w:w="79"/>
        <w:gridCol w:w="614"/>
        <w:gridCol w:w="95"/>
        <w:gridCol w:w="2126"/>
      </w:tblGrid>
      <w:tr w:rsidR="00DF018B" w:rsidRPr="00DF018B" w:rsidTr="0077038B">
        <w:trPr>
          <w:trHeight w:val="187"/>
        </w:trPr>
        <w:tc>
          <w:tcPr>
            <w:tcW w:w="4529" w:type="dxa"/>
            <w:gridSpan w:val="3"/>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Показатели</w:t>
            </w:r>
          </w:p>
        </w:tc>
        <w:tc>
          <w:tcPr>
            <w:tcW w:w="933" w:type="dxa"/>
            <w:gridSpan w:val="2"/>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главный распорядитель</w:t>
            </w:r>
          </w:p>
        </w:tc>
        <w:tc>
          <w:tcPr>
            <w:tcW w:w="2144" w:type="dxa"/>
            <w:gridSpan w:val="3"/>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КВР</w:t>
            </w:r>
          </w:p>
        </w:tc>
        <w:tc>
          <w:tcPr>
            <w:tcW w:w="2221" w:type="dxa"/>
            <w:gridSpan w:val="2"/>
            <w:tcBorders>
              <w:top w:val="single" w:sz="6" w:space="0" w:color="auto"/>
              <w:left w:val="single" w:sz="6" w:space="0" w:color="auto"/>
              <w:bottom w:val="single" w:sz="2" w:space="0" w:color="000000"/>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Сумма</w:t>
            </w:r>
          </w:p>
        </w:tc>
      </w:tr>
      <w:tr w:rsidR="00DF018B" w:rsidRPr="00DF018B" w:rsidTr="0077038B">
        <w:trPr>
          <w:trHeight w:val="230"/>
        </w:trPr>
        <w:tc>
          <w:tcPr>
            <w:tcW w:w="4529" w:type="dxa"/>
            <w:gridSpan w:val="3"/>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33" w:type="dxa"/>
            <w:gridSpan w:val="2"/>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gridSpan w:val="2"/>
            <w:tcBorders>
              <w:top w:val="single" w:sz="2" w:space="0" w:color="000000"/>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КЦСР</w:t>
            </w:r>
          </w:p>
        </w:tc>
        <w:tc>
          <w:tcPr>
            <w:tcW w:w="693" w:type="dxa"/>
            <w:gridSpan w:val="2"/>
            <w:tcBorders>
              <w:top w:val="nil"/>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221" w:type="dxa"/>
            <w:gridSpan w:val="2"/>
            <w:tcBorders>
              <w:top w:val="single" w:sz="2" w:space="0" w:color="000000"/>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Доп. </w:t>
            </w:r>
            <w:proofErr w:type="gramStart"/>
            <w:r w:rsidRPr="00DF018B">
              <w:rPr>
                <w:rFonts w:ascii="Times New Roman" w:eastAsiaTheme="minorHAnsi" w:hAnsi="Times New Roman" w:cs="Times New Roman"/>
                <w:color w:val="000000"/>
                <w:sz w:val="20"/>
                <w:szCs w:val="20"/>
                <w:lang w:eastAsia="en-US"/>
              </w:rPr>
              <w:t>ЭК</w:t>
            </w:r>
            <w:proofErr w:type="gramEnd"/>
          </w:p>
        </w:tc>
      </w:tr>
      <w:tr w:rsidR="00DF018B" w:rsidRPr="00DF018B" w:rsidTr="0077038B">
        <w:trPr>
          <w:trHeight w:val="391"/>
        </w:trPr>
        <w:tc>
          <w:tcPr>
            <w:tcW w:w="452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c>
          <w:tcPr>
            <w:tcW w:w="933"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221"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w:t>
            </w:r>
          </w:p>
        </w:tc>
      </w:tr>
      <w:tr w:rsidR="00DF018B" w:rsidRPr="00DF018B" w:rsidTr="0077038B">
        <w:trPr>
          <w:trHeight w:val="290"/>
        </w:trPr>
        <w:tc>
          <w:tcPr>
            <w:tcW w:w="452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ВСЕГО</w:t>
            </w:r>
          </w:p>
        </w:tc>
        <w:tc>
          <w:tcPr>
            <w:tcW w:w="933"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90"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35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221"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3924,8</w:t>
            </w:r>
          </w:p>
        </w:tc>
      </w:tr>
      <w:tr w:rsidR="00DF018B" w:rsidRPr="00DF018B" w:rsidTr="0077038B">
        <w:trPr>
          <w:trHeight w:val="546"/>
        </w:trPr>
        <w:tc>
          <w:tcPr>
            <w:tcW w:w="10520" w:type="dxa"/>
            <w:gridSpan w:val="1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w:t>
            </w:r>
            <w:r w:rsidR="009910A7">
              <w:rPr>
                <w:rFonts w:ascii="Times New Roman" w:eastAsiaTheme="minorHAnsi" w:hAnsi="Times New Roman" w:cs="Times New Roman"/>
                <w:color w:val="000000"/>
                <w:sz w:val="20"/>
                <w:szCs w:val="20"/>
                <w:lang w:eastAsia="en-US"/>
              </w:rPr>
              <w:t xml:space="preserve">лению расходов, видам расходов </w:t>
            </w:r>
            <w:r w:rsidRPr="00DF018B">
              <w:rPr>
                <w:rFonts w:ascii="Times New Roman" w:eastAsiaTheme="minorHAnsi" w:hAnsi="Times New Roman" w:cs="Times New Roman"/>
                <w:color w:val="000000"/>
                <w:sz w:val="20"/>
                <w:szCs w:val="20"/>
                <w:lang w:eastAsia="en-US"/>
              </w:rPr>
              <w:t>бюджетов:</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АДМИНИСТРАЦИЯ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2497,5</w:t>
            </w:r>
          </w:p>
        </w:tc>
      </w:tr>
      <w:tr w:rsidR="00DF018B" w:rsidRPr="00DF018B" w:rsidTr="0077038B">
        <w:trPr>
          <w:trHeight w:val="64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540</w:t>
            </w:r>
          </w:p>
        </w:tc>
      </w:tr>
      <w:tr w:rsidR="00DF018B" w:rsidRPr="00DF018B" w:rsidTr="0077038B">
        <w:trPr>
          <w:trHeight w:val="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540</w:t>
            </w:r>
          </w:p>
        </w:tc>
      </w:tr>
      <w:tr w:rsidR="00DF018B" w:rsidRPr="00DF018B" w:rsidTr="0077038B">
        <w:trPr>
          <w:trHeight w:val="103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Руководство и управление в сфере установленных функций органов государственной власти субъектов Российской </w:t>
            </w:r>
            <w:r w:rsidR="009910A7">
              <w:rPr>
                <w:rFonts w:ascii="Times New Roman" w:eastAsiaTheme="minorHAnsi" w:hAnsi="Times New Roman" w:cs="Times New Roman"/>
                <w:b/>
                <w:bCs/>
                <w:color w:val="000000"/>
                <w:sz w:val="20"/>
                <w:szCs w:val="20"/>
                <w:lang w:eastAsia="en-US"/>
              </w:rPr>
              <w:t xml:space="preserve">Федерации, местных </w:t>
            </w:r>
            <w:r w:rsidRPr="00DF018B">
              <w:rPr>
                <w:rFonts w:ascii="Times New Roman" w:eastAsiaTheme="minorHAnsi" w:hAnsi="Times New Roman" w:cs="Times New Roman"/>
                <w:b/>
                <w:bCs/>
                <w:color w:val="000000"/>
                <w:sz w:val="20"/>
                <w:szCs w:val="20"/>
                <w:lang w:eastAsia="en-US"/>
              </w:rPr>
              <w:t>администраций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540</w:t>
            </w:r>
          </w:p>
        </w:tc>
      </w:tr>
      <w:tr w:rsidR="00DF018B" w:rsidRPr="00DF018B" w:rsidTr="0077038B">
        <w:trPr>
          <w:trHeight w:val="20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Глава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9110200203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93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9110200203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6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540</w:t>
            </w:r>
          </w:p>
        </w:tc>
      </w:tr>
      <w:tr w:rsidR="00DF018B" w:rsidRPr="00DF018B" w:rsidTr="0077038B">
        <w:trPr>
          <w:trHeight w:val="112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Выплаты </w:t>
            </w:r>
            <w:proofErr w:type="gramStart"/>
            <w:r w:rsidRPr="00DF018B">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3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Выплата субсидии за эффективность главам, муниципальным служащим органов местного самоуправления поселений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3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34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414,8</w:t>
            </w:r>
          </w:p>
        </w:tc>
      </w:tr>
      <w:tr w:rsidR="00DF018B" w:rsidRPr="00DF018B" w:rsidTr="0077038B">
        <w:trPr>
          <w:trHeight w:val="26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40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9110200203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35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74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125,2</w:t>
            </w: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9110200203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9110272320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85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1885,5</w:t>
            </w:r>
          </w:p>
        </w:tc>
      </w:tr>
      <w:tr w:rsidR="00DF018B" w:rsidRPr="00DF018B" w:rsidTr="0077038B">
        <w:trPr>
          <w:trHeight w:val="7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1885,5</w:t>
            </w:r>
          </w:p>
        </w:tc>
      </w:tr>
      <w:tr w:rsidR="00DF018B" w:rsidRPr="00DF018B" w:rsidTr="0077038B">
        <w:trPr>
          <w:trHeight w:val="80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Руководство и управление в сфере установленных функций органов государственной власти субъектов Российской </w:t>
            </w:r>
            <w:r w:rsidR="009910A7">
              <w:rPr>
                <w:rFonts w:ascii="Times New Roman" w:eastAsiaTheme="minorHAnsi" w:hAnsi="Times New Roman" w:cs="Times New Roman"/>
                <w:b/>
                <w:bCs/>
                <w:color w:val="000000"/>
                <w:sz w:val="20"/>
                <w:szCs w:val="20"/>
                <w:lang w:eastAsia="en-US"/>
              </w:rPr>
              <w:t xml:space="preserve">Федерации, местных </w:t>
            </w:r>
            <w:r w:rsidRPr="00DF018B">
              <w:rPr>
                <w:rFonts w:ascii="Times New Roman" w:eastAsiaTheme="minorHAnsi" w:hAnsi="Times New Roman" w:cs="Times New Roman"/>
                <w:b/>
                <w:bCs/>
                <w:color w:val="000000"/>
                <w:sz w:val="20"/>
                <w:szCs w:val="20"/>
                <w:lang w:eastAsia="en-US"/>
              </w:rPr>
              <w:t>администраций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1885,5</w:t>
            </w:r>
          </w:p>
        </w:tc>
      </w:tr>
      <w:tr w:rsidR="00DF018B" w:rsidRPr="00DF018B" w:rsidTr="0077038B">
        <w:trPr>
          <w:trHeight w:val="15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1885,5</w:t>
            </w:r>
          </w:p>
        </w:tc>
      </w:tr>
      <w:tr w:rsidR="00DF018B" w:rsidRPr="00DF018B" w:rsidTr="0077038B">
        <w:trPr>
          <w:trHeight w:val="45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549,1</w:t>
            </w:r>
          </w:p>
        </w:tc>
      </w:tr>
      <w:tr w:rsidR="00DF018B" w:rsidRPr="00DF018B" w:rsidTr="0077038B">
        <w:trPr>
          <w:trHeight w:val="73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Выплата субсидии за эффективность муниципальным служащим органов местного самоуправления поселений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300</w:t>
            </w:r>
          </w:p>
        </w:tc>
      </w:tr>
      <w:tr w:rsidR="00DF018B" w:rsidRPr="00DF018B" w:rsidTr="0077038B">
        <w:trPr>
          <w:trHeight w:val="73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1036,4</w:t>
            </w:r>
          </w:p>
        </w:tc>
      </w:tr>
      <w:tr w:rsidR="00DF018B" w:rsidRPr="00DF018B" w:rsidTr="0077038B">
        <w:trPr>
          <w:trHeight w:val="117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Выплаты </w:t>
            </w:r>
            <w:proofErr w:type="gramStart"/>
            <w:r w:rsidRPr="00DF018B">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68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88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300</w:t>
            </w:r>
          </w:p>
        </w:tc>
      </w:tr>
      <w:tr w:rsidR="00DF018B" w:rsidRPr="00DF018B" w:rsidTr="0077038B">
        <w:trPr>
          <w:trHeight w:val="38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880,7</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190</w:t>
            </w:r>
          </w:p>
        </w:tc>
      </w:tr>
      <w:tr w:rsidR="00DF018B" w:rsidRPr="00DF018B" w:rsidTr="0077038B">
        <w:trPr>
          <w:trHeight w:val="78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155,7</w:t>
            </w:r>
          </w:p>
        </w:tc>
      </w:tr>
      <w:tr w:rsidR="00DF018B" w:rsidRPr="00DF018B" w:rsidTr="0077038B">
        <w:trPr>
          <w:trHeight w:val="83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w:t>
            </w:r>
          </w:p>
        </w:tc>
      </w:tr>
      <w:tr w:rsidR="00DF018B" w:rsidRPr="00DF018B" w:rsidTr="0077038B">
        <w:trPr>
          <w:trHeight w:val="58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350</w:t>
            </w:r>
          </w:p>
        </w:tc>
      </w:tr>
      <w:tr w:rsidR="00DF018B" w:rsidRPr="00DF018B" w:rsidTr="0077038B">
        <w:trPr>
          <w:trHeight w:val="30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348</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244,1</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выплаты персоналу, за исключением фонда оплаты труды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выплаты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Транспортные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w:t>
            </w:r>
          </w:p>
        </w:tc>
      </w:tr>
      <w:tr w:rsidR="00DF018B" w:rsidRPr="00DF018B" w:rsidTr="0077038B">
        <w:trPr>
          <w:trHeight w:val="87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102,7</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161,4</w:t>
            </w:r>
          </w:p>
        </w:tc>
      </w:tr>
      <w:tr w:rsidR="00DF018B" w:rsidRPr="00DF018B" w:rsidTr="0077038B">
        <w:trPr>
          <w:trHeight w:val="41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44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11,9</w:t>
            </w:r>
          </w:p>
        </w:tc>
      </w:tr>
      <w:tr w:rsidR="00DF018B" w:rsidRPr="00DF018B" w:rsidTr="0077038B">
        <w:trPr>
          <w:trHeight w:val="39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1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5,3</w:t>
            </w:r>
          </w:p>
        </w:tc>
      </w:tr>
      <w:tr w:rsidR="00DF018B" w:rsidRPr="00DF018B" w:rsidTr="0077038B">
        <w:trPr>
          <w:trHeight w:val="22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5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3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45,6</w:t>
            </w:r>
          </w:p>
        </w:tc>
      </w:tr>
      <w:tr w:rsidR="00DF018B" w:rsidRPr="00DF018B" w:rsidTr="0077038B">
        <w:trPr>
          <w:trHeight w:val="16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8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9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4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98,6</w:t>
            </w:r>
          </w:p>
        </w:tc>
      </w:tr>
      <w:tr w:rsidR="00DF018B" w:rsidRPr="00DF018B" w:rsidTr="0077038B">
        <w:trPr>
          <w:trHeight w:val="26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1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4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Иные бюджетные ассигнования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38,5</w:t>
            </w:r>
          </w:p>
        </w:tc>
      </w:tr>
      <w:tr w:rsidR="00DF018B" w:rsidRPr="00DF018B" w:rsidTr="0077038B">
        <w:trPr>
          <w:trHeight w:val="31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36,7</w:t>
            </w:r>
          </w:p>
        </w:tc>
      </w:tr>
      <w:tr w:rsidR="00DF018B" w:rsidRPr="00DF018B" w:rsidTr="0077038B">
        <w:trPr>
          <w:trHeight w:val="39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0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r>
      <w:tr w:rsidR="00DF018B" w:rsidRPr="00DF018B" w:rsidTr="0077038B">
        <w:trPr>
          <w:trHeight w:val="23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1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Уплата пени, штрафов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58,3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58,3</w:t>
            </w:r>
          </w:p>
        </w:tc>
      </w:tr>
      <w:tr w:rsidR="00DF018B" w:rsidRPr="00DF018B" w:rsidTr="0077038B">
        <w:trPr>
          <w:trHeight w:val="49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Проведение выборов депутатов Думы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9110501000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9110501000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9110501000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Проведение выборов депутатов Думы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9110500001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58,3</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9110500001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58,3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9110500001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58,3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w:t>
            </w:r>
          </w:p>
        </w:tc>
      </w:tr>
      <w:tr w:rsidR="00DF018B" w:rsidRPr="00DF018B" w:rsidTr="0077038B">
        <w:trPr>
          <w:trHeight w:val="13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w:t>
            </w:r>
          </w:p>
        </w:tc>
      </w:tr>
      <w:tr w:rsidR="00DF018B" w:rsidRPr="00DF018B" w:rsidTr="0077038B">
        <w:trPr>
          <w:trHeight w:val="49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Резервные фонды органов местного самоуправления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9110700000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w:t>
            </w:r>
          </w:p>
        </w:tc>
      </w:tr>
      <w:tr w:rsidR="00DF018B" w:rsidRPr="00DF018B" w:rsidTr="0077038B">
        <w:trPr>
          <w:trHeight w:val="22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межбюджетные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9110700000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Резервные средства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9110700000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9110700000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77038B">
        <w:trPr>
          <w:trHeight w:val="93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77038B">
        <w:trPr>
          <w:trHeight w:val="25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w:t>
            </w:r>
          </w:p>
        </w:tc>
      </w:tr>
      <w:tr w:rsidR="00DF018B" w:rsidRPr="00DF018B" w:rsidTr="0077038B">
        <w:trPr>
          <w:trHeight w:val="183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9110473150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9110473150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9110473150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9110473150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w:t>
            </w:r>
          </w:p>
        </w:tc>
      </w:tr>
      <w:tr w:rsidR="00DF018B" w:rsidRPr="00DF018B" w:rsidTr="0077038B">
        <w:trPr>
          <w:trHeight w:val="12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0200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59,3</w:t>
            </w:r>
          </w:p>
        </w:tc>
      </w:tr>
      <w:tr w:rsidR="00DF018B" w:rsidRPr="00DF018B" w:rsidTr="0077038B">
        <w:trPr>
          <w:trHeight w:val="24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59,3</w:t>
            </w:r>
          </w:p>
        </w:tc>
      </w:tr>
      <w:tr w:rsidR="00DF018B" w:rsidRPr="00DF018B" w:rsidTr="0077038B">
        <w:trPr>
          <w:trHeight w:val="10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59,3</w:t>
            </w:r>
          </w:p>
        </w:tc>
      </w:tr>
      <w:tr w:rsidR="00DF018B" w:rsidRPr="00DF018B" w:rsidTr="0077038B">
        <w:trPr>
          <w:trHeight w:val="41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59,3</w:t>
            </w:r>
          </w:p>
        </w:tc>
      </w:tr>
      <w:tr w:rsidR="00DF018B" w:rsidRPr="00DF018B" w:rsidTr="0077038B">
        <w:trPr>
          <w:trHeight w:val="64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56,1</w:t>
            </w:r>
          </w:p>
        </w:tc>
      </w:tr>
      <w:tr w:rsidR="00DF018B" w:rsidRPr="00DF018B" w:rsidTr="0077038B">
        <w:trPr>
          <w:trHeight w:val="37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43,1</w:t>
            </w:r>
          </w:p>
        </w:tc>
      </w:tr>
      <w:tr w:rsidR="00DF018B" w:rsidRPr="00DF018B" w:rsidTr="0077038B">
        <w:trPr>
          <w:trHeight w:val="44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43,1</w:t>
            </w:r>
          </w:p>
        </w:tc>
      </w:tr>
      <w:tr w:rsidR="00DF018B" w:rsidRPr="00DF018B" w:rsidTr="0077038B">
        <w:trPr>
          <w:trHeight w:val="82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w:t>
            </w:r>
          </w:p>
        </w:tc>
      </w:tr>
      <w:tr w:rsidR="00DF018B" w:rsidRPr="00DF018B" w:rsidTr="0077038B">
        <w:trPr>
          <w:trHeight w:val="47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3,2</w:t>
            </w:r>
          </w:p>
        </w:tc>
      </w:tr>
      <w:tr w:rsidR="00DF018B" w:rsidRPr="00DF018B" w:rsidTr="0077038B">
        <w:trPr>
          <w:trHeight w:val="4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3,2</w:t>
            </w:r>
          </w:p>
        </w:tc>
      </w:tr>
      <w:tr w:rsidR="00DF018B" w:rsidRPr="00DF018B" w:rsidTr="0077038B">
        <w:trPr>
          <w:trHeight w:val="73"/>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9110451180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3,2</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22,6</w:t>
            </w:r>
          </w:p>
        </w:tc>
      </w:tr>
      <w:tr w:rsidR="00DF018B" w:rsidRPr="00DF018B" w:rsidTr="0077038B">
        <w:trPr>
          <w:trHeight w:val="75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r>
      <w:tr w:rsidR="00DF018B" w:rsidRPr="00DF018B" w:rsidTr="0077038B">
        <w:trPr>
          <w:trHeight w:val="63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r>
      <w:tr w:rsidR="00DF018B" w:rsidRPr="00DF018B" w:rsidTr="0077038B">
        <w:trPr>
          <w:trHeight w:val="54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8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9122172220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91221S2370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91221S2370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91221S2370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85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9127953600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9127953600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9127953600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71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9122180100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8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674,1</w:t>
            </w:r>
          </w:p>
        </w:tc>
      </w:tr>
      <w:tr w:rsidR="00DF018B" w:rsidRPr="00DF018B" w:rsidTr="0077038B">
        <w:trPr>
          <w:trHeight w:val="290"/>
        </w:trPr>
        <w:tc>
          <w:tcPr>
            <w:tcW w:w="3574" w:type="dxa"/>
            <w:tcBorders>
              <w:top w:val="single" w:sz="6" w:space="0" w:color="auto"/>
              <w:left w:val="single" w:sz="6" w:space="0" w:color="333333"/>
              <w:bottom w:val="single" w:sz="6" w:space="0" w:color="auto"/>
              <w:right w:val="single" w:sz="6" w:space="0" w:color="000000"/>
            </w:tcBorders>
            <w:shd w:val="solid" w:color="FFFFCC" w:fill="auto"/>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Общеэкономические вопросы</w:t>
            </w:r>
          </w:p>
        </w:tc>
        <w:tc>
          <w:tcPr>
            <w:tcW w:w="709" w:type="dxa"/>
            <w:tcBorders>
              <w:top w:val="single" w:sz="6" w:space="0" w:color="auto"/>
              <w:left w:val="single" w:sz="6" w:space="0" w:color="000000"/>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77038B">
        <w:trPr>
          <w:trHeight w:val="16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77038B">
        <w:trPr>
          <w:trHeight w:val="75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32,3</w:t>
            </w:r>
          </w:p>
        </w:tc>
      </w:tr>
      <w:tr w:rsidR="00DF018B" w:rsidRPr="00DF018B" w:rsidTr="0077038B">
        <w:trPr>
          <w:trHeight w:val="6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30,8</w:t>
            </w:r>
          </w:p>
        </w:tc>
      </w:tr>
      <w:tr w:rsidR="00DF018B" w:rsidRPr="00DF018B" w:rsidTr="0077038B">
        <w:trPr>
          <w:trHeight w:val="2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121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23,7</w:t>
            </w: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DF018B">
              <w:rPr>
                <w:rFonts w:ascii="Times New Roman" w:eastAsiaTheme="minorHAnsi" w:hAnsi="Times New Roman" w:cs="Times New Roman"/>
                <w:color w:val="000000"/>
                <w:sz w:val="20"/>
                <w:szCs w:val="20"/>
                <w:lang w:eastAsia="en-US"/>
              </w:rPr>
              <w:t>)о</w:t>
            </w:r>
            <w:proofErr w:type="gramEnd"/>
            <w:r w:rsidRPr="00DF018B">
              <w:rPr>
                <w:rFonts w:ascii="Times New Roman" w:eastAsiaTheme="minorHAnsi" w:hAnsi="Times New Roman" w:cs="Times New Roman"/>
                <w:color w:val="000000"/>
                <w:sz w:val="20"/>
                <w:szCs w:val="20"/>
                <w:lang w:eastAsia="en-US"/>
              </w:rPr>
              <w:t>рганов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129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7,1</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1,5</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9110473110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1,5</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69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9130000000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75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поселений Балаганского района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9130060002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9137950900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9137950900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9137950900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w:t>
            </w:r>
          </w:p>
        </w:tc>
      </w:tr>
      <w:tr w:rsidR="00DF018B" w:rsidRPr="00DF018B" w:rsidTr="0077038B">
        <w:trPr>
          <w:trHeight w:val="113"/>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Муниципальная программа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77038B">
        <w:trPr>
          <w:trHeight w:val="683"/>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77038B">
        <w:trPr>
          <w:trHeight w:val="41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77038B">
        <w:trPr>
          <w:trHeight w:val="37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77038B">
        <w:trPr>
          <w:trHeight w:val="1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641,8</w:t>
            </w:r>
          </w:p>
        </w:tc>
      </w:tr>
      <w:tr w:rsidR="00DF018B" w:rsidRPr="00DF018B" w:rsidTr="0077038B">
        <w:trPr>
          <w:trHeight w:val="20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4360079509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3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135,6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lastRenderedPageBreak/>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9140000000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9140000000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333333"/>
              <w:bottom w:val="single" w:sz="6" w:space="0" w:color="auto"/>
              <w:right w:val="single" w:sz="6" w:space="0" w:color="000000"/>
            </w:tcBorders>
            <w:shd w:val="solid" w:color="FFFFCC" w:fill="auto"/>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Коммунальное хозяйство</w:t>
            </w:r>
          </w:p>
        </w:tc>
        <w:tc>
          <w:tcPr>
            <w:tcW w:w="709" w:type="dxa"/>
            <w:tcBorders>
              <w:top w:val="single" w:sz="6" w:space="0" w:color="auto"/>
              <w:left w:val="single" w:sz="6" w:space="0" w:color="000000"/>
              <w:bottom w:val="single" w:sz="6" w:space="0" w:color="auto"/>
              <w:right w:val="single" w:sz="6" w:space="0" w:color="auto"/>
            </w:tcBorders>
            <w:shd w:val="solid" w:color="FFFFCC"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shd w:val="solid" w:color="FFFFCC" w:fill="auto"/>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33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9150000000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9150000000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135,6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135,6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135,6</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9910A7"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DF018B" w:rsidRPr="00DF018B">
              <w:rPr>
                <w:rFonts w:ascii="Times New Roman" w:eastAsiaTheme="minorHAnsi" w:hAnsi="Times New Roman" w:cs="Times New Roman"/>
                <w:color w:val="000000"/>
                <w:sz w:val="20"/>
                <w:szCs w:val="20"/>
                <w:lang w:eastAsia="en-US"/>
              </w:rPr>
              <w:t>,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135,6</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9160079502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91600S2370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Мероприятия в области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35,6</w:t>
            </w: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Коммунальные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Коммунальные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Коммунальные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Арендная плата за пользование имуществом</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224</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32,6</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Арендная плата за пользование имуществом</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224</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Арендная плата за пользование имуществом</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9893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224</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Мероприятия в области благоустройства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9160060001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91600S2370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58,8</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91600S2370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41,2</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ОБРАЗОВАНИЕ</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49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Центральный аппарат</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9100400000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2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9100400000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9100400204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3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КУЛЬТУРА,</w:t>
            </w:r>
            <w:r w:rsidR="009910A7">
              <w:rPr>
                <w:rFonts w:ascii="Times New Roman" w:eastAsiaTheme="minorHAnsi" w:hAnsi="Times New Roman" w:cs="Times New Roman"/>
                <w:b/>
                <w:bCs/>
                <w:color w:val="000000"/>
                <w:sz w:val="20"/>
                <w:szCs w:val="20"/>
                <w:lang w:eastAsia="en-US"/>
              </w:rPr>
              <w:t xml:space="preserve"> </w:t>
            </w:r>
            <w:r w:rsidRPr="00DF018B">
              <w:rPr>
                <w:rFonts w:ascii="Times New Roman" w:eastAsiaTheme="minorHAnsi" w:hAnsi="Times New Roman" w:cs="Times New Roman"/>
                <w:b/>
                <w:bCs/>
                <w:color w:val="000000"/>
                <w:sz w:val="20"/>
                <w:szCs w:val="20"/>
                <w:lang w:eastAsia="en-US"/>
              </w:rPr>
              <w:t>КИНЕМАТОГРАФИЯ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451,5</w:t>
            </w:r>
          </w:p>
        </w:tc>
      </w:tr>
      <w:tr w:rsidR="00DF018B" w:rsidRPr="00DF018B" w:rsidTr="0077038B">
        <w:trPr>
          <w:trHeight w:val="25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451,5</w:t>
            </w: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451,4</w:t>
            </w:r>
          </w:p>
        </w:tc>
      </w:tr>
      <w:tr w:rsidR="00DF018B" w:rsidRPr="00DF018B" w:rsidTr="0077038B">
        <w:trPr>
          <w:trHeight w:val="20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 xml:space="preserve">Культурный досуг населения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9100044000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40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Обеспечение деятельности учреждений культуры поселений Балаганского района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143,9</w:t>
            </w:r>
          </w:p>
        </w:tc>
      </w:tr>
      <w:tr w:rsidR="00DF018B" w:rsidRPr="00DF018B" w:rsidTr="0077038B">
        <w:trPr>
          <w:trHeight w:val="124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 xml:space="preserve">Выплаты </w:t>
            </w:r>
            <w:proofErr w:type="gramStart"/>
            <w:r w:rsidRPr="00DF018B">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70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307,5</w:t>
            </w:r>
          </w:p>
        </w:tc>
      </w:tr>
      <w:tr w:rsidR="00DF018B" w:rsidRPr="00DF018B" w:rsidTr="0077038B">
        <w:trPr>
          <w:trHeight w:val="84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9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238,5</w:t>
            </w:r>
          </w:p>
        </w:tc>
      </w:tr>
      <w:tr w:rsidR="00DF018B" w:rsidRPr="00DF018B" w:rsidTr="0077038B">
        <w:trPr>
          <w:trHeight w:val="28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97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69</w:t>
            </w: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82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8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78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84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47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130</w:t>
            </w:r>
          </w:p>
        </w:tc>
      </w:tr>
      <w:tr w:rsidR="00DF018B" w:rsidRPr="00DF018B" w:rsidTr="0077038B">
        <w:trPr>
          <w:trHeight w:val="40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w:t>
            </w:r>
          </w:p>
        </w:tc>
      </w:tr>
      <w:tr w:rsidR="00DF018B" w:rsidRPr="00DF018B" w:rsidTr="0077038B">
        <w:trPr>
          <w:trHeight w:val="49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128,6</w:t>
            </w:r>
          </w:p>
        </w:tc>
      </w:tr>
      <w:tr w:rsidR="00DF018B" w:rsidRPr="00DF018B" w:rsidTr="0077038B">
        <w:trPr>
          <w:trHeight w:val="13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Коммунальные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5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w:t>
            </w:r>
          </w:p>
        </w:tc>
      </w:tr>
      <w:tr w:rsidR="00DF018B" w:rsidRPr="00DF018B" w:rsidTr="0077038B">
        <w:trPr>
          <w:trHeight w:val="18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Работы, услуги по содержанию имущества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225</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7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121,4</w:t>
            </w:r>
          </w:p>
        </w:tc>
      </w:tr>
      <w:tr w:rsidR="00DF018B" w:rsidRPr="00DF018B" w:rsidTr="0077038B">
        <w:trPr>
          <w:trHeight w:val="22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lastRenderedPageBreak/>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1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работы, услуги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91000723320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226</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0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7</w:t>
            </w:r>
          </w:p>
        </w:tc>
      </w:tr>
      <w:tr w:rsidR="00DF018B" w:rsidRPr="00DF018B" w:rsidTr="0077038B">
        <w:trPr>
          <w:trHeight w:val="18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1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340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0,2</w:t>
            </w:r>
          </w:p>
        </w:tc>
      </w:tr>
      <w:tr w:rsidR="00DF018B" w:rsidRPr="00DF018B" w:rsidTr="0077038B">
        <w:trPr>
          <w:trHeight w:val="24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межбюджетные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13,9</w:t>
            </w:r>
          </w:p>
        </w:tc>
      </w:tr>
      <w:tr w:rsidR="00DF018B" w:rsidRPr="00DF018B" w:rsidTr="0077038B">
        <w:trPr>
          <w:trHeight w:val="25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13,9</w:t>
            </w:r>
          </w:p>
        </w:tc>
      </w:tr>
      <w:tr w:rsidR="00DF018B" w:rsidRPr="00DF018B" w:rsidTr="0077038B">
        <w:trPr>
          <w:trHeight w:val="12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13,1</w:t>
            </w:r>
          </w:p>
        </w:tc>
      </w:tr>
      <w:tr w:rsidR="00DF018B" w:rsidRPr="00DF018B" w:rsidTr="0077038B">
        <w:trPr>
          <w:trHeight w:val="40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9100072680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14"/>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852</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w:t>
            </w:r>
          </w:p>
        </w:tc>
      </w:tr>
      <w:tr w:rsidR="00DF018B" w:rsidRPr="00DF018B" w:rsidTr="0077038B">
        <w:trPr>
          <w:trHeight w:val="24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Уплата пени, штрафов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9100044099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853</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290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2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Библиотеки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9100044299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6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9100044299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00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9100044299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3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Фонд оплаты труда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9100044299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84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9100044299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119</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213</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1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24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21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420"/>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9170000000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668"/>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9170049101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2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9170049101</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3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178"/>
        </w:trPr>
        <w:tc>
          <w:tcPr>
            <w:tcW w:w="3574" w:type="dxa"/>
            <w:tcBorders>
              <w:top w:val="single" w:sz="6" w:space="0" w:color="auto"/>
              <w:left w:val="single" w:sz="6" w:space="0" w:color="333333"/>
              <w:bottom w:val="single" w:sz="6" w:space="0" w:color="auto"/>
              <w:right w:val="single" w:sz="6" w:space="0" w:color="000000"/>
            </w:tcBorders>
            <w:shd w:val="solid" w:color="FFFFCC" w:fill="auto"/>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Физическая культура</w:t>
            </w:r>
          </w:p>
        </w:tc>
        <w:tc>
          <w:tcPr>
            <w:tcW w:w="709" w:type="dxa"/>
            <w:tcBorders>
              <w:top w:val="single" w:sz="6" w:space="0" w:color="auto"/>
              <w:left w:val="single" w:sz="6" w:space="0" w:color="000000"/>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19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521"/>
        </w:trPr>
        <w:tc>
          <w:tcPr>
            <w:tcW w:w="3574" w:type="dxa"/>
            <w:tcBorders>
              <w:top w:val="single" w:sz="6" w:space="0" w:color="auto"/>
              <w:left w:val="single" w:sz="2" w:space="0" w:color="000000"/>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12"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12"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9180029700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52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9180072220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DF018B" w:rsidRPr="00DF018B" w:rsidTr="0077038B">
        <w:trPr>
          <w:trHeight w:val="521"/>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9180029700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2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9180072370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30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9180029700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30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9180072370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30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Увеличение стоимости основных средств</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9180072220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244</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310</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59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lastRenderedPageBreak/>
              <w:t>МЕЖБЮДЖЕТН</w:t>
            </w:r>
            <w:r w:rsidR="009910A7">
              <w:rPr>
                <w:rFonts w:ascii="Times New Roman" w:eastAsiaTheme="minorHAnsi" w:hAnsi="Times New Roman" w:cs="Times New Roman"/>
                <w:b/>
                <w:bCs/>
                <w:color w:val="000000"/>
                <w:sz w:val="20"/>
                <w:szCs w:val="20"/>
                <w:lang w:eastAsia="en-US"/>
              </w:rPr>
              <w:t xml:space="preserve">ЫЕ ТРАНСФЕРТЫ общего характера </w:t>
            </w:r>
            <w:r w:rsidRPr="00DF018B">
              <w:rPr>
                <w:rFonts w:ascii="Times New Roman" w:eastAsiaTheme="minorHAnsi" w:hAnsi="Times New Roman" w:cs="Times New Roman"/>
                <w:b/>
                <w:bCs/>
                <w:color w:val="000000"/>
                <w:sz w:val="20"/>
                <w:szCs w:val="20"/>
                <w:lang w:eastAsia="en-US"/>
              </w:rPr>
              <w:t>бюджетам субъектов Российской Федерации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1400</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84,2</w:t>
            </w:r>
          </w:p>
        </w:tc>
      </w:tr>
      <w:tr w:rsidR="00DF018B" w:rsidRPr="00DF018B" w:rsidTr="0077038B">
        <w:trPr>
          <w:trHeight w:val="49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77038B">
        <w:trPr>
          <w:trHeight w:val="233"/>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DF018B">
              <w:rPr>
                <w:rFonts w:ascii="Times New Roman" w:eastAsiaTheme="minorHAnsi" w:hAnsi="Times New Roman" w:cs="Times New Roman"/>
                <w:b/>
                <w:bCs/>
                <w:color w:val="000000"/>
                <w:sz w:val="20"/>
                <w:szCs w:val="2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9100000000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77038B">
        <w:trPr>
          <w:trHeight w:val="547"/>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9190000000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77038B">
        <w:trPr>
          <w:trHeight w:val="1266"/>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9190052106</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DF018B" w:rsidRPr="00DF018B" w:rsidTr="0077038B">
        <w:trPr>
          <w:trHeight w:val="152"/>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9190022106</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500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77038B">
        <w:trPr>
          <w:trHeight w:val="609"/>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9190022106</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r w:rsidR="00DF018B" w:rsidRPr="00DF018B" w:rsidTr="0077038B">
        <w:trPr>
          <w:trHeight w:val="605"/>
        </w:trPr>
        <w:tc>
          <w:tcPr>
            <w:tcW w:w="357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993</w:t>
            </w:r>
          </w:p>
        </w:tc>
        <w:tc>
          <w:tcPr>
            <w:tcW w:w="1134"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9190022106</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540</w:t>
            </w:r>
          </w:p>
        </w:tc>
        <w:tc>
          <w:tcPr>
            <w:tcW w:w="709" w:type="dxa"/>
            <w:gridSpan w:val="2"/>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251</w:t>
            </w:r>
          </w:p>
        </w:tc>
        <w:tc>
          <w:tcPr>
            <w:tcW w:w="2126"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DF018B">
              <w:rPr>
                <w:rFonts w:ascii="Times New Roman" w:eastAsiaTheme="minorHAnsi" w:hAnsi="Times New Roman" w:cs="Times New Roman"/>
                <w:color w:val="000000"/>
                <w:sz w:val="20"/>
                <w:szCs w:val="20"/>
                <w:lang w:eastAsia="en-US"/>
              </w:rPr>
              <w:t>84,2</w:t>
            </w:r>
          </w:p>
        </w:tc>
      </w:tr>
    </w:tbl>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Приложение № 11</w:t>
      </w:r>
    </w:p>
    <w:p w:rsidR="00DF018B" w:rsidRPr="00DF018B" w:rsidRDefault="00DF018B" w:rsidP="00DF018B">
      <w:pPr>
        <w:tabs>
          <w:tab w:val="left" w:pos="9072"/>
        </w:tabs>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к решению Думы Шарагайского МО</w:t>
      </w: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О бюджете Шарагайского МО на 2017 год</w:t>
      </w: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и на плановый период 2018-2019 годов</w:t>
      </w:r>
    </w:p>
    <w:p w:rsidR="00DF018B" w:rsidRPr="00DF018B" w:rsidRDefault="00DF018B" w:rsidP="00DF018B">
      <w:pPr>
        <w:spacing w:after="0" w:line="240" w:lineRule="auto"/>
        <w:jc w:val="right"/>
        <w:rPr>
          <w:rFonts w:ascii="Times New Roman" w:hAnsi="Times New Roman" w:cs="Times New Roman"/>
          <w:sz w:val="20"/>
          <w:szCs w:val="20"/>
        </w:rPr>
      </w:pPr>
    </w:p>
    <w:p w:rsidR="00DF018B" w:rsidRPr="00DF018B" w:rsidRDefault="009910A7" w:rsidP="00DF01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ИСТОЧНИКИ </w:t>
      </w:r>
      <w:r w:rsidR="00DF018B" w:rsidRPr="00DF018B">
        <w:rPr>
          <w:rFonts w:ascii="Times New Roman" w:hAnsi="Times New Roman" w:cs="Times New Roman"/>
          <w:sz w:val="20"/>
          <w:szCs w:val="20"/>
        </w:rPr>
        <w:t>ВНУТРЕННЕГО ФИНАНСИРОВАНИЯ</w:t>
      </w:r>
    </w:p>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ДЕФИЦИТА БЮДЖЕТА  ШАРАГАЙСКОГО МО НА 2017 г.</w:t>
      </w:r>
    </w:p>
    <w:p w:rsidR="00DF018B" w:rsidRPr="00DF018B" w:rsidRDefault="00DF018B" w:rsidP="00DF018B">
      <w:pPr>
        <w:spacing w:after="0" w:line="240" w:lineRule="auto"/>
        <w:jc w:val="center"/>
        <w:rPr>
          <w:rFonts w:ascii="Times New Roman" w:hAnsi="Times New Roman" w:cs="Times New Roman"/>
          <w:sz w:val="20"/>
          <w:szCs w:val="20"/>
        </w:rPr>
      </w:pPr>
    </w:p>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тыс</w:t>
      </w:r>
      <w:proofErr w:type="gramStart"/>
      <w:r w:rsidRPr="00DF018B">
        <w:rPr>
          <w:rFonts w:ascii="Times New Roman" w:hAnsi="Times New Roman" w:cs="Times New Roman"/>
          <w:sz w:val="20"/>
          <w:szCs w:val="20"/>
        </w:rPr>
        <w:t>.р</w:t>
      </w:r>
      <w:proofErr w:type="gramEnd"/>
      <w:r w:rsidRPr="00DF018B">
        <w:rPr>
          <w:rFonts w:ascii="Times New Roman" w:hAnsi="Times New Roman" w:cs="Times New Roman"/>
          <w:sz w:val="20"/>
          <w:szCs w:val="20"/>
        </w:rPr>
        <w:t>уб.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3260"/>
        <w:gridCol w:w="3119"/>
      </w:tblGrid>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Наименование групп, подгруп</w:t>
            </w:r>
            <w:r w:rsidR="009910A7">
              <w:rPr>
                <w:rFonts w:ascii="Times New Roman" w:hAnsi="Times New Roman" w:cs="Times New Roman"/>
                <w:sz w:val="20"/>
                <w:szCs w:val="20"/>
              </w:rPr>
              <w:t>п, статей, подстатей, элементов</w:t>
            </w:r>
            <w:r w:rsidRPr="00DF018B">
              <w:rPr>
                <w:rFonts w:ascii="Times New Roman" w:hAnsi="Times New Roman" w:cs="Times New Roman"/>
                <w:sz w:val="20"/>
                <w:szCs w:val="20"/>
              </w:rPr>
              <w:t>,</w:t>
            </w:r>
            <w:r w:rsidR="009910A7">
              <w:rPr>
                <w:rFonts w:ascii="Times New Roman" w:hAnsi="Times New Roman" w:cs="Times New Roman"/>
                <w:sz w:val="20"/>
                <w:szCs w:val="20"/>
              </w:rPr>
              <w:t xml:space="preserve"> </w:t>
            </w:r>
            <w:r w:rsidRPr="00DF018B">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Код</w:t>
            </w:r>
          </w:p>
        </w:tc>
        <w:tc>
          <w:tcPr>
            <w:tcW w:w="31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Сумма</w:t>
            </w:r>
          </w:p>
          <w:p w:rsidR="00DF018B" w:rsidRPr="00DF018B" w:rsidRDefault="00DF018B" w:rsidP="00DF018B">
            <w:pPr>
              <w:spacing w:after="0" w:line="240" w:lineRule="auto"/>
              <w:rPr>
                <w:rFonts w:ascii="Times New Roman" w:hAnsi="Times New Roman" w:cs="Times New Roman"/>
                <w:sz w:val="20"/>
                <w:szCs w:val="20"/>
              </w:rPr>
            </w:pP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1</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2</w:t>
            </w:r>
          </w:p>
        </w:tc>
        <w:tc>
          <w:tcPr>
            <w:tcW w:w="31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ИСТОЧНИКИ ВНУТРЕННЕГО ФИНАНСИРОВАНИЯ ДЕФИЦИТА БЮДЖЕТОВ</w:t>
            </w:r>
            <w:r w:rsidR="009910A7">
              <w:rPr>
                <w:rFonts w:ascii="Times New Roman" w:hAnsi="Times New Roman" w:cs="Times New Roman"/>
                <w:sz w:val="20"/>
                <w:szCs w:val="20"/>
              </w:rPr>
              <w:t xml:space="preserve"> </w:t>
            </w:r>
            <w:r w:rsidRPr="00DF018B">
              <w:rPr>
                <w:rFonts w:ascii="Times New Roman" w:hAnsi="Times New Roman" w:cs="Times New Roman"/>
                <w:sz w:val="20"/>
                <w:szCs w:val="20"/>
              </w:rPr>
              <w:t>- ВСЕГО</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00090000000000000000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-148,1</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Итого источников внутреннего финансирования дефицитов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00001000000000000000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00001030000000000000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00001030000000000800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00001030000100000810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Изменение остатков средств на счетах по учету средств бюджета</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00001050000000000000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-148,1</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Увеличение остатков средств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00001050000000000500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-3776,7</w:t>
            </w:r>
          </w:p>
        </w:tc>
      </w:tr>
      <w:tr w:rsidR="00DF018B" w:rsidRPr="00DF018B" w:rsidTr="00DF018B">
        <w:tc>
          <w:tcPr>
            <w:tcW w:w="4219" w:type="dxa"/>
          </w:tcPr>
          <w:p w:rsidR="00DF018B" w:rsidRPr="00DF018B" w:rsidRDefault="00DF018B" w:rsidP="00DF018B">
            <w:pPr>
              <w:pStyle w:val="10"/>
              <w:rPr>
                <w:b w:val="0"/>
              </w:rPr>
            </w:pPr>
            <w:r w:rsidRPr="00DF018B">
              <w:rPr>
                <w:b w:val="0"/>
              </w:rPr>
              <w:t>Уменьшение остатков средств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00001050000000000600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3924,8</w:t>
            </w:r>
          </w:p>
        </w:tc>
      </w:tr>
      <w:tr w:rsidR="00DF018B" w:rsidRPr="00DF018B" w:rsidTr="00DF018B">
        <w:tc>
          <w:tcPr>
            <w:tcW w:w="4219" w:type="dxa"/>
          </w:tcPr>
          <w:p w:rsidR="00DF018B" w:rsidRPr="00DF018B" w:rsidRDefault="00DF018B" w:rsidP="00DF018B">
            <w:pPr>
              <w:pStyle w:val="10"/>
              <w:rPr>
                <w:b w:val="0"/>
              </w:rPr>
            </w:pPr>
            <w:r w:rsidRPr="00DF018B">
              <w:rPr>
                <w:b w:val="0"/>
              </w:rPr>
              <w:t>Увеличение прочих остатков средств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00001050200000000500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-3776,7</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Увеличение прочих остатков денежных средств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00001050201000000510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-3776,7</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Увеличение прочих остатков денежных </w:t>
            </w:r>
            <w:r w:rsidRPr="00DF018B">
              <w:rPr>
                <w:rFonts w:ascii="Times New Roman" w:hAnsi="Times New Roman" w:cs="Times New Roman"/>
                <w:sz w:val="20"/>
                <w:szCs w:val="20"/>
              </w:rPr>
              <w:lastRenderedPageBreak/>
              <w:t xml:space="preserve">средств бюджетов поселений </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00001050201100000510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-3776,7</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Уменьшение прочих остатков средств бюджетов </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00001050200000000600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3924,8</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Уменьшение прочих остатков денежных средств бюджетов</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00001050201000000610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3924,8</w:t>
            </w:r>
          </w:p>
        </w:tc>
      </w:tr>
      <w:tr w:rsidR="00DF018B" w:rsidRPr="00DF018B" w:rsidTr="00DF018B">
        <w:tc>
          <w:tcPr>
            <w:tcW w:w="4219"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Уменьшение прочих остатков денежных средств бюджетов поселений</w:t>
            </w:r>
          </w:p>
        </w:tc>
        <w:tc>
          <w:tcPr>
            <w:tcW w:w="3260" w:type="dxa"/>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00001050201100000610</w:t>
            </w:r>
          </w:p>
        </w:tc>
        <w:tc>
          <w:tcPr>
            <w:tcW w:w="3119" w:type="dxa"/>
          </w:tcPr>
          <w:p w:rsidR="00DF018B" w:rsidRPr="00DF018B" w:rsidRDefault="00DF018B" w:rsidP="00DF018B">
            <w:pPr>
              <w:spacing w:after="0" w:line="240" w:lineRule="auto"/>
              <w:jc w:val="right"/>
              <w:rPr>
                <w:rFonts w:ascii="Times New Roman" w:hAnsi="Times New Roman" w:cs="Times New Roman"/>
                <w:sz w:val="20"/>
                <w:szCs w:val="20"/>
              </w:rPr>
            </w:pPr>
            <w:r w:rsidRPr="00DF018B">
              <w:rPr>
                <w:rFonts w:ascii="Times New Roman" w:hAnsi="Times New Roman" w:cs="Times New Roman"/>
                <w:sz w:val="20"/>
                <w:szCs w:val="20"/>
              </w:rPr>
              <w:t>3924,8</w:t>
            </w:r>
          </w:p>
        </w:tc>
      </w:tr>
    </w:tbl>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t>05.09.</w:t>
      </w:r>
      <w:r w:rsidRPr="00DF018B">
        <w:rPr>
          <w:rFonts w:ascii="Times New Roman" w:hAnsi="Times New Roman" w:cs="Times New Roman"/>
          <w:b/>
          <w:sz w:val="20"/>
          <w:szCs w:val="20"/>
        </w:rPr>
        <w:t>2017 Г</w:t>
      </w:r>
      <w:r w:rsidRPr="00DF018B">
        <w:rPr>
          <w:rFonts w:ascii="Times New Roman" w:hAnsi="Times New Roman" w:cs="Times New Roman"/>
          <w:b/>
          <w:bCs/>
          <w:sz w:val="20"/>
          <w:szCs w:val="20"/>
        </w:rPr>
        <w:t>.</w:t>
      </w:r>
      <w:r w:rsidRPr="00DF018B">
        <w:rPr>
          <w:rFonts w:ascii="Times New Roman" w:hAnsi="Times New Roman" w:cs="Times New Roman"/>
          <w:b/>
          <w:sz w:val="20"/>
          <w:szCs w:val="20"/>
        </w:rPr>
        <w:t xml:space="preserve"> № 37-3</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РОССИЙСКАЯ ФЕДЕРАЦИЯ</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ИРКУТСКАЯ ОБЛАСТЬ</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БАЛАГАНСКИЙ МУНИЦИПАЛЬНЫЙ РАЙОН</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ШАРАГАЙСКОГО СЕЛЬСКОГО ПОСЕЛЕНИЯ</w:t>
      </w: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t>ДУМА</w:t>
      </w: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sz w:val="20"/>
          <w:szCs w:val="20"/>
        </w:rPr>
        <w:t>ТРЕТЬЕГО СОЗЫВА</w:t>
      </w:r>
    </w:p>
    <w:p w:rsidR="00DF018B" w:rsidRPr="00DF018B" w:rsidRDefault="00DF018B" w:rsidP="00DF018B">
      <w:pPr>
        <w:pStyle w:val="ConsTitle"/>
        <w:widowControl/>
        <w:ind w:right="0"/>
        <w:jc w:val="center"/>
        <w:rPr>
          <w:rFonts w:ascii="Times New Roman" w:hAnsi="Times New Roman" w:cs="Times New Roman"/>
          <w:sz w:val="20"/>
          <w:szCs w:val="20"/>
        </w:rPr>
      </w:pPr>
      <w:r w:rsidRPr="00DF018B">
        <w:rPr>
          <w:rFonts w:ascii="Times New Roman" w:hAnsi="Times New Roman" w:cs="Times New Roman"/>
          <w:sz w:val="20"/>
          <w:szCs w:val="20"/>
        </w:rPr>
        <w:t>РЕШЕНИЕ</w:t>
      </w:r>
    </w:p>
    <w:p w:rsidR="00DF018B" w:rsidRPr="00DF018B" w:rsidRDefault="00DF018B" w:rsidP="00DF018B">
      <w:pPr>
        <w:spacing w:after="0" w:line="240" w:lineRule="auto"/>
        <w:jc w:val="center"/>
        <w:rPr>
          <w:rFonts w:ascii="Times New Roman" w:eastAsia="Times New Roman" w:hAnsi="Times New Roman" w:cs="Times New Roman"/>
          <w:b/>
          <w:bCs/>
          <w:color w:val="000000"/>
          <w:sz w:val="20"/>
          <w:szCs w:val="20"/>
        </w:rPr>
      </w:pPr>
    </w:p>
    <w:p w:rsidR="00DF018B" w:rsidRPr="00DF018B" w:rsidRDefault="00DF018B" w:rsidP="00DF018B">
      <w:pPr>
        <w:spacing w:after="0" w:line="240" w:lineRule="auto"/>
        <w:jc w:val="center"/>
        <w:rPr>
          <w:rFonts w:ascii="Times New Roman" w:eastAsia="Times New Roman" w:hAnsi="Times New Roman" w:cs="Times New Roman"/>
          <w:color w:val="000000"/>
          <w:sz w:val="20"/>
          <w:szCs w:val="20"/>
        </w:rPr>
      </w:pPr>
      <w:r w:rsidRPr="00DF018B">
        <w:rPr>
          <w:rFonts w:ascii="Times New Roman" w:eastAsia="Times New Roman" w:hAnsi="Times New Roman" w:cs="Times New Roman"/>
          <w:b/>
          <w:bCs/>
          <w:color w:val="000000"/>
          <w:sz w:val="20"/>
          <w:szCs w:val="20"/>
        </w:rPr>
        <w:t>ОБ УТВЕРЖДЕНИИ ЦЕНЫ ЗЕМЕЛЬНЫХ УЧАСТКОВ, НАХОДЯЩИХСЯ В МУНИЦИПАЛЬНОЙ СОБСТВЕННОСТИ ШАРАГАЙСКОГО МУНИЦИПАЛЬНОГО ОБРАЗОВАНИЯ И ПРЕДОСТАВЛЯЕМЫХ СЕЛЬСКОХОЗЯЙСТВЕННОЙ ОРГАНИЗАЦИИ ИЛИ КРЕСТЬЯНСКОМУ (ФЕРМЕРСКОМУ) ХОЗЯЙСТВУ В СОБСТВЕННОСТЬ ЗА ПЛАТУ БЕЗ ПРОВЕДЕНИЯ ТОРГОВ</w:t>
      </w:r>
    </w:p>
    <w:p w:rsidR="00DF018B" w:rsidRPr="00DF018B" w:rsidRDefault="00DF018B" w:rsidP="00DF018B">
      <w:pPr>
        <w:spacing w:after="0" w:line="240" w:lineRule="auto"/>
        <w:rPr>
          <w:rFonts w:ascii="Times New Roman" w:eastAsia="Times New Roman" w:hAnsi="Times New Roman" w:cs="Times New Roman"/>
          <w:color w:val="000000"/>
          <w:sz w:val="20"/>
          <w:szCs w:val="20"/>
        </w:rPr>
      </w:pPr>
    </w:p>
    <w:p w:rsidR="00DF018B" w:rsidRPr="00DF018B" w:rsidRDefault="00DF018B" w:rsidP="00DF018B">
      <w:pPr>
        <w:spacing w:after="0" w:line="240" w:lineRule="auto"/>
        <w:ind w:firstLine="709"/>
        <w:rPr>
          <w:rFonts w:ascii="Times New Roman" w:eastAsia="Times New Roman" w:hAnsi="Times New Roman" w:cs="Times New Roman"/>
          <w:color w:val="000000"/>
          <w:sz w:val="20"/>
          <w:szCs w:val="20"/>
        </w:rPr>
      </w:pPr>
      <w:r w:rsidRPr="00DF018B">
        <w:rPr>
          <w:rFonts w:ascii="Times New Roman" w:eastAsia="Times New Roman" w:hAnsi="Times New Roman" w:cs="Times New Roman"/>
          <w:color w:val="000000"/>
          <w:sz w:val="20"/>
          <w:szCs w:val="20"/>
        </w:rPr>
        <w:t>В целях реализации прав сельскохозяйственных организаций и крестьянских (фермерских) хозяйств на выкуп используемых ими земельных участков, находящихся в муниципальной собственности Шарагайского муниципального образования, в соответствии с Федеральным Законом от 24.07.2002 года № 101-ФЗ «Об обороте земель сельскохозяйственного назначения», руководствуясь Федеральным законом №1 31-ФЗ от 06.10.2003 года</w:t>
      </w:r>
      <w:proofErr w:type="gramStart"/>
      <w:r w:rsidRPr="00DF018B">
        <w:rPr>
          <w:rFonts w:ascii="Times New Roman" w:eastAsia="Times New Roman" w:hAnsi="Times New Roman" w:cs="Times New Roman"/>
          <w:color w:val="000000"/>
          <w:sz w:val="20"/>
          <w:szCs w:val="20"/>
        </w:rPr>
        <w:t xml:space="preserve"> О</w:t>
      </w:r>
      <w:proofErr w:type="gramEnd"/>
      <w:r w:rsidRPr="00DF018B">
        <w:rPr>
          <w:rFonts w:ascii="Times New Roman" w:eastAsia="Times New Roman" w:hAnsi="Times New Roman" w:cs="Times New Roman"/>
          <w:color w:val="000000"/>
          <w:sz w:val="20"/>
          <w:szCs w:val="20"/>
        </w:rPr>
        <w:t>б общих принципах организации органов местного самоуправления в Российской Федерации, ст.60 Устава Шарагайского муниципального образования, Дума Шарагайского муниципального образования</w:t>
      </w:r>
    </w:p>
    <w:p w:rsidR="00DF018B" w:rsidRPr="00DF018B" w:rsidRDefault="00DF018B" w:rsidP="00DF018B">
      <w:pPr>
        <w:spacing w:after="0" w:line="240" w:lineRule="auto"/>
        <w:rPr>
          <w:rFonts w:ascii="Times New Roman" w:eastAsia="Times New Roman" w:hAnsi="Times New Roman" w:cs="Times New Roman"/>
          <w:color w:val="000000"/>
          <w:sz w:val="20"/>
          <w:szCs w:val="20"/>
        </w:rPr>
      </w:pPr>
    </w:p>
    <w:p w:rsidR="00DF018B" w:rsidRPr="00DF018B" w:rsidRDefault="00DF018B" w:rsidP="00DF018B">
      <w:pPr>
        <w:spacing w:after="0" w:line="240" w:lineRule="auto"/>
        <w:jc w:val="center"/>
        <w:rPr>
          <w:rFonts w:ascii="Times New Roman" w:eastAsia="Times New Roman" w:hAnsi="Times New Roman" w:cs="Times New Roman"/>
          <w:b/>
          <w:bCs/>
          <w:color w:val="000000"/>
          <w:sz w:val="20"/>
          <w:szCs w:val="20"/>
        </w:rPr>
      </w:pPr>
      <w:r w:rsidRPr="00DF018B">
        <w:rPr>
          <w:rFonts w:ascii="Times New Roman" w:eastAsia="Times New Roman" w:hAnsi="Times New Roman" w:cs="Times New Roman"/>
          <w:b/>
          <w:bCs/>
          <w:color w:val="000000"/>
          <w:sz w:val="20"/>
          <w:szCs w:val="20"/>
        </w:rPr>
        <w:t>РЕШИЛА:</w:t>
      </w:r>
    </w:p>
    <w:p w:rsidR="00DF018B" w:rsidRPr="00DF018B" w:rsidRDefault="00DF018B" w:rsidP="00DF018B">
      <w:pPr>
        <w:spacing w:after="0" w:line="240" w:lineRule="auto"/>
        <w:jc w:val="center"/>
        <w:rPr>
          <w:rFonts w:ascii="Times New Roman" w:eastAsia="Times New Roman" w:hAnsi="Times New Roman" w:cs="Times New Roman"/>
          <w:color w:val="000000"/>
          <w:sz w:val="20"/>
          <w:szCs w:val="20"/>
        </w:rPr>
      </w:pPr>
    </w:p>
    <w:p w:rsidR="00DF018B" w:rsidRPr="00DF018B" w:rsidRDefault="00DF018B" w:rsidP="00DF018B">
      <w:pPr>
        <w:spacing w:after="0" w:line="240" w:lineRule="auto"/>
        <w:rPr>
          <w:rFonts w:ascii="Times New Roman" w:eastAsia="Times New Roman" w:hAnsi="Times New Roman" w:cs="Times New Roman"/>
          <w:color w:val="000000"/>
          <w:sz w:val="20"/>
          <w:szCs w:val="20"/>
        </w:rPr>
      </w:pPr>
      <w:r w:rsidRPr="00DF018B">
        <w:rPr>
          <w:rFonts w:ascii="Times New Roman" w:eastAsia="Times New Roman" w:hAnsi="Times New Roman" w:cs="Times New Roman"/>
          <w:color w:val="000000"/>
          <w:sz w:val="20"/>
          <w:szCs w:val="20"/>
        </w:rPr>
        <w:t xml:space="preserve">1. </w:t>
      </w:r>
      <w:proofErr w:type="gramStart"/>
      <w:r w:rsidRPr="00DF018B">
        <w:rPr>
          <w:rFonts w:ascii="Times New Roman" w:eastAsia="Times New Roman" w:hAnsi="Times New Roman" w:cs="Times New Roman"/>
          <w:color w:val="000000"/>
          <w:sz w:val="20"/>
          <w:szCs w:val="20"/>
        </w:rPr>
        <w:t>Утвердить стоимость земельных участков, выделенных из земельных долей бывшего колхоза «Родина» (кадастровый номер 38:01:000000:23), находящихся в муниципальной собственности Шарагайского муниципального образования  без проведения торгов в размере 3,01 % (три целых одна сотая процента) его кадастровой стоимости при условии оплаты комплекса кадастровых работ по выделу в натуре соответствующих долей, находящихся в муниципальной собственности Шарагайского муниципально</w:t>
      </w:r>
      <w:r w:rsidR="009910A7">
        <w:rPr>
          <w:rFonts w:ascii="Times New Roman" w:eastAsia="Times New Roman" w:hAnsi="Times New Roman" w:cs="Times New Roman"/>
          <w:color w:val="000000"/>
          <w:sz w:val="20"/>
          <w:szCs w:val="20"/>
        </w:rPr>
        <w:t>го образования.</w:t>
      </w:r>
      <w:proofErr w:type="gramEnd"/>
      <w:r w:rsidR="009910A7">
        <w:rPr>
          <w:rFonts w:ascii="Times New Roman" w:eastAsia="Times New Roman" w:hAnsi="Times New Roman" w:cs="Times New Roman"/>
          <w:color w:val="000000"/>
          <w:sz w:val="20"/>
          <w:szCs w:val="20"/>
        </w:rPr>
        <w:t xml:space="preserve"> Одна земельная </w:t>
      </w:r>
      <w:r w:rsidRPr="00DF018B">
        <w:rPr>
          <w:rFonts w:ascii="Times New Roman" w:eastAsia="Times New Roman" w:hAnsi="Times New Roman" w:cs="Times New Roman"/>
          <w:color w:val="000000"/>
          <w:sz w:val="20"/>
          <w:szCs w:val="20"/>
        </w:rPr>
        <w:t>дол</w:t>
      </w:r>
      <w:r w:rsidR="009910A7">
        <w:rPr>
          <w:rFonts w:ascii="Times New Roman" w:eastAsia="Times New Roman" w:hAnsi="Times New Roman" w:cs="Times New Roman"/>
          <w:color w:val="000000"/>
          <w:sz w:val="20"/>
          <w:szCs w:val="20"/>
        </w:rPr>
        <w:t>я равна 84900 квадратных метров</w:t>
      </w:r>
      <w:r w:rsidRPr="00DF018B">
        <w:rPr>
          <w:rFonts w:ascii="Times New Roman" w:eastAsia="Times New Roman" w:hAnsi="Times New Roman" w:cs="Times New Roman"/>
          <w:color w:val="000000"/>
          <w:sz w:val="20"/>
          <w:szCs w:val="20"/>
        </w:rPr>
        <w:t>. Цена каждой земельной доли в денежном выражении составляет 4000 (четыре тысячи) рубля 00 копеек.</w:t>
      </w:r>
    </w:p>
    <w:p w:rsidR="00DF018B" w:rsidRPr="00DF018B" w:rsidRDefault="00DF018B" w:rsidP="00DF018B">
      <w:pPr>
        <w:tabs>
          <w:tab w:val="left" w:pos="4021"/>
          <w:tab w:val="left" w:pos="7594"/>
        </w:tabs>
        <w:spacing w:after="0" w:line="240" w:lineRule="auto"/>
        <w:rPr>
          <w:rFonts w:ascii="Times New Roman" w:eastAsia="Times New Roman" w:hAnsi="Times New Roman" w:cs="Times New Roman"/>
          <w:color w:val="000000"/>
          <w:sz w:val="20"/>
          <w:szCs w:val="20"/>
        </w:rPr>
      </w:pPr>
      <w:r w:rsidRPr="00DF018B">
        <w:rPr>
          <w:rFonts w:ascii="Times New Roman" w:eastAsia="Times New Roman" w:hAnsi="Times New Roman" w:cs="Times New Roman"/>
          <w:color w:val="000000"/>
          <w:sz w:val="20"/>
          <w:szCs w:val="20"/>
        </w:rPr>
        <w:t>2. Решение Думы Шарагайского муниципального образования от 13 июня 2017 года № 36-3 «Об утверждении цены земельных долей и земельных участков, находящихся в муниципальной собственности Шарагайского муниципального образования и представляемых сельскохозяйственным организациям или крестьянскому (фермерскому) хозяйству в собственность за плату считать утратившим силу</w:t>
      </w:r>
    </w:p>
    <w:p w:rsidR="00DF018B" w:rsidRPr="00DF018B" w:rsidRDefault="00DF018B" w:rsidP="00DF018B">
      <w:pPr>
        <w:spacing w:after="0" w:line="240" w:lineRule="auto"/>
        <w:rPr>
          <w:rFonts w:ascii="Times New Roman" w:eastAsia="Times New Roman" w:hAnsi="Times New Roman" w:cs="Times New Roman"/>
          <w:color w:val="000000"/>
          <w:sz w:val="20"/>
          <w:szCs w:val="20"/>
        </w:rPr>
      </w:pPr>
      <w:r w:rsidRPr="00DF018B">
        <w:rPr>
          <w:rFonts w:ascii="Times New Roman" w:eastAsia="Times New Roman" w:hAnsi="Times New Roman" w:cs="Times New Roman"/>
          <w:color w:val="000000"/>
          <w:sz w:val="20"/>
          <w:szCs w:val="20"/>
        </w:rPr>
        <w:t>3. 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DF018B" w:rsidRPr="00DF018B" w:rsidRDefault="00DF018B" w:rsidP="00DF018B">
      <w:pPr>
        <w:spacing w:after="0" w:line="240" w:lineRule="auto"/>
        <w:rPr>
          <w:rFonts w:ascii="Times New Roman" w:eastAsia="Times New Roman" w:hAnsi="Times New Roman" w:cs="Times New Roman"/>
          <w:color w:val="000000"/>
          <w:sz w:val="20"/>
          <w:szCs w:val="20"/>
        </w:rPr>
      </w:pPr>
    </w:p>
    <w:p w:rsidR="00DF018B" w:rsidRPr="00DF018B" w:rsidRDefault="00DF018B" w:rsidP="00DF018B">
      <w:pPr>
        <w:spacing w:after="0" w:line="240" w:lineRule="auto"/>
        <w:rPr>
          <w:rFonts w:ascii="Times New Roman" w:eastAsia="Times New Roman" w:hAnsi="Times New Roman" w:cs="Times New Roman"/>
          <w:color w:val="000000"/>
          <w:sz w:val="20"/>
          <w:szCs w:val="20"/>
        </w:rPr>
      </w:pPr>
    </w:p>
    <w:p w:rsidR="00DF018B" w:rsidRPr="00DF018B" w:rsidRDefault="00DF018B" w:rsidP="00DF018B">
      <w:pPr>
        <w:spacing w:after="0" w:line="240" w:lineRule="auto"/>
        <w:rPr>
          <w:rFonts w:ascii="Times New Roman" w:eastAsia="Times New Roman" w:hAnsi="Times New Roman" w:cs="Times New Roman"/>
          <w:color w:val="000000"/>
          <w:sz w:val="20"/>
          <w:szCs w:val="20"/>
        </w:rPr>
      </w:pPr>
      <w:r w:rsidRPr="00DF018B">
        <w:rPr>
          <w:rFonts w:ascii="Times New Roman" w:eastAsia="Times New Roman" w:hAnsi="Times New Roman" w:cs="Times New Roman"/>
          <w:color w:val="000000"/>
          <w:sz w:val="20"/>
          <w:szCs w:val="20"/>
        </w:rPr>
        <w:t>Глава Шарагайского муниципального образования</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eastAsia="Times New Roman" w:hAnsi="Times New Roman" w:cs="Times New Roman"/>
          <w:color w:val="000000"/>
          <w:sz w:val="20"/>
          <w:szCs w:val="20"/>
        </w:rPr>
        <w:t>В.И. Киселёв</w:t>
      </w:r>
    </w:p>
    <w:p w:rsidR="001F4622" w:rsidRDefault="001F4622" w:rsidP="00732AED">
      <w:pPr>
        <w:spacing w:after="0" w:line="240" w:lineRule="auto"/>
        <w:rPr>
          <w:rFonts w:ascii="Times New Roman" w:hAnsi="Times New Roman" w:cs="Times New Roman"/>
          <w:b/>
          <w:bCs/>
          <w:sz w:val="20"/>
          <w:szCs w:val="20"/>
        </w:rPr>
      </w:pP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t>05.09.</w:t>
      </w:r>
      <w:r w:rsidRPr="00DF018B">
        <w:rPr>
          <w:rFonts w:ascii="Times New Roman" w:hAnsi="Times New Roman" w:cs="Times New Roman"/>
          <w:b/>
          <w:sz w:val="20"/>
          <w:szCs w:val="20"/>
        </w:rPr>
        <w:t>2017 Г</w:t>
      </w:r>
      <w:r w:rsidRPr="00DF018B">
        <w:rPr>
          <w:rFonts w:ascii="Times New Roman" w:hAnsi="Times New Roman" w:cs="Times New Roman"/>
          <w:b/>
          <w:bCs/>
          <w:sz w:val="20"/>
          <w:szCs w:val="20"/>
        </w:rPr>
        <w:t>.</w:t>
      </w:r>
      <w:r w:rsidRPr="00DF018B">
        <w:rPr>
          <w:rFonts w:ascii="Times New Roman" w:hAnsi="Times New Roman" w:cs="Times New Roman"/>
          <w:b/>
          <w:sz w:val="20"/>
          <w:szCs w:val="20"/>
        </w:rPr>
        <w:t xml:space="preserve"> № 37-4</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РОССИЙСКАЯ ФЕДЕРАЦИЯ</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ИРКУТСКАЯ ОБЛАСТЬ</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БАЛАГАНСКИЙ МУНИЦИПАЛЬНЫЙ РАЙОН</w:t>
      </w:r>
    </w:p>
    <w:p w:rsidR="00DF018B" w:rsidRPr="00DF018B" w:rsidRDefault="00DF018B" w:rsidP="00DF018B">
      <w:pPr>
        <w:spacing w:after="0" w:line="240" w:lineRule="auto"/>
        <w:ind w:hanging="426"/>
        <w:jc w:val="center"/>
        <w:rPr>
          <w:rFonts w:ascii="Times New Roman" w:hAnsi="Times New Roman" w:cs="Times New Roman"/>
          <w:b/>
          <w:bCs/>
          <w:sz w:val="20"/>
          <w:szCs w:val="20"/>
        </w:rPr>
      </w:pPr>
      <w:r w:rsidRPr="00DF018B">
        <w:rPr>
          <w:rFonts w:ascii="Times New Roman" w:hAnsi="Times New Roman" w:cs="Times New Roman"/>
          <w:b/>
          <w:bCs/>
          <w:sz w:val="20"/>
          <w:szCs w:val="20"/>
        </w:rPr>
        <w:t>ШАРАГАЙСКОГО СЕЛЬСКОГО ПОСЕЛЕНИЯ</w:t>
      </w: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t>ДУМА</w:t>
      </w:r>
    </w:p>
    <w:p w:rsidR="00DF018B" w:rsidRPr="00DF018B" w:rsidRDefault="00DF018B" w:rsidP="00DF018B">
      <w:pPr>
        <w:spacing w:after="0" w:line="240" w:lineRule="auto"/>
        <w:jc w:val="center"/>
        <w:rPr>
          <w:rFonts w:ascii="Times New Roman" w:hAnsi="Times New Roman" w:cs="Times New Roman"/>
          <w:b/>
          <w:bCs/>
          <w:sz w:val="20"/>
          <w:szCs w:val="20"/>
        </w:rPr>
      </w:pPr>
      <w:r w:rsidRPr="00DF018B">
        <w:rPr>
          <w:rFonts w:ascii="Times New Roman" w:hAnsi="Times New Roman" w:cs="Times New Roman"/>
          <w:b/>
          <w:sz w:val="20"/>
          <w:szCs w:val="20"/>
        </w:rPr>
        <w:t>ТРЕТЬЕГО СОЗЫВА</w:t>
      </w:r>
    </w:p>
    <w:p w:rsidR="00DF018B" w:rsidRPr="00DF018B" w:rsidRDefault="00DF018B" w:rsidP="00DF018B">
      <w:pPr>
        <w:pStyle w:val="ConsTitle"/>
        <w:widowControl/>
        <w:ind w:right="0"/>
        <w:jc w:val="center"/>
        <w:rPr>
          <w:rFonts w:ascii="Times New Roman" w:hAnsi="Times New Roman" w:cs="Times New Roman"/>
          <w:sz w:val="20"/>
          <w:szCs w:val="20"/>
        </w:rPr>
      </w:pPr>
      <w:r w:rsidRPr="00DF018B">
        <w:rPr>
          <w:rFonts w:ascii="Times New Roman" w:hAnsi="Times New Roman" w:cs="Times New Roman"/>
          <w:sz w:val="20"/>
          <w:szCs w:val="20"/>
        </w:rPr>
        <w:t>РЕШЕНИЕ</w:t>
      </w:r>
    </w:p>
    <w:p w:rsidR="00DF018B" w:rsidRPr="00DF018B" w:rsidRDefault="00DF018B" w:rsidP="00DF018B">
      <w:pPr>
        <w:pStyle w:val="ConsTitle"/>
        <w:widowControl/>
        <w:ind w:right="0"/>
        <w:jc w:val="center"/>
        <w:rPr>
          <w:rFonts w:ascii="Times New Roman" w:hAnsi="Times New Roman" w:cs="Times New Roman"/>
          <w:sz w:val="20"/>
          <w:szCs w:val="20"/>
        </w:rPr>
      </w:pPr>
    </w:p>
    <w:p w:rsidR="00DF018B" w:rsidRPr="00DF018B" w:rsidRDefault="00DF018B" w:rsidP="00DF018B">
      <w:pPr>
        <w:pStyle w:val="ConsTitle"/>
        <w:widowControl/>
        <w:ind w:right="0"/>
        <w:jc w:val="center"/>
        <w:rPr>
          <w:rFonts w:ascii="Times New Roman" w:hAnsi="Times New Roman" w:cs="Times New Roman"/>
          <w:sz w:val="20"/>
          <w:szCs w:val="20"/>
        </w:rPr>
      </w:pPr>
      <w:r w:rsidRPr="00DF018B">
        <w:rPr>
          <w:rFonts w:ascii="Times New Roman" w:hAnsi="Times New Roman" w:cs="Times New Roman"/>
          <w:sz w:val="20"/>
          <w:szCs w:val="20"/>
        </w:rPr>
        <w:t>О ВНЕСЕНИИ ИЗМЕНЕНИЙ В РЕШЕНИЕ ДУМЫ ШАРАГАЙСКОГО МУНИЦИПАЛЬНОГО ОБРАЗОВАНИЯ ОТ 16 АВГУСТА 2013 ГОДА № 8-4 ОБ УТВЕРЖДЕНИИ ПРАВИЛ ЗЕМЛЕПОЛЬЗОВАНИЯ И ЗАСТРОЙКИ ШАРАГАЙСКОГО МУНИЦИПАЛЬНОГО ОБРАЗОВАНИЯ</w:t>
      </w:r>
    </w:p>
    <w:p w:rsidR="00DF018B" w:rsidRPr="00DF018B" w:rsidRDefault="00DF018B" w:rsidP="00DF018B">
      <w:pPr>
        <w:shd w:val="clear" w:color="auto" w:fill="FFFFFF"/>
        <w:tabs>
          <w:tab w:val="left" w:pos="4262"/>
        </w:tabs>
        <w:spacing w:after="0" w:line="240" w:lineRule="auto"/>
        <w:jc w:val="both"/>
        <w:rPr>
          <w:rFonts w:ascii="Times New Roman" w:hAnsi="Times New Roman" w:cs="Times New Roman"/>
          <w:sz w:val="20"/>
          <w:szCs w:val="20"/>
        </w:rPr>
      </w:pPr>
    </w:p>
    <w:p w:rsidR="00DF018B" w:rsidRPr="00DF018B" w:rsidRDefault="00DF018B" w:rsidP="00DF018B">
      <w:pPr>
        <w:pStyle w:val="a3"/>
        <w:numPr>
          <w:ilvl w:val="0"/>
          <w:numId w:val="0"/>
        </w:numPr>
        <w:spacing w:before="0" w:beforeAutospacing="0" w:after="0" w:afterAutospacing="0"/>
        <w:ind w:firstLine="709"/>
        <w:rPr>
          <w:rFonts w:ascii="Times New Roman" w:hAnsi="Times New Roman" w:cs="Times New Roman"/>
          <w:sz w:val="20"/>
          <w:szCs w:val="20"/>
        </w:rPr>
      </w:pPr>
      <w:proofErr w:type="gramStart"/>
      <w:r w:rsidRPr="00DF018B">
        <w:rPr>
          <w:rFonts w:ascii="Times New Roman" w:hAnsi="Times New Roman" w:cs="Times New Roman"/>
          <w:sz w:val="20"/>
          <w:szCs w:val="20"/>
        </w:rPr>
        <w:t>В соответствии с Федеральным законом от 03.07.2016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ст.14 Федерального закона от 06.10.2003г. №131-ФЗ «Об общих</w:t>
      </w:r>
      <w:proofErr w:type="gramEnd"/>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принципах</w:t>
      </w:r>
      <w:proofErr w:type="gramEnd"/>
      <w:r w:rsidRPr="00DF018B">
        <w:rPr>
          <w:rFonts w:ascii="Times New Roman" w:hAnsi="Times New Roman" w:cs="Times New Roman"/>
          <w:sz w:val="20"/>
          <w:szCs w:val="20"/>
        </w:rPr>
        <w:t xml:space="preserve"> организации местного самоуправления в Российской Федерации», руководствуясь ст.ст.6, 24 Устава Шарагайского муниципального образования, Дума Шарагайского муниципального образования</w:t>
      </w:r>
    </w:p>
    <w:p w:rsidR="00DF018B" w:rsidRPr="00DF018B" w:rsidRDefault="00DF018B" w:rsidP="00DF018B">
      <w:pPr>
        <w:pStyle w:val="a3"/>
        <w:numPr>
          <w:ilvl w:val="0"/>
          <w:numId w:val="0"/>
        </w:numPr>
        <w:spacing w:before="0" w:beforeAutospacing="0" w:after="0" w:afterAutospacing="0"/>
        <w:ind w:firstLine="709"/>
        <w:rPr>
          <w:rFonts w:ascii="Times New Roman" w:hAnsi="Times New Roman" w:cs="Times New Roman"/>
          <w:sz w:val="20"/>
          <w:szCs w:val="20"/>
        </w:rPr>
      </w:pPr>
    </w:p>
    <w:p w:rsidR="00DF018B" w:rsidRPr="00DF018B" w:rsidRDefault="00DF018B" w:rsidP="00DF018B">
      <w:pPr>
        <w:pStyle w:val="a3"/>
        <w:numPr>
          <w:ilvl w:val="0"/>
          <w:numId w:val="0"/>
        </w:numPr>
        <w:spacing w:before="0" w:beforeAutospacing="0" w:after="0" w:afterAutospacing="0"/>
        <w:jc w:val="center"/>
        <w:rPr>
          <w:rStyle w:val="ab"/>
          <w:rFonts w:ascii="Times New Roman" w:hAnsi="Times New Roman" w:cs="Times New Roman"/>
          <w:sz w:val="20"/>
          <w:szCs w:val="20"/>
        </w:rPr>
      </w:pPr>
      <w:r w:rsidRPr="00DF018B">
        <w:rPr>
          <w:rStyle w:val="ab"/>
          <w:rFonts w:ascii="Times New Roman" w:hAnsi="Times New Roman" w:cs="Times New Roman"/>
          <w:sz w:val="20"/>
          <w:szCs w:val="20"/>
        </w:rPr>
        <w:t>РЕШИЛА:</w:t>
      </w:r>
    </w:p>
    <w:p w:rsidR="00DF018B" w:rsidRPr="00DF018B" w:rsidRDefault="00DF018B" w:rsidP="00DF018B">
      <w:pPr>
        <w:pStyle w:val="a3"/>
        <w:numPr>
          <w:ilvl w:val="0"/>
          <w:numId w:val="0"/>
        </w:numPr>
        <w:spacing w:before="0" w:beforeAutospacing="0" w:after="0" w:afterAutospacing="0"/>
        <w:jc w:val="center"/>
        <w:rPr>
          <w:rFonts w:ascii="Times New Roman" w:hAnsi="Times New Roman" w:cs="Times New Roman"/>
          <w:b/>
          <w:bCs/>
          <w:sz w:val="20"/>
          <w:szCs w:val="20"/>
        </w:rPr>
      </w:pP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eastAsia="Calibri" w:hAnsi="Times New Roman" w:cs="Times New Roman"/>
          <w:sz w:val="20"/>
          <w:szCs w:val="20"/>
        </w:rPr>
        <w:t xml:space="preserve">1. Установить </w:t>
      </w:r>
      <w:r w:rsidRPr="00DF018B">
        <w:rPr>
          <w:rFonts w:ascii="Times New Roman" w:hAnsi="Times New Roman" w:cs="Times New Roman"/>
          <w:sz w:val="20"/>
          <w:szCs w:val="20"/>
        </w:rPr>
        <w:t>во всех территориальных зонах Шарагайского муниципального образования следующие параметры разрешенного использования:</w:t>
      </w:r>
    </w:p>
    <w:p w:rsidR="00DF018B" w:rsidRPr="00DF018B" w:rsidRDefault="00DF018B" w:rsidP="00DF018B">
      <w:pPr>
        <w:spacing w:after="0" w:line="240" w:lineRule="auto"/>
        <w:ind w:firstLine="709"/>
        <w:rPr>
          <w:rFonts w:ascii="Times New Roman" w:hAnsi="Times New Roman" w:cs="Times New Roman"/>
          <w:color w:val="000000"/>
          <w:sz w:val="20"/>
          <w:szCs w:val="20"/>
        </w:rPr>
      </w:pPr>
      <w:r w:rsidRPr="00DF018B">
        <w:rPr>
          <w:rFonts w:ascii="Times New Roman" w:hAnsi="Times New Roman" w:cs="Times New Roman"/>
          <w:sz w:val="20"/>
          <w:szCs w:val="20"/>
        </w:rPr>
        <w:t xml:space="preserve">- </w:t>
      </w:r>
      <w:r w:rsidRPr="00DF018B">
        <w:rPr>
          <w:rFonts w:ascii="Times New Roman" w:hAnsi="Times New Roman" w:cs="Times New Roman"/>
          <w:color w:val="000000"/>
          <w:sz w:val="20"/>
          <w:szCs w:val="20"/>
        </w:rPr>
        <w:t>Предельные (минимальные и (или) максимальные) размеры земельных участков;</w:t>
      </w:r>
    </w:p>
    <w:p w:rsidR="00DF018B" w:rsidRPr="00DF018B" w:rsidRDefault="00DF018B" w:rsidP="00DF018B">
      <w:pPr>
        <w:spacing w:after="0" w:line="240" w:lineRule="auto"/>
        <w:ind w:firstLine="709"/>
        <w:rPr>
          <w:rFonts w:ascii="Times New Roman" w:hAnsi="Times New Roman" w:cs="Times New Roman"/>
          <w:color w:val="000000"/>
          <w:sz w:val="20"/>
          <w:szCs w:val="20"/>
        </w:rPr>
      </w:pPr>
      <w:r w:rsidRPr="00DF018B">
        <w:rPr>
          <w:rFonts w:ascii="Times New Roman" w:hAnsi="Times New Roman" w:cs="Times New Roman"/>
          <w:sz w:val="20"/>
          <w:szCs w:val="20"/>
        </w:rPr>
        <w:t>-</w:t>
      </w:r>
      <w:r w:rsidRPr="00DF018B">
        <w:rPr>
          <w:rFonts w:ascii="Times New Roman" w:hAnsi="Times New Roman" w:cs="Times New Roman"/>
          <w:color w:val="000000"/>
          <w:sz w:val="20"/>
          <w:szCs w:val="20"/>
        </w:rPr>
        <w:t xml:space="preserve"> Минимальные отступы от границ земельных участков;</w:t>
      </w:r>
    </w:p>
    <w:p w:rsidR="00DF018B" w:rsidRPr="00DF018B" w:rsidRDefault="00DF018B" w:rsidP="00DF018B">
      <w:pPr>
        <w:tabs>
          <w:tab w:val="num" w:pos="0"/>
        </w:tabs>
        <w:spacing w:after="0" w:line="240" w:lineRule="auto"/>
        <w:ind w:firstLine="709"/>
        <w:rPr>
          <w:rFonts w:ascii="Times New Roman" w:hAnsi="Times New Roman" w:cs="Times New Roman"/>
          <w:color w:val="000000"/>
          <w:sz w:val="20"/>
          <w:szCs w:val="20"/>
        </w:rPr>
      </w:pPr>
      <w:r w:rsidRPr="00DF018B">
        <w:rPr>
          <w:rFonts w:ascii="Times New Roman" w:hAnsi="Times New Roman" w:cs="Times New Roman"/>
          <w:color w:val="000000"/>
          <w:sz w:val="20"/>
          <w:szCs w:val="20"/>
        </w:rPr>
        <w:t>- Высоту зданий для всех основных строений;</w:t>
      </w:r>
    </w:p>
    <w:p w:rsidR="00DF018B" w:rsidRPr="00DF018B" w:rsidRDefault="00DF018B" w:rsidP="00DF018B">
      <w:pPr>
        <w:spacing w:after="0" w:line="240" w:lineRule="auto"/>
        <w:ind w:firstLine="709"/>
        <w:rPr>
          <w:rFonts w:ascii="Times New Roman" w:hAnsi="Times New Roman" w:cs="Times New Roman"/>
          <w:sz w:val="20"/>
          <w:szCs w:val="20"/>
        </w:rPr>
      </w:pPr>
      <w:r w:rsidRPr="00DF018B">
        <w:rPr>
          <w:rFonts w:ascii="Times New Roman" w:hAnsi="Times New Roman" w:cs="Times New Roman"/>
          <w:sz w:val="20"/>
          <w:szCs w:val="20"/>
        </w:rPr>
        <w:t>- Максимальный (минимальный) процент застройки в границах земельного участка.</w:t>
      </w:r>
    </w:p>
    <w:p w:rsidR="00DF018B" w:rsidRPr="00DF018B" w:rsidRDefault="00DF018B" w:rsidP="00DF018B">
      <w:pPr>
        <w:spacing w:after="0" w:line="240" w:lineRule="auto"/>
        <w:ind w:firstLine="709"/>
        <w:rPr>
          <w:rFonts w:ascii="Times New Roman" w:hAnsi="Times New Roman" w:cs="Times New Roman"/>
          <w:color w:val="000000"/>
          <w:sz w:val="20"/>
          <w:szCs w:val="20"/>
        </w:rPr>
      </w:pPr>
      <w:r w:rsidRPr="00DF018B">
        <w:rPr>
          <w:rFonts w:ascii="Times New Roman" w:hAnsi="Times New Roman" w:cs="Times New Roman"/>
          <w:sz w:val="20"/>
          <w:szCs w:val="20"/>
        </w:rPr>
        <w:t xml:space="preserve">2. Установить </w:t>
      </w:r>
      <w:r w:rsidRPr="00DF018B">
        <w:rPr>
          <w:rFonts w:ascii="Times New Roman" w:hAnsi="Times New Roman" w:cs="Times New Roman"/>
          <w:color w:val="000000"/>
          <w:sz w:val="20"/>
          <w:szCs w:val="20"/>
        </w:rPr>
        <w:t>предельные (минимальные и (или) максимальные) размеры земельных участков в зоне застройки индивидуальными и многоквартирными жилыми домами (ЖЗ-1):</w:t>
      </w:r>
    </w:p>
    <w:p w:rsidR="00DF018B" w:rsidRPr="00DF018B" w:rsidRDefault="00DF018B" w:rsidP="00DF018B">
      <w:pPr>
        <w:pStyle w:val="a3"/>
        <w:numPr>
          <w:ilvl w:val="0"/>
          <w:numId w:val="0"/>
        </w:numPr>
        <w:spacing w:before="0" w:beforeAutospacing="0" w:after="0" w:afterAutospacing="0"/>
        <w:ind w:firstLine="709"/>
        <w:rPr>
          <w:rFonts w:ascii="Times New Roman" w:hAnsi="Times New Roman" w:cs="Times New Roman"/>
          <w:sz w:val="20"/>
          <w:szCs w:val="20"/>
        </w:rPr>
      </w:pPr>
      <w:r w:rsidRPr="00DF018B">
        <w:rPr>
          <w:rFonts w:ascii="Times New Roman" w:hAnsi="Times New Roman" w:cs="Times New Roman"/>
          <w:sz w:val="20"/>
          <w:szCs w:val="20"/>
        </w:rPr>
        <w:t>- для земельных участков основным видом разрешенного использования, которых является «Для индивидуального жилищного строительства</w:t>
      </w:r>
      <w:r w:rsidRPr="00DF018B">
        <w:rPr>
          <w:rFonts w:ascii="Times New Roman" w:hAnsi="Times New Roman" w:cs="Times New Roman"/>
          <w:i/>
          <w:sz w:val="20"/>
          <w:szCs w:val="20"/>
        </w:rPr>
        <w:t>»</w:t>
      </w:r>
      <w:r w:rsidRPr="00DF018B">
        <w:rPr>
          <w:rFonts w:ascii="Times New Roman" w:hAnsi="Times New Roman" w:cs="Times New Roman"/>
          <w:sz w:val="20"/>
          <w:szCs w:val="20"/>
        </w:rPr>
        <w:t xml:space="preserve"> минимальный размер 0,05 га, а максимальный размер земельного участка 0,25 га;</w:t>
      </w:r>
    </w:p>
    <w:p w:rsidR="00DF018B" w:rsidRPr="00DF018B" w:rsidRDefault="00DF018B" w:rsidP="00DF018B">
      <w:pPr>
        <w:pStyle w:val="a3"/>
        <w:numPr>
          <w:ilvl w:val="0"/>
          <w:numId w:val="0"/>
        </w:numPr>
        <w:spacing w:before="0" w:beforeAutospacing="0" w:after="0" w:afterAutospacing="0"/>
        <w:ind w:firstLine="709"/>
        <w:rPr>
          <w:rFonts w:ascii="Times New Roman" w:hAnsi="Times New Roman" w:cs="Times New Roman"/>
          <w:sz w:val="20"/>
          <w:szCs w:val="20"/>
        </w:rPr>
      </w:pPr>
      <w:r w:rsidRPr="00DF018B">
        <w:rPr>
          <w:rFonts w:ascii="Times New Roman" w:hAnsi="Times New Roman" w:cs="Times New Roman"/>
          <w:sz w:val="20"/>
          <w:szCs w:val="20"/>
        </w:rPr>
        <w:t>- для земельных участков основным видом разрешенного использования, которых является «Для ведения личного подсобного хозяйства</w:t>
      </w:r>
      <w:r w:rsidRPr="00DF018B">
        <w:rPr>
          <w:rFonts w:ascii="Times New Roman" w:hAnsi="Times New Roman" w:cs="Times New Roman"/>
          <w:i/>
          <w:sz w:val="20"/>
          <w:szCs w:val="20"/>
        </w:rPr>
        <w:t>»</w:t>
      </w:r>
      <w:r w:rsidRPr="00DF018B">
        <w:rPr>
          <w:rFonts w:ascii="Times New Roman" w:hAnsi="Times New Roman" w:cs="Times New Roman"/>
          <w:sz w:val="20"/>
          <w:szCs w:val="20"/>
        </w:rPr>
        <w:t xml:space="preserve"> минима</w:t>
      </w:r>
      <w:r w:rsidR="009910A7">
        <w:rPr>
          <w:rFonts w:ascii="Times New Roman" w:hAnsi="Times New Roman" w:cs="Times New Roman"/>
          <w:sz w:val="20"/>
          <w:szCs w:val="20"/>
        </w:rPr>
        <w:t>льный размер земельного участка</w:t>
      </w:r>
      <w:r w:rsidRPr="00DF018B">
        <w:rPr>
          <w:rFonts w:ascii="Times New Roman" w:hAnsi="Times New Roman" w:cs="Times New Roman"/>
          <w:sz w:val="20"/>
          <w:szCs w:val="20"/>
        </w:rPr>
        <w:t xml:space="preserve"> 0,05 га, а максимальный размер земельного участка 0,4 га.</w:t>
      </w:r>
    </w:p>
    <w:p w:rsidR="00DF018B" w:rsidRPr="00DF018B" w:rsidRDefault="00DF018B" w:rsidP="00DF018B">
      <w:pPr>
        <w:pStyle w:val="a3"/>
        <w:numPr>
          <w:ilvl w:val="0"/>
          <w:numId w:val="0"/>
        </w:numPr>
        <w:spacing w:before="0" w:beforeAutospacing="0" w:after="0" w:afterAutospacing="0"/>
        <w:ind w:firstLine="709"/>
        <w:jc w:val="both"/>
        <w:rPr>
          <w:rStyle w:val="affffb"/>
          <w:rFonts w:ascii="Times New Roman" w:hAnsi="Times New Roman" w:cs="Times New Roman"/>
          <w:i w:val="0"/>
          <w:sz w:val="20"/>
          <w:szCs w:val="20"/>
        </w:rPr>
      </w:pPr>
      <w:r w:rsidRPr="00DF018B">
        <w:rPr>
          <w:rStyle w:val="affffb"/>
          <w:rFonts w:ascii="Times New Roman" w:hAnsi="Times New Roman" w:cs="Times New Roman"/>
          <w:i w:val="0"/>
          <w:sz w:val="20"/>
          <w:szCs w:val="20"/>
        </w:rPr>
        <w:t>3. Статью 38. Виды разрешенного использования земельных участков и объектов капитального строительства в различных территориальных зонах изложить в следующей редакции:</w:t>
      </w:r>
    </w:p>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widowControl w:val="0"/>
        <w:spacing w:after="0" w:line="240" w:lineRule="auto"/>
        <w:jc w:val="center"/>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ЖИЛЫЕ ЗОНЫ</w:t>
      </w:r>
    </w:p>
    <w:p w:rsidR="00DF018B" w:rsidRPr="00DF018B" w:rsidRDefault="00DF018B" w:rsidP="00DF018B">
      <w:pPr>
        <w:widowControl w:val="0"/>
        <w:spacing w:after="0" w:line="240" w:lineRule="auto"/>
        <w:jc w:val="center"/>
        <w:rPr>
          <w:rFonts w:ascii="Times New Roman" w:hAnsi="Times New Roman" w:cs="Times New Roman"/>
          <w:color w:val="000000"/>
          <w:sz w:val="20"/>
          <w:szCs w:val="20"/>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 xml:space="preserve">ЗОНА ЗАСТРОЙКИ </w:t>
      </w:r>
      <w:proofErr w:type="gramStart"/>
      <w:r w:rsidRPr="00DF018B">
        <w:rPr>
          <w:rFonts w:ascii="Times New Roman" w:hAnsi="Times New Roman" w:cs="Times New Roman"/>
          <w:b/>
          <w:sz w:val="20"/>
          <w:szCs w:val="20"/>
          <w:u w:val="single"/>
        </w:rPr>
        <w:t>ИНДИВИДУАЛЬНЫМИ</w:t>
      </w:r>
      <w:proofErr w:type="gramEnd"/>
      <w:r w:rsidRPr="00DF018B">
        <w:rPr>
          <w:rFonts w:ascii="Times New Roman" w:hAnsi="Times New Roman" w:cs="Times New Roman"/>
          <w:b/>
          <w:sz w:val="20"/>
          <w:szCs w:val="20"/>
          <w:u w:val="single"/>
        </w:rPr>
        <w:t xml:space="preserve"> ЖИЛЫМИ </w:t>
      </w: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ДОМАМИ (ЖЗ-1)</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883"/>
      </w:tblGrid>
      <w:tr w:rsidR="00DF018B" w:rsidRPr="00DF018B" w:rsidTr="0077038B">
        <w:trPr>
          <w:trHeight w:val="563"/>
          <w:tblHeader/>
        </w:trPr>
        <w:tc>
          <w:tcPr>
            <w:tcW w:w="2481"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234"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883"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77038B">
        <w:trPr>
          <w:trHeight w:val="212"/>
          <w:tblHeader/>
        </w:trPr>
        <w:tc>
          <w:tcPr>
            <w:tcW w:w="2481"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234"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883"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77038B">
        <w:trPr>
          <w:trHeight w:val="48"/>
        </w:trPr>
        <w:tc>
          <w:tcPr>
            <w:tcW w:w="2481"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color w:val="000000"/>
                <w:sz w:val="20"/>
                <w:szCs w:val="20"/>
              </w:rPr>
              <w:t>Индивидуальные жилые дома с при</w:t>
            </w:r>
            <w:r w:rsidR="009910A7">
              <w:rPr>
                <w:rFonts w:ascii="Times New Roman" w:hAnsi="Times New Roman" w:cs="Times New Roman"/>
                <w:color w:val="000000"/>
                <w:sz w:val="20"/>
                <w:szCs w:val="20"/>
              </w:rPr>
              <w:t>усадебными земельными участками</w:t>
            </w:r>
            <w:r w:rsidRPr="00DF018B">
              <w:rPr>
                <w:rFonts w:ascii="Times New Roman" w:hAnsi="Times New Roman" w:cs="Times New Roman"/>
                <w:color w:val="000000"/>
                <w:sz w:val="20"/>
                <w:szCs w:val="20"/>
              </w:rPr>
              <w:t>, для индивидуального жилищного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323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минимальные - 0,05га, максимальные размеры земельного участка - 0,25 га</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1. Отступ между фронтальной границей участка и основным строением до </w:t>
            </w:r>
            <w:smartTag w:uri="urn:schemas-microsoft-com:office:smarttags" w:element="metricconverter">
              <w:smartTagPr>
                <w:attr w:name="ProductID" w:val="6 м"/>
              </w:smartTagPr>
              <w:r w:rsidRPr="00DF018B">
                <w:rPr>
                  <w:rFonts w:ascii="Times New Roman" w:hAnsi="Times New Roman" w:cs="Times New Roman"/>
                  <w:color w:val="000000"/>
                  <w:sz w:val="20"/>
                  <w:szCs w:val="20"/>
                </w:rPr>
                <w:t>6 м</w:t>
              </w:r>
            </w:smartTag>
            <w:r w:rsidRPr="00DF018B">
              <w:rPr>
                <w:rFonts w:ascii="Times New Roman" w:hAnsi="Times New Roman" w:cs="Times New Roman"/>
                <w:color w:val="000000"/>
                <w:sz w:val="20"/>
                <w:szCs w:val="20"/>
              </w:rPr>
              <w:t xml:space="preserve">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2. Максимальное расстояние от границ землевладения до строений, а также между строениями: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DF018B">
                <w:rPr>
                  <w:rFonts w:ascii="Times New Roman" w:hAnsi="Times New Roman" w:cs="Times New Roman"/>
                  <w:color w:val="000000"/>
                  <w:sz w:val="20"/>
                  <w:szCs w:val="20"/>
                </w:rPr>
                <w:t>1 м</w:t>
              </w:r>
            </w:smartTag>
            <w:r w:rsidRPr="00DF018B">
              <w:rPr>
                <w:rFonts w:ascii="Times New Roman" w:hAnsi="Times New Roman" w:cs="Times New Roman"/>
                <w:color w:val="000000"/>
                <w:sz w:val="20"/>
                <w:szCs w:val="20"/>
              </w:rPr>
              <w:t>;</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от границ соседнего участка до открытой стоянки – 1м;</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от границ соседнего участка до отдельно стоящего гаража – 1м;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Максимальное количество этажей-3эт.;</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высота от уровня земли до верха плоской кровли – не более 10м;</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до конька скатной кровли – не более </w:t>
            </w:r>
            <w:smartTag w:uri="urn:schemas-microsoft-com:office:smarttags" w:element="metricconverter">
              <w:smartTagPr>
                <w:attr w:name="ProductID" w:val="15 м"/>
              </w:smartTagPr>
              <w:r w:rsidRPr="00DF018B">
                <w:rPr>
                  <w:rFonts w:ascii="Times New Roman" w:hAnsi="Times New Roman" w:cs="Times New Roman"/>
                  <w:color w:val="000000"/>
                  <w:sz w:val="20"/>
                  <w:szCs w:val="20"/>
                </w:rPr>
                <w:t>15 м</w:t>
              </w:r>
            </w:smartTag>
            <w:r w:rsidRPr="00DF018B">
              <w:rPr>
                <w:rFonts w:ascii="Times New Roman" w:hAnsi="Times New Roman" w:cs="Times New Roman"/>
                <w:color w:val="000000"/>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lastRenderedPageBreak/>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Максимальный процент застройки 30%</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Минимальный коэффициент озеленения – 20%.</w:t>
            </w:r>
          </w:p>
        </w:tc>
        <w:tc>
          <w:tcPr>
            <w:tcW w:w="4883"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Новое строительство, реконструкцию осуществлять по утвержденному проекту планировки, проекту межевания территории.</w:t>
            </w:r>
          </w:p>
          <w:p w:rsidR="00DF018B" w:rsidRPr="00DF018B" w:rsidRDefault="00DF018B" w:rsidP="00DF018B">
            <w:pPr>
              <w:widowControl w:val="0"/>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При проектировании руководствоваться СП 55.13330.2011 Дома жилые одноквартирные. </w:t>
            </w:r>
            <w:proofErr w:type="gramStart"/>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31-02-2001),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 xml:space="preserve">со строительными нормами и правилами, СП, техническими регламентами. </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Требования к о</w:t>
            </w:r>
            <w:r w:rsidR="009910A7">
              <w:rPr>
                <w:rFonts w:ascii="Times New Roman" w:hAnsi="Times New Roman" w:cs="Times New Roman"/>
                <w:color w:val="000000"/>
                <w:sz w:val="20"/>
                <w:szCs w:val="20"/>
              </w:rPr>
              <w:t xml:space="preserve">граждениям земельных участков: </w:t>
            </w:r>
            <w:r w:rsidRPr="00DF018B">
              <w:rPr>
                <w:rFonts w:ascii="Times New Roman" w:hAnsi="Times New Roman" w:cs="Times New Roman"/>
                <w:color w:val="000000"/>
                <w:sz w:val="20"/>
                <w:szCs w:val="20"/>
              </w:rPr>
              <w:t>со стороны улиц ограж</w:t>
            </w:r>
            <w:r w:rsidR="009910A7">
              <w:rPr>
                <w:rFonts w:ascii="Times New Roman" w:hAnsi="Times New Roman" w:cs="Times New Roman"/>
                <w:color w:val="000000"/>
                <w:sz w:val="20"/>
                <w:szCs w:val="20"/>
              </w:rPr>
              <w:t xml:space="preserve">дения должны быть прозрачными; </w:t>
            </w:r>
            <w:r w:rsidRPr="00DF018B">
              <w:rPr>
                <w:rFonts w:ascii="Times New Roman" w:hAnsi="Times New Roman" w:cs="Times New Roman"/>
                <w:color w:val="000000"/>
                <w:sz w:val="20"/>
                <w:szCs w:val="20"/>
              </w:rPr>
              <w:t>характер ограждения, его высота должны быть единообразными как минимум на протяжении одного квартала с обеих сторон.</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77038B">
        <w:trPr>
          <w:trHeight w:val="48"/>
        </w:trPr>
        <w:tc>
          <w:tcPr>
            <w:tcW w:w="2481"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lastRenderedPageBreak/>
              <w:t>Для ведения личного подсобного хозяйства</w:t>
            </w:r>
          </w:p>
        </w:tc>
        <w:tc>
          <w:tcPr>
            <w:tcW w:w="3234"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минимальные - 0,05га, максимальные размеры земельного участка - 0,4 га</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1. Отступ между фронтальной границей участка и основным строением до </w:t>
            </w:r>
            <w:smartTag w:uri="urn:schemas-microsoft-com:office:smarttags" w:element="metricconverter">
              <w:smartTagPr>
                <w:attr w:name="ProductID" w:val="6 м"/>
              </w:smartTagPr>
              <w:r w:rsidRPr="00DF018B">
                <w:rPr>
                  <w:rFonts w:ascii="Times New Roman" w:hAnsi="Times New Roman" w:cs="Times New Roman"/>
                  <w:color w:val="000000"/>
                  <w:sz w:val="20"/>
                  <w:szCs w:val="20"/>
                </w:rPr>
                <w:t>6 м</w:t>
              </w:r>
            </w:smartTag>
            <w:r w:rsidRPr="00DF018B">
              <w:rPr>
                <w:rFonts w:ascii="Times New Roman" w:hAnsi="Times New Roman" w:cs="Times New Roman"/>
                <w:color w:val="000000"/>
                <w:sz w:val="20"/>
                <w:szCs w:val="20"/>
              </w:rPr>
              <w:t xml:space="preserve">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2. Максимальное расстояние от границ землевладения до строений, а также между строениями: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DF018B">
                <w:rPr>
                  <w:rFonts w:ascii="Times New Roman" w:hAnsi="Times New Roman" w:cs="Times New Roman"/>
                  <w:color w:val="000000"/>
                  <w:sz w:val="20"/>
                  <w:szCs w:val="20"/>
                </w:rPr>
                <w:t>1 м</w:t>
              </w:r>
            </w:smartTag>
            <w:r w:rsidRPr="00DF018B">
              <w:rPr>
                <w:rFonts w:ascii="Times New Roman" w:hAnsi="Times New Roman" w:cs="Times New Roman"/>
                <w:color w:val="000000"/>
                <w:sz w:val="20"/>
                <w:szCs w:val="20"/>
              </w:rPr>
              <w:t>;</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от границ соседнего участка до открытой стоянки – 1м;</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от границ соседнего участка до отдельно стоящего гаража – 1м;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Максимальное количество этажей-3эт.;</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высота от уровня земли до верха плоской кровли – не более 10м;</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до конька скатной кровли – не более </w:t>
            </w:r>
            <w:smartTag w:uri="urn:schemas-microsoft-com:office:smarttags" w:element="metricconverter">
              <w:smartTagPr>
                <w:attr w:name="ProductID" w:val="15 м"/>
              </w:smartTagPr>
              <w:r w:rsidRPr="00DF018B">
                <w:rPr>
                  <w:rFonts w:ascii="Times New Roman" w:hAnsi="Times New Roman" w:cs="Times New Roman"/>
                  <w:color w:val="000000"/>
                  <w:sz w:val="20"/>
                  <w:szCs w:val="20"/>
                </w:rPr>
                <w:t>15 м</w:t>
              </w:r>
            </w:smartTag>
            <w:r w:rsidRPr="00DF018B">
              <w:rPr>
                <w:rFonts w:ascii="Times New Roman" w:hAnsi="Times New Roman" w:cs="Times New Roman"/>
                <w:color w:val="000000"/>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Максимальный процент застройки 30%</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sz w:val="20"/>
                <w:szCs w:val="20"/>
              </w:rPr>
              <w:t>- Минимальный коэффициент озеленения – 20%.</w:t>
            </w:r>
          </w:p>
        </w:tc>
        <w:tc>
          <w:tcPr>
            <w:tcW w:w="4883"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Новое строительство, реконструкцию осуществлять по утвержденному проекту планировки, проекту межевания территории.</w:t>
            </w:r>
          </w:p>
          <w:p w:rsidR="00DF018B" w:rsidRPr="00DF018B" w:rsidRDefault="00DF018B" w:rsidP="00DF018B">
            <w:pPr>
              <w:widowControl w:val="0"/>
              <w:overflowPunct w:val="0"/>
              <w:autoSpaceDE w:val="0"/>
              <w:autoSpaceDN w:val="0"/>
              <w:adjustRightInd w:val="0"/>
              <w:spacing w:after="0" w:line="240" w:lineRule="auto"/>
              <w:rPr>
                <w:rFonts w:ascii="Times New Roman" w:hAnsi="Times New Roman" w:cs="Times New Roman"/>
                <w:color w:val="FF0000"/>
                <w:sz w:val="20"/>
                <w:szCs w:val="20"/>
              </w:rPr>
            </w:pPr>
            <w:r w:rsidRPr="00DF018B">
              <w:rPr>
                <w:rFonts w:ascii="Times New Roman" w:hAnsi="Times New Roman" w:cs="Times New Roman"/>
                <w:sz w:val="20"/>
                <w:szCs w:val="20"/>
              </w:rPr>
              <w:t xml:space="preserve">При проектировании руководствоваться СП 55.13330.2011 Дома жилые одноквартирные. </w:t>
            </w:r>
            <w:proofErr w:type="gramStart"/>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31-02-2001),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 xml:space="preserve">со строительными нормами и правилами, СП, техническими регламентами. </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Требования к о</w:t>
            </w:r>
            <w:r w:rsidR="009910A7">
              <w:rPr>
                <w:rFonts w:ascii="Times New Roman" w:hAnsi="Times New Roman" w:cs="Times New Roman"/>
                <w:color w:val="000000"/>
                <w:sz w:val="20"/>
                <w:szCs w:val="20"/>
              </w:rPr>
              <w:t xml:space="preserve">граждениям земельных участков: </w:t>
            </w:r>
            <w:r w:rsidRPr="00DF018B">
              <w:rPr>
                <w:rFonts w:ascii="Times New Roman" w:hAnsi="Times New Roman" w:cs="Times New Roman"/>
                <w:color w:val="000000"/>
                <w:sz w:val="20"/>
                <w:szCs w:val="20"/>
              </w:rPr>
              <w:t>со стороны улиц ограж</w:t>
            </w:r>
            <w:r w:rsidR="009910A7">
              <w:rPr>
                <w:rFonts w:ascii="Times New Roman" w:hAnsi="Times New Roman" w:cs="Times New Roman"/>
                <w:color w:val="000000"/>
                <w:sz w:val="20"/>
                <w:szCs w:val="20"/>
              </w:rPr>
              <w:t xml:space="preserve">дения должны быть прозрачными; </w:t>
            </w:r>
            <w:r w:rsidRPr="00DF018B">
              <w:rPr>
                <w:rFonts w:ascii="Times New Roman" w:hAnsi="Times New Roman" w:cs="Times New Roman"/>
                <w:color w:val="000000"/>
                <w:sz w:val="20"/>
                <w:szCs w:val="20"/>
              </w:rPr>
              <w:t>характер ограждения, его высота должны быть единообразными как минимум на протяжении одного квартала с обеих сторон.</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4820"/>
      </w:tblGrid>
      <w:tr w:rsidR="00DF018B" w:rsidRPr="00DF018B" w:rsidTr="0077038B">
        <w:trPr>
          <w:trHeight w:val="357"/>
          <w:tblHeader/>
        </w:trPr>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26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82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77038B">
        <w:trPr>
          <w:trHeight w:val="177"/>
          <w:tblHeader/>
        </w:trPr>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26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82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77038B">
        <w:trPr>
          <w:trHeight w:val="252"/>
        </w:trPr>
        <w:tc>
          <w:tcPr>
            <w:tcW w:w="2518"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suppressAutoHyphens/>
              <w:autoSpaceDN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Дворовые постройки (мастерские, сараи, теплицы, бани и пр.)</w:t>
            </w:r>
          </w:p>
          <w:p w:rsidR="00DF018B" w:rsidRPr="00DF018B" w:rsidRDefault="00DF018B" w:rsidP="00DF018B">
            <w:pPr>
              <w:suppressAutoHyphens/>
              <w:autoSpaceDN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Сады, огороды, палисадники,</w:t>
            </w:r>
          </w:p>
          <w:p w:rsidR="00DF018B" w:rsidRPr="00DF018B" w:rsidRDefault="00DF018B" w:rsidP="00DF018B">
            <w:pPr>
              <w:suppressAutoHyphens/>
              <w:autoSpaceDN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встроенный в жилой дом гараж на 1-2 </w:t>
            </w:r>
            <w:proofErr w:type="gramStart"/>
            <w:r w:rsidRPr="00DF018B">
              <w:rPr>
                <w:rFonts w:ascii="Times New Roman" w:hAnsi="Times New Roman" w:cs="Times New Roman"/>
                <w:color w:val="000000"/>
                <w:sz w:val="20"/>
                <w:szCs w:val="20"/>
              </w:rPr>
              <w:t>легковых</w:t>
            </w:r>
            <w:proofErr w:type="gramEnd"/>
            <w:r w:rsidRPr="00DF018B">
              <w:rPr>
                <w:rFonts w:ascii="Times New Roman" w:hAnsi="Times New Roman" w:cs="Times New Roman"/>
                <w:color w:val="000000"/>
                <w:sz w:val="20"/>
                <w:szCs w:val="20"/>
              </w:rPr>
              <w:t xml:space="preserve"> </w:t>
            </w:r>
            <w:r w:rsidRPr="00DF018B">
              <w:rPr>
                <w:rFonts w:ascii="Times New Roman" w:hAnsi="Times New Roman" w:cs="Times New Roman"/>
                <w:color w:val="000000"/>
                <w:sz w:val="20"/>
                <w:szCs w:val="20"/>
              </w:rPr>
              <w:lastRenderedPageBreak/>
              <w:t xml:space="preserve">автомобиля. </w:t>
            </w:r>
          </w:p>
          <w:p w:rsidR="00DF018B" w:rsidRPr="00DF018B" w:rsidRDefault="00DF018B" w:rsidP="00DF018B">
            <w:pPr>
              <w:suppressAutoHyphens/>
              <w:autoSpaceDN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Индивидуальные гаражи на придомовом участке на 1-2 </w:t>
            </w:r>
            <w:proofErr w:type="gramStart"/>
            <w:r w:rsidRPr="00DF018B">
              <w:rPr>
                <w:rFonts w:ascii="Times New Roman" w:hAnsi="Times New Roman" w:cs="Times New Roman"/>
                <w:color w:val="000000"/>
                <w:sz w:val="20"/>
                <w:szCs w:val="20"/>
              </w:rPr>
              <w:t>легковых</w:t>
            </w:r>
            <w:proofErr w:type="gramEnd"/>
            <w:r w:rsidRPr="00DF018B">
              <w:rPr>
                <w:rFonts w:ascii="Times New Roman" w:hAnsi="Times New Roman" w:cs="Times New Roman"/>
                <w:color w:val="000000"/>
                <w:sz w:val="20"/>
                <w:szCs w:val="20"/>
              </w:rPr>
              <w:t xml:space="preserve"> автомобиля.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326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lastRenderedPageBreak/>
              <w:t>Расстояние от сараев для скота и птицы до шахтных колодцев должно быть не менее 20м;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Придомовые площадки:</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DF018B">
                <w:rPr>
                  <w:rFonts w:ascii="Times New Roman" w:hAnsi="Times New Roman" w:cs="Times New Roman"/>
                  <w:sz w:val="20"/>
                  <w:szCs w:val="20"/>
                </w:rPr>
                <w:t>12 м</w:t>
              </w:r>
            </w:smartTag>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DF018B">
                <w:rPr>
                  <w:rFonts w:ascii="Times New Roman" w:hAnsi="Times New Roman" w:cs="Times New Roman"/>
                  <w:sz w:val="20"/>
                  <w:szCs w:val="20"/>
                </w:rPr>
                <w:t>10 м</w:t>
              </w:r>
            </w:smartTag>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DF018B">
                <w:rPr>
                  <w:rFonts w:ascii="Times New Roman" w:hAnsi="Times New Roman" w:cs="Times New Roman"/>
                  <w:sz w:val="20"/>
                  <w:szCs w:val="20"/>
                </w:rPr>
                <w:t>10 м</w:t>
              </w:r>
            </w:smartTag>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для хозяйственных целей</w:t>
            </w:r>
            <w:proofErr w:type="gramStart"/>
            <w:r w:rsidRPr="00DF018B">
              <w:rPr>
                <w:rFonts w:ascii="Times New Roman" w:hAnsi="Times New Roman" w:cs="Times New Roman"/>
                <w:sz w:val="20"/>
                <w:szCs w:val="20"/>
              </w:rPr>
              <w:t>.</w:t>
            </w:r>
            <w:proofErr w:type="gramEnd"/>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р</w:t>
            </w:r>
            <w:proofErr w:type="gramEnd"/>
            <w:r w:rsidRPr="00DF018B">
              <w:rPr>
                <w:rFonts w:ascii="Times New Roman" w:hAnsi="Times New Roman" w:cs="Times New Roman"/>
                <w:sz w:val="20"/>
                <w:szCs w:val="20"/>
              </w:rPr>
              <w:t xml:space="preserve">асстояние от площадок до окон - </w:t>
            </w:r>
            <w:smartTag w:uri="urn:schemas-microsoft-com:office:smarttags" w:element="metricconverter">
              <w:smartTagPr>
                <w:attr w:name="ProductID" w:val="20 м"/>
              </w:smartTagPr>
              <w:r w:rsidRPr="00DF018B">
                <w:rPr>
                  <w:rFonts w:ascii="Times New Roman" w:hAnsi="Times New Roman" w:cs="Times New Roman"/>
                  <w:sz w:val="20"/>
                  <w:szCs w:val="20"/>
                </w:rPr>
                <w:t>20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для стоянки автомашин </w:t>
            </w:r>
            <w:proofErr w:type="gramStart"/>
            <w:r w:rsidRPr="00DF018B">
              <w:rPr>
                <w:rFonts w:ascii="Times New Roman" w:hAnsi="Times New Roman" w:cs="Times New Roman"/>
                <w:sz w:val="20"/>
                <w:szCs w:val="20"/>
              </w:rPr>
              <w:t>-р</w:t>
            </w:r>
            <w:proofErr w:type="gramEnd"/>
            <w:r w:rsidRPr="00DF018B">
              <w:rPr>
                <w:rFonts w:ascii="Times New Roman" w:hAnsi="Times New Roman" w:cs="Times New Roman"/>
                <w:sz w:val="20"/>
                <w:szCs w:val="20"/>
              </w:rPr>
              <w:t xml:space="preserve">асстояние от площадок до окон - не менее </w:t>
            </w:r>
            <w:smartTag w:uri="urn:schemas-microsoft-com:office:smarttags" w:element="metricconverter">
              <w:smartTagPr>
                <w:attr w:name="ProductID" w:val="10 м"/>
              </w:smartTagPr>
              <w:r w:rsidRPr="00DF018B">
                <w:rPr>
                  <w:rFonts w:ascii="Times New Roman" w:hAnsi="Times New Roman" w:cs="Times New Roman"/>
                  <w:sz w:val="20"/>
                  <w:szCs w:val="20"/>
                </w:rPr>
                <w:t>10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Высота зданий для всех вспомогательных строений:</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высота от уровня земли до верха плоской кровли – не более 4м;</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 до конька скатной кровли – не более </w:t>
            </w:r>
            <w:smartTag w:uri="urn:schemas-microsoft-com:office:smarttags" w:element="metricconverter">
              <w:smartTagPr>
                <w:attr w:name="ProductID" w:val="7 м"/>
              </w:smartTagPr>
              <w:r w:rsidRPr="00DF018B">
                <w:rPr>
                  <w:rFonts w:ascii="Times New Roman" w:hAnsi="Times New Roman" w:cs="Times New Roman"/>
                  <w:color w:val="000000"/>
                  <w:sz w:val="20"/>
                  <w:szCs w:val="20"/>
                </w:rPr>
                <w:t>7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 10%</w:t>
            </w:r>
          </w:p>
          <w:p w:rsidR="00DF018B" w:rsidRPr="00DF018B" w:rsidRDefault="00DF018B" w:rsidP="00DF018B">
            <w:pPr>
              <w:tabs>
                <w:tab w:val="num" w:pos="0"/>
              </w:tabs>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DF018B">
                <w:rPr>
                  <w:rFonts w:ascii="Times New Roman" w:hAnsi="Times New Roman" w:cs="Times New Roman"/>
                  <w:color w:val="000000"/>
                  <w:sz w:val="20"/>
                  <w:szCs w:val="20"/>
                </w:rPr>
                <w:t>1,8 м</w:t>
              </w:r>
            </w:smartTag>
            <w:r w:rsidRPr="00DF018B">
              <w:rPr>
                <w:rFonts w:ascii="Times New Roman" w:hAnsi="Times New Roman" w:cs="Times New Roman"/>
                <w:color w:val="000000"/>
                <w:sz w:val="20"/>
                <w:szCs w:val="20"/>
              </w:rPr>
              <w:t>.</w:t>
            </w:r>
          </w:p>
        </w:tc>
        <w:tc>
          <w:tcPr>
            <w:tcW w:w="4820"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lastRenderedPageBreak/>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lastRenderedPageBreak/>
              <w:t>Допускается блокировка хозяйственных построек к основному строению.</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DF018B">
                <w:rPr>
                  <w:rFonts w:ascii="Times New Roman" w:hAnsi="Times New Roman" w:cs="Times New Roman"/>
                  <w:sz w:val="20"/>
                  <w:szCs w:val="20"/>
                </w:rPr>
                <w:t>1 м</w:t>
              </w:r>
            </w:smartTag>
            <w:r w:rsidRPr="00DF018B">
              <w:rPr>
                <w:rFonts w:ascii="Times New Roman" w:hAnsi="Times New Roman" w:cs="Times New Roman"/>
                <w:sz w:val="20"/>
                <w:szCs w:val="20"/>
              </w:rPr>
              <w:t xml:space="preserve"> от границы соседнего участка, следует скат крыши ориентировать на свой участок.</w:t>
            </w:r>
          </w:p>
          <w:p w:rsidR="00DF018B" w:rsidRPr="00DF018B" w:rsidRDefault="00DF018B" w:rsidP="00DF018B">
            <w:pPr>
              <w:tabs>
                <w:tab w:val="num" w:pos="1455"/>
                <w:tab w:val="num" w:pos="1739"/>
              </w:tabs>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Вспомогательные строения и сооружения, за исключением гаражей, размещать со стороны улиц не допускается.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77038B">
        <w:trPr>
          <w:trHeight w:val="2566"/>
        </w:trPr>
        <w:tc>
          <w:tcPr>
            <w:tcW w:w="251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Объекты инженерно-технического обеспечения</w:t>
            </w:r>
          </w:p>
          <w:p w:rsidR="00DF018B" w:rsidRPr="00DF018B" w:rsidRDefault="00DF018B" w:rsidP="00DF018B">
            <w:pPr>
              <w:widowControl w:val="0"/>
              <w:overflowPunct w:val="0"/>
              <w:autoSpaceDE w:val="0"/>
              <w:autoSpaceDN w:val="0"/>
              <w:adjustRightInd w:val="0"/>
              <w:spacing w:after="0" w:line="240" w:lineRule="auto"/>
              <w:ind w:firstLine="720"/>
              <w:rPr>
                <w:rFonts w:ascii="Times New Roman" w:hAnsi="Times New Roman" w:cs="Times New Roman"/>
                <w:color w:val="000000"/>
                <w:sz w:val="20"/>
                <w:szCs w:val="20"/>
              </w:rPr>
            </w:pPr>
          </w:p>
        </w:tc>
        <w:tc>
          <w:tcPr>
            <w:tcW w:w="326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Площадь земельных участков приним</w:t>
            </w:r>
            <w:r w:rsidR="009910A7">
              <w:rPr>
                <w:rFonts w:ascii="Times New Roman" w:hAnsi="Times New Roman" w:cs="Times New Roman"/>
                <w:sz w:val="20"/>
                <w:szCs w:val="20"/>
              </w:rPr>
              <w:t xml:space="preserve">ать </w:t>
            </w:r>
            <w:proofErr w:type="gramStart"/>
            <w:r w:rsidR="009910A7">
              <w:rPr>
                <w:rFonts w:ascii="Times New Roman" w:hAnsi="Times New Roman" w:cs="Times New Roman"/>
                <w:sz w:val="20"/>
                <w:szCs w:val="20"/>
              </w:rPr>
              <w:t>при проектировании объектов</w:t>
            </w:r>
            <w:r w:rsidRPr="00DF018B">
              <w:rPr>
                <w:rFonts w:ascii="Times New Roman" w:hAnsi="Times New Roman" w:cs="Times New Roman"/>
                <w:sz w:val="20"/>
                <w:szCs w:val="20"/>
              </w:rPr>
              <w:t xml:space="preserve"> в соответствии с требованиями к размещению таких объектов в жилой</w:t>
            </w:r>
            <w:proofErr w:type="gramEnd"/>
            <w:r w:rsidRPr="00DF018B">
              <w:rPr>
                <w:rFonts w:ascii="Times New Roman" w:hAnsi="Times New Roman" w:cs="Times New Roman"/>
                <w:sz w:val="20"/>
                <w:szCs w:val="20"/>
              </w:rPr>
              <w:t xml:space="preserve"> зоне.</w:t>
            </w:r>
          </w:p>
          <w:p w:rsidR="00DF018B" w:rsidRPr="00DF018B" w:rsidRDefault="00DF018B" w:rsidP="00DF018B">
            <w:pPr>
              <w:widowControl w:val="0"/>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tc>
        <w:tc>
          <w:tcPr>
            <w:tcW w:w="482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9"/>
        <w:gridCol w:w="3261"/>
        <w:gridCol w:w="4818"/>
      </w:tblGrid>
      <w:tr w:rsidR="00DF018B" w:rsidRPr="00DF018B" w:rsidTr="0077038B">
        <w:trPr>
          <w:trHeight w:val="720"/>
        </w:trPr>
        <w:tc>
          <w:tcPr>
            <w:tcW w:w="2519"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261"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818"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77038B">
        <w:trPr>
          <w:trHeight w:val="243"/>
        </w:trPr>
        <w:tc>
          <w:tcPr>
            <w:tcW w:w="251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261"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818"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77038B">
        <w:trPr>
          <w:trHeight w:val="3113"/>
        </w:trPr>
        <w:tc>
          <w:tcPr>
            <w:tcW w:w="251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Аптеки, молочные кухни и раздаточные пункты, пекарни</w:t>
            </w:r>
          </w:p>
        </w:tc>
        <w:tc>
          <w:tcPr>
            <w:tcW w:w="3261"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площадь земельных участков – </w:t>
            </w:r>
            <w:smartTag w:uri="urn:schemas-microsoft-com:office:smarttags" w:element="metricconverter">
              <w:smartTagPr>
                <w:attr w:name="ProductID" w:val="0,3 га"/>
              </w:smartTagPr>
              <w:r w:rsidRPr="00DF018B">
                <w:rPr>
                  <w:rFonts w:ascii="Times New Roman" w:hAnsi="Times New Roman" w:cs="Times New Roman"/>
                  <w:sz w:val="20"/>
                  <w:szCs w:val="20"/>
                </w:rPr>
                <w:t>0,3 га</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
        </w:tc>
        <w:tc>
          <w:tcPr>
            <w:tcW w:w="4818"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Отдельно стоящие, для обслуживания зоны.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F018B" w:rsidRPr="00DF018B" w:rsidTr="0077038B">
        <w:trPr>
          <w:trHeight w:val="209"/>
        </w:trPr>
        <w:tc>
          <w:tcPr>
            <w:tcW w:w="251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Предприятия мелкорозничной торговли во временных сооружениях (киоски, павильоны, палатки).</w:t>
            </w:r>
          </w:p>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Предприятия розничной и мелкооптовой торговли, в том числе торгово-развлекательные комплексы, кроме рынков</w:t>
            </w:r>
          </w:p>
        </w:tc>
        <w:tc>
          <w:tcPr>
            <w:tcW w:w="3261"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Торговая площадь  – до 200 кв.м.</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Площадь земельного участка  - </w:t>
            </w:r>
            <w:smartTag w:uri="urn:schemas-microsoft-com:office:smarttags" w:element="metricconverter">
              <w:smartTagPr>
                <w:attr w:name="ProductID" w:val="0,08 га"/>
              </w:smartTagPr>
              <w:r w:rsidRPr="00DF018B">
                <w:rPr>
                  <w:rFonts w:ascii="Times New Roman" w:hAnsi="Times New Roman" w:cs="Times New Roman"/>
                  <w:sz w:val="20"/>
                  <w:szCs w:val="20"/>
                </w:rPr>
                <w:t>0,08 га</w:t>
              </w:r>
            </w:smartTag>
            <w:r w:rsidRPr="00DF018B">
              <w:rPr>
                <w:rFonts w:ascii="Times New Roman" w:hAnsi="Times New Roman" w:cs="Times New Roman"/>
                <w:sz w:val="20"/>
                <w:szCs w:val="20"/>
              </w:rPr>
              <w:t xml:space="preserve"> на 100 кв.м. торговой площади </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w:t>
            </w:r>
            <w:r w:rsidRPr="00DF018B">
              <w:rPr>
                <w:rFonts w:ascii="Times New Roman" w:hAnsi="Times New Roman" w:cs="Times New Roman"/>
                <w:sz w:val="20"/>
                <w:szCs w:val="20"/>
              </w:rPr>
              <w:lastRenderedPageBreak/>
              <w:t xml:space="preserve">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Высота – до </w:t>
            </w:r>
            <w:smartTag w:uri="urn:schemas-microsoft-com:office:smarttags" w:element="metricconverter">
              <w:smartTagPr>
                <w:attr w:name="ProductID" w:val="10 м"/>
              </w:smartTagPr>
              <w:r w:rsidRPr="00DF018B">
                <w:rPr>
                  <w:rFonts w:ascii="Times New Roman" w:hAnsi="Times New Roman" w:cs="Times New Roman"/>
                  <w:sz w:val="20"/>
                  <w:szCs w:val="20"/>
                </w:rPr>
                <w:t>10 м</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tc>
        <w:tc>
          <w:tcPr>
            <w:tcW w:w="4818"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Отдельно стоящие, для обслуживания зоны.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 xml:space="preserve">со </w:t>
            </w:r>
            <w:r w:rsidRPr="00DF018B">
              <w:rPr>
                <w:rFonts w:ascii="Times New Roman" w:hAnsi="Times New Roman" w:cs="Times New Roman"/>
                <w:sz w:val="20"/>
                <w:szCs w:val="20"/>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F018B" w:rsidRPr="00DF018B" w:rsidTr="0077038B">
        <w:trPr>
          <w:trHeight w:val="209"/>
        </w:trPr>
        <w:tc>
          <w:tcPr>
            <w:tcW w:w="2519"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Жилищно-эксплуатационные организации (административное здание)</w:t>
            </w:r>
          </w:p>
        </w:tc>
        <w:tc>
          <w:tcPr>
            <w:tcW w:w="3261"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20%.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tc>
        <w:tc>
          <w:tcPr>
            <w:tcW w:w="4818"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Отдельно стоящие, для обслуживания зоны.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 xml:space="preserve">ЗОНА ОБЪЕКТОВ ДОШКОЛЬНОГО, НАЧАЛЬНОГО И </w:t>
      </w: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СРЕДНЕГО ОБЩЕГО ОБРАЗОВАНИЯ (ЖЗ – 2)</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64"/>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4043"/>
        </w:trPr>
        <w:tc>
          <w:tcPr>
            <w:tcW w:w="2448"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Объекты дошкольного образования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размер земельного участка – </w:t>
            </w:r>
            <w:smartTag w:uri="urn:schemas-microsoft-com:office:smarttags" w:element="metricconverter">
              <w:smartTagPr>
                <w:attr w:name="ProductID" w:val="0.8 га"/>
              </w:smartTagPr>
              <w:r w:rsidRPr="00DF018B">
                <w:rPr>
                  <w:rFonts w:ascii="Times New Roman" w:hAnsi="Times New Roman" w:cs="Times New Roman"/>
                  <w:sz w:val="20"/>
                  <w:szCs w:val="20"/>
                </w:rPr>
                <w:t>0.8 га</w:t>
              </w:r>
            </w:smartTag>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высота - до </w:t>
            </w:r>
            <w:smartTag w:uri="urn:schemas-microsoft-com:office:smarttags" w:element="metricconverter">
              <w:smartTagPr>
                <w:attr w:name="ProductID" w:val="12 м"/>
              </w:smartTagPr>
              <w:r w:rsidRPr="00DF018B">
                <w:rPr>
                  <w:rFonts w:ascii="Times New Roman" w:hAnsi="Times New Roman" w:cs="Times New Roman"/>
                  <w:sz w:val="20"/>
                  <w:szCs w:val="20"/>
                </w:rPr>
                <w:t>12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максимальный процент застройки земельного участка – 50;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минимальный процент спортивно-игровых площадок – 20;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озеленение территории участков детских дошкольных учреждений - 50 % территории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Территория участка огораживается по периметру забором высотой не менее 1,6 м.</w:t>
            </w:r>
          </w:p>
        </w:tc>
        <w:tc>
          <w:tcPr>
            <w:tcW w:w="4730"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Земельный участок объекта основного вида использования неделим.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Перепрофилирование объектов недопустимо</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409"/>
        </w:trPr>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Объекты начального и среднего общего образования</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Максимальный размер земельного участка </w:t>
            </w:r>
            <w:smartTag w:uri="urn:schemas-microsoft-com:office:smarttags" w:element="metricconverter">
              <w:smartTagPr>
                <w:attr w:name="ProductID" w:val="3,3 га"/>
              </w:smartTagPr>
              <w:r w:rsidRPr="00DF018B">
                <w:rPr>
                  <w:rFonts w:ascii="Times New Roman" w:hAnsi="Times New Roman" w:cs="Times New Roman"/>
                  <w:sz w:val="20"/>
                  <w:szCs w:val="20"/>
                </w:rPr>
                <w:t>3,3 га</w:t>
              </w:r>
            </w:smartTag>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3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 земельного участка – 50%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спортивно-игровых площадок - 20.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процент озеленения – не менее 20%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Территория участка огораживается по периметру забором высотой не менее 1,6 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lastRenderedPageBreak/>
              <w:t xml:space="preserve">Новое строительство и реконструкцию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со </w:t>
            </w:r>
            <w:r w:rsidRPr="00DF018B">
              <w:rPr>
                <w:rFonts w:ascii="Times New Roman" w:hAnsi="Times New Roman" w:cs="Times New Roman"/>
                <w:sz w:val="20"/>
                <w:szCs w:val="20"/>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Земельный участок объекта основного вида использования неделим.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Перепрофилирование объектов недопустимо</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04"/>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Автобусные павильоны, для хранения транспорта обслуживающего зону</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СНиПами</w:t>
            </w:r>
            <w:proofErr w:type="spellEnd"/>
            <w:r w:rsidRPr="00DF018B">
              <w:rPr>
                <w:rFonts w:ascii="Times New Roman" w:hAnsi="Times New Roman" w:cs="Times New Roman"/>
                <w:sz w:val="20"/>
                <w:szCs w:val="20"/>
              </w:rPr>
              <w:t xml:space="preserve">, СП,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документами.</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СНиПами</w:t>
            </w:r>
            <w:proofErr w:type="spellEnd"/>
            <w:r w:rsidRPr="00DF018B">
              <w:rPr>
                <w:rFonts w:ascii="Times New Roman" w:hAnsi="Times New Roman" w:cs="Times New Roman"/>
                <w:sz w:val="20"/>
                <w:szCs w:val="20"/>
              </w:rPr>
              <w:t xml:space="preserve">, СП,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документами.</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УСЛОВНО РАЗРЕШЁННЫЕ ВИДЫ И ПАРАМЕТРЫ ИСПОЛЬЗОВАНИЯ ЗЕМЕЛЬНЫХ УЧАСТКОВ И ОБЪЕКТОВ КАПИТАЛЬНОГО СТРОИТЕЛЬСТВА:</w:t>
      </w:r>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80"/>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suppressAutoHyphens/>
              <w:autoSpaceDN w:val="0"/>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Спортивные сооружения крытые и открытые,</w:t>
            </w:r>
          </w:p>
          <w:p w:rsidR="00DF018B" w:rsidRPr="00DF018B" w:rsidRDefault="00DF018B" w:rsidP="00DF018B">
            <w:pPr>
              <w:suppressAutoHyphens/>
              <w:autoSpaceDN w:val="0"/>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Физкультурно-оздоровительные сооружения, открытые спортивные площадки</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Площадь земельного участка для стоянок автомобиля - </w:t>
            </w:r>
            <w:proofErr w:type="gramStart"/>
            <w:r w:rsidRPr="00DF018B">
              <w:rPr>
                <w:rFonts w:ascii="Times New Roman" w:hAnsi="Times New Roman" w:cs="Times New Roman"/>
                <w:sz w:val="20"/>
                <w:szCs w:val="20"/>
              </w:rPr>
              <w:t>минимальный</w:t>
            </w:r>
            <w:proofErr w:type="gramEnd"/>
            <w:r w:rsidRPr="00DF018B">
              <w:rPr>
                <w:rFonts w:ascii="Times New Roman" w:hAnsi="Times New Roman" w:cs="Times New Roman"/>
                <w:sz w:val="20"/>
                <w:szCs w:val="20"/>
              </w:rPr>
              <w:t xml:space="preserve"> – 200 кв.м., максимальный 300 кв.м.</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suppressAutoHyphens/>
              <w:autoSpaceDN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Параметры принимать в соответствии:</w:t>
            </w:r>
          </w:p>
          <w:p w:rsidR="00DF018B" w:rsidRPr="00DF018B" w:rsidRDefault="00DF018B" w:rsidP="00DF018B">
            <w:pPr>
              <w:suppressAutoHyphens/>
              <w:autoSpaceDN w:val="0"/>
              <w:spacing w:after="0" w:line="240" w:lineRule="auto"/>
              <w:rPr>
                <w:rFonts w:ascii="Times New Roman" w:hAnsi="Times New Roman" w:cs="Times New Roman"/>
                <w:sz w:val="20"/>
                <w:szCs w:val="20"/>
              </w:rPr>
            </w:pPr>
            <w:proofErr w:type="gramStart"/>
            <w:r w:rsidRPr="00DF018B">
              <w:rPr>
                <w:rFonts w:ascii="Times New Roman" w:hAnsi="Times New Roman" w:cs="Times New Roman"/>
                <w:color w:val="000000"/>
                <w:sz w:val="20"/>
                <w:szCs w:val="20"/>
              </w:rPr>
              <w:t xml:space="preserve">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 СП 118.13330.2012 (</w:t>
            </w:r>
            <w:r w:rsidRPr="00DF018B">
              <w:rPr>
                <w:rFonts w:ascii="Times New Roman" w:hAnsi="Times New Roman" w:cs="Times New Roman"/>
                <w:sz w:val="20"/>
                <w:szCs w:val="20"/>
              </w:rPr>
              <w:t xml:space="preserve">Актуализированная редакция </w:t>
            </w:r>
            <w:hyperlink r:id="rId5" w:history="1">
              <w:proofErr w:type="spellStart"/>
              <w:r w:rsidRPr="00DF018B">
                <w:rPr>
                  <w:rStyle w:val="af"/>
                  <w:rFonts w:ascii="Times New Roman" w:hAnsi="Times New Roman" w:cs="Times New Roman"/>
                  <w:sz w:val="20"/>
                  <w:szCs w:val="20"/>
                </w:rPr>
                <w:t>СНиП</w:t>
              </w:r>
              <w:proofErr w:type="spellEnd"/>
              <w:r w:rsidRPr="00DF018B">
                <w:rPr>
                  <w:rStyle w:val="af"/>
                  <w:rFonts w:ascii="Times New Roman" w:hAnsi="Times New Roman" w:cs="Times New Roman"/>
                  <w:sz w:val="20"/>
                  <w:szCs w:val="20"/>
                </w:rPr>
                <w:t xml:space="preserve"> 31-06-2009</w:t>
              </w:r>
            </w:hyperlink>
            <w:r w:rsidRPr="00DF018B">
              <w:rPr>
                <w:rFonts w:ascii="Times New Roman" w:hAnsi="Times New Roman" w:cs="Times New Roman"/>
                <w:sz w:val="20"/>
                <w:szCs w:val="20"/>
              </w:rPr>
              <w:t xml:space="preserve">)и СП 54.13330.2011. </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31-01-2003)</w:t>
            </w:r>
            <w:r w:rsidRPr="00DF018B">
              <w:rPr>
                <w:rFonts w:ascii="Times New Roman" w:hAnsi="Times New Roman" w:cs="Times New Roman"/>
                <w:color w:val="000000"/>
                <w:sz w:val="20"/>
                <w:szCs w:val="20"/>
              </w:rPr>
              <w:t>; другие действующие нормативные документы</w:t>
            </w:r>
          </w:p>
        </w:tc>
      </w:tr>
    </w:tbl>
    <w:p w:rsidR="00DF018B" w:rsidRPr="00DF018B" w:rsidRDefault="00DF018B" w:rsidP="00DF018B">
      <w:pPr>
        <w:widowControl w:val="0"/>
        <w:spacing w:after="0" w:line="240" w:lineRule="auto"/>
        <w:rPr>
          <w:rFonts w:ascii="Times New Roman" w:hAnsi="Times New Roman" w:cs="Times New Roman"/>
          <w:b/>
          <w:bCs/>
          <w:sz w:val="20"/>
          <w:szCs w:val="20"/>
        </w:rPr>
      </w:pPr>
    </w:p>
    <w:p w:rsidR="00DF018B" w:rsidRPr="00DF018B" w:rsidRDefault="00DF018B" w:rsidP="00DF018B">
      <w:pPr>
        <w:widowControl w:val="0"/>
        <w:spacing w:after="0" w:line="240" w:lineRule="auto"/>
        <w:jc w:val="center"/>
        <w:rPr>
          <w:rFonts w:ascii="Times New Roman" w:hAnsi="Times New Roman" w:cs="Times New Roman"/>
          <w:b/>
          <w:bCs/>
          <w:sz w:val="20"/>
          <w:szCs w:val="20"/>
        </w:rPr>
      </w:pPr>
      <w:r w:rsidRPr="00DF018B">
        <w:rPr>
          <w:rFonts w:ascii="Times New Roman" w:hAnsi="Times New Roman" w:cs="Times New Roman"/>
          <w:b/>
          <w:bCs/>
          <w:sz w:val="20"/>
          <w:szCs w:val="20"/>
        </w:rPr>
        <w:t>ОБЩЕСТВЕННО-ДЕЛОВЫЕ ЗОНЫ:</w:t>
      </w:r>
    </w:p>
    <w:p w:rsidR="00DF018B" w:rsidRPr="00DF018B" w:rsidRDefault="00DF018B" w:rsidP="00DF018B">
      <w:pPr>
        <w:widowControl w:val="0"/>
        <w:spacing w:after="0" w:line="240" w:lineRule="auto"/>
        <w:jc w:val="center"/>
        <w:rPr>
          <w:rFonts w:ascii="Times New Roman" w:hAnsi="Times New Roman" w:cs="Times New Roman"/>
          <w:b/>
          <w:sz w:val="20"/>
          <w:szCs w:val="20"/>
          <w:u w:val="single"/>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ДЕЛОВОГО, ОБЩЕСТВЕННОГОИ КОММЕРЧЕСКОГО  НАЗНАЧЕНИЯ (ОДЗ-1)</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426"/>
        <w:gridCol w:w="4579"/>
      </w:tblGrid>
      <w:tr w:rsidR="00DF018B" w:rsidRPr="00DF018B" w:rsidTr="00DF018B">
        <w:trPr>
          <w:trHeight w:val="551"/>
          <w:tblHeader/>
        </w:trPr>
        <w:tc>
          <w:tcPr>
            <w:tcW w:w="2593"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6"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579"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98"/>
          <w:tblHeader/>
        </w:trPr>
        <w:tc>
          <w:tcPr>
            <w:tcW w:w="2593"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6"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579"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92"/>
        </w:trPr>
        <w:tc>
          <w:tcPr>
            <w:tcW w:w="2593"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DF018B">
              <w:rPr>
                <w:rFonts w:ascii="Times New Roman" w:hAnsi="Times New Roman" w:cs="Times New Roman"/>
                <w:sz w:val="20"/>
                <w:szCs w:val="20"/>
              </w:rPr>
              <w:t>нотариально-юридические</w:t>
            </w:r>
            <w:proofErr w:type="spellEnd"/>
            <w:r w:rsidRPr="00DF018B">
              <w:rPr>
                <w:rFonts w:ascii="Times New Roman" w:hAnsi="Times New Roman" w:cs="Times New Roman"/>
                <w:sz w:val="20"/>
                <w:szCs w:val="20"/>
              </w:rPr>
              <w:t xml:space="preserve"> учреждения, правоохранительные организации, суды.</w:t>
            </w:r>
            <w:proofErr w:type="gramEnd"/>
          </w:p>
        </w:tc>
        <w:tc>
          <w:tcPr>
            <w:tcW w:w="3426"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Минимальная площадь земельного участка 0,15га.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tabs>
                <w:tab w:val="center" w:pos="4677"/>
                <w:tab w:val="right" w:pos="9355"/>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3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 xml:space="preserve">1,5 м </w:t>
              </w:r>
            </w:smartTag>
            <w:r w:rsidRPr="00DF018B">
              <w:rPr>
                <w:rFonts w:ascii="Times New Roman" w:hAnsi="Times New Roman" w:cs="Times New Roman"/>
                <w:sz w:val="20"/>
                <w:szCs w:val="20"/>
              </w:rPr>
              <w:t>при новом строительстве.</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F018B">
                <w:rPr>
                  <w:rFonts w:ascii="Times New Roman" w:hAnsi="Times New Roman" w:cs="Times New Roman"/>
                  <w:sz w:val="20"/>
                  <w:szCs w:val="20"/>
                </w:rPr>
                <w:t>30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tc>
        <w:tc>
          <w:tcPr>
            <w:tcW w:w="4579"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Дополнительные требования к параметрам сооружений и границам земельных участков в соответствии со следующими документами:</w:t>
            </w:r>
          </w:p>
          <w:p w:rsidR="00DF018B" w:rsidRPr="00DF018B" w:rsidRDefault="00DF018B" w:rsidP="00DF018B">
            <w:pPr>
              <w:overflowPunct w:val="0"/>
              <w:autoSpaceDE w:val="0"/>
              <w:autoSpaceDN w:val="0"/>
              <w:adjustRightInd w:val="0"/>
              <w:spacing w:after="0" w:line="240" w:lineRule="auto"/>
              <w:rPr>
                <w:rFonts w:ascii="Times New Roman" w:hAnsi="Times New Roman" w:cs="Times New Roman"/>
                <w:color w:val="000000"/>
                <w:sz w:val="20"/>
                <w:szCs w:val="20"/>
              </w:rPr>
            </w:pPr>
            <w:proofErr w:type="gramStart"/>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 xml:space="preserve">Планировка и застройка городских и сельских поселений»); СП 118.13330.2012 (Актуализированная редакция </w:t>
            </w:r>
            <w:hyperlink r:id="rId6" w:history="1">
              <w:proofErr w:type="spellStart"/>
              <w:r w:rsidRPr="00DF018B">
                <w:rPr>
                  <w:rStyle w:val="af"/>
                  <w:rFonts w:ascii="Times New Roman" w:hAnsi="Times New Roman" w:cs="Times New Roman"/>
                  <w:sz w:val="20"/>
                  <w:szCs w:val="20"/>
                </w:rPr>
                <w:t>СНиП</w:t>
              </w:r>
              <w:proofErr w:type="spellEnd"/>
              <w:r w:rsidRPr="00DF018B">
                <w:rPr>
                  <w:rStyle w:val="af"/>
                  <w:rFonts w:ascii="Times New Roman" w:hAnsi="Times New Roman" w:cs="Times New Roman"/>
                  <w:sz w:val="20"/>
                  <w:szCs w:val="20"/>
                </w:rPr>
                <w:t xml:space="preserve"> 31-06-2009</w:t>
              </w:r>
            </w:hyperlink>
            <w:r w:rsidRPr="00DF018B">
              <w:rPr>
                <w:rFonts w:ascii="Times New Roman" w:hAnsi="Times New Roman" w:cs="Times New Roman"/>
                <w:sz w:val="20"/>
                <w:szCs w:val="20"/>
              </w:rPr>
              <w:t xml:space="preserve"> «Общественные здания и сооружения»),  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color w:val="000000"/>
                <w:sz w:val="20"/>
                <w:szCs w:val="20"/>
              </w:rPr>
              <w:t>другие действующие нормативные документы и технические регламенты,</w:t>
            </w:r>
            <w:r w:rsidRPr="00DF018B">
              <w:rPr>
                <w:rFonts w:ascii="Times New Roman" w:hAnsi="Times New Roman" w:cs="Times New Roman"/>
                <w:sz w:val="20"/>
                <w:szCs w:val="20"/>
              </w:rPr>
              <w:t xml:space="preserve"> СП, по утвержденному проекту планировки, проекту межевания территории.</w:t>
            </w:r>
          </w:p>
        </w:tc>
      </w:tr>
      <w:tr w:rsidR="00DF018B" w:rsidRPr="00DF018B" w:rsidTr="00DF018B">
        <w:trPr>
          <w:trHeight w:val="261"/>
        </w:trPr>
        <w:tc>
          <w:tcPr>
            <w:tcW w:w="2593"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Предприятия бытового обслуживания, предприятия общественного питания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3426"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площадь земельных участков – 0,1 -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tabs>
                <w:tab w:val="center" w:pos="4677"/>
                <w:tab w:val="right" w:pos="9355"/>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Максимальное количество этажей – 3 этажа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lastRenderedPageBreak/>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F018B">
                <w:rPr>
                  <w:rFonts w:ascii="Times New Roman" w:hAnsi="Times New Roman" w:cs="Times New Roman"/>
                  <w:sz w:val="20"/>
                  <w:szCs w:val="20"/>
                </w:rPr>
                <w:t>30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tc>
        <w:tc>
          <w:tcPr>
            <w:tcW w:w="4579"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tabs>
                <w:tab w:val="center" w:pos="4677"/>
                <w:tab w:val="right" w:pos="9355"/>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Встроенные и пристроенные в основные виды использования, 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w:t>
            </w:r>
            <w:r w:rsidRPr="00DF018B">
              <w:rPr>
                <w:rFonts w:ascii="Times New Roman" w:hAnsi="Times New Roman" w:cs="Times New Roman"/>
                <w:color w:val="000000"/>
                <w:sz w:val="20"/>
                <w:szCs w:val="20"/>
              </w:rPr>
              <w:t xml:space="preserve">СП 118.13330.2012 (Актуализированная редакция </w:t>
            </w:r>
            <w:hyperlink r:id="rId7" w:history="1">
              <w:proofErr w:type="spellStart"/>
              <w:r w:rsidRPr="00DF018B">
                <w:rPr>
                  <w:rStyle w:val="af"/>
                  <w:rFonts w:ascii="Times New Roman" w:hAnsi="Times New Roman" w:cs="Times New Roman"/>
                  <w:sz w:val="20"/>
                  <w:szCs w:val="20"/>
                </w:rPr>
                <w:t>СНиП</w:t>
              </w:r>
              <w:proofErr w:type="spellEnd"/>
              <w:r w:rsidRPr="00DF018B">
                <w:rPr>
                  <w:rStyle w:val="af"/>
                  <w:rFonts w:ascii="Times New Roman" w:hAnsi="Times New Roman" w:cs="Times New Roman"/>
                  <w:sz w:val="20"/>
                  <w:szCs w:val="20"/>
                </w:rPr>
                <w:t xml:space="preserve"> 31-06-2009</w:t>
              </w:r>
            </w:hyperlink>
            <w:r w:rsidRPr="00DF018B">
              <w:rPr>
                <w:rFonts w:ascii="Times New Roman" w:hAnsi="Times New Roman" w:cs="Times New Roman"/>
                <w:sz w:val="20"/>
                <w:szCs w:val="20"/>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548"/>
        </w:trPr>
        <w:tc>
          <w:tcPr>
            <w:tcW w:w="2593"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Предприятия связи</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3426"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площадь земельных участков – </w:t>
            </w:r>
            <w:smartTag w:uri="urn:schemas-microsoft-com:office:smarttags" w:element="metricconverter">
              <w:smartTagPr>
                <w:attr w:name="ProductID" w:val="0,03 га"/>
              </w:smartTagPr>
              <w:r w:rsidRPr="00DF018B">
                <w:rPr>
                  <w:rFonts w:ascii="Times New Roman" w:hAnsi="Times New Roman" w:cs="Times New Roman"/>
                  <w:sz w:val="20"/>
                  <w:szCs w:val="20"/>
                </w:rPr>
                <w:t>0,03 га</w:t>
              </w:r>
            </w:smartTag>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Минимальные отступы от 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tabs>
                <w:tab w:val="center" w:pos="4677"/>
                <w:tab w:val="right" w:pos="9355"/>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Максимальное количество этажей – 3 этажа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 xml:space="preserve"> </w:t>
            </w: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F018B">
                <w:rPr>
                  <w:rFonts w:ascii="Times New Roman" w:hAnsi="Times New Roman" w:cs="Times New Roman"/>
                  <w:sz w:val="20"/>
                  <w:szCs w:val="20"/>
                </w:rPr>
                <w:t>30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коэффициент озеленения – 10%. </w:t>
            </w:r>
          </w:p>
        </w:tc>
        <w:tc>
          <w:tcPr>
            <w:tcW w:w="4579"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Встроенные и пристроенные в основные виды использования, 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w:t>
            </w:r>
            <w:r w:rsidRPr="00DF018B">
              <w:rPr>
                <w:rFonts w:ascii="Times New Roman" w:hAnsi="Times New Roman" w:cs="Times New Roman"/>
                <w:color w:val="000000"/>
                <w:sz w:val="20"/>
                <w:szCs w:val="20"/>
              </w:rPr>
              <w:t xml:space="preserve">СП 118.13330.2012 (Актуализированная редакция </w:t>
            </w:r>
            <w:hyperlink r:id="rId8" w:history="1">
              <w:proofErr w:type="spellStart"/>
              <w:r w:rsidRPr="00DF018B">
                <w:rPr>
                  <w:rStyle w:val="af"/>
                  <w:rFonts w:ascii="Times New Roman" w:hAnsi="Times New Roman" w:cs="Times New Roman"/>
                  <w:sz w:val="20"/>
                  <w:szCs w:val="20"/>
                </w:rPr>
                <w:t>СНиП</w:t>
              </w:r>
              <w:proofErr w:type="spellEnd"/>
              <w:r w:rsidRPr="00DF018B">
                <w:rPr>
                  <w:rStyle w:val="af"/>
                  <w:rFonts w:ascii="Times New Roman" w:hAnsi="Times New Roman" w:cs="Times New Roman"/>
                  <w:sz w:val="20"/>
                  <w:szCs w:val="20"/>
                </w:rPr>
                <w:t xml:space="preserve"> 31-06-2009</w:t>
              </w:r>
            </w:hyperlink>
            <w:r w:rsidRPr="00DF018B">
              <w:rPr>
                <w:rFonts w:ascii="Times New Roman" w:hAnsi="Times New Roman" w:cs="Times New Roman"/>
                <w:sz w:val="20"/>
                <w:szCs w:val="20"/>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2071"/>
        </w:trPr>
        <w:tc>
          <w:tcPr>
            <w:tcW w:w="2593"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426"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tabs>
                <w:tab w:val="center" w:pos="4677"/>
                <w:tab w:val="right" w:pos="9355"/>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Максимальный размер земельного участка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tabs>
                <w:tab w:val="center" w:pos="4677"/>
                <w:tab w:val="right" w:pos="9355"/>
              </w:tabs>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w:t>
            </w:r>
            <w:r w:rsidRPr="00DF018B">
              <w:rPr>
                <w:rFonts w:ascii="Times New Roman" w:hAnsi="Times New Roman" w:cs="Times New Roman"/>
                <w:sz w:val="20"/>
                <w:szCs w:val="20"/>
              </w:rPr>
              <w:lastRenderedPageBreak/>
              <w:t>3 этажа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здания до конька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DF018B">
                <w:rPr>
                  <w:rFonts w:ascii="Times New Roman" w:hAnsi="Times New Roman" w:cs="Times New Roman"/>
                  <w:sz w:val="20"/>
                  <w:szCs w:val="20"/>
                </w:rPr>
                <w:t>30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коэффициент озеленения – 10%. </w:t>
            </w:r>
          </w:p>
        </w:tc>
        <w:tc>
          <w:tcPr>
            <w:tcW w:w="4579"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Встроенные и пристроенные в основные виды использования, отдельно стоящие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247"/>
        </w:trPr>
        <w:tc>
          <w:tcPr>
            <w:tcW w:w="2593"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Внешкольные учреждения</w:t>
            </w:r>
          </w:p>
        </w:tc>
        <w:tc>
          <w:tcPr>
            <w:tcW w:w="3426"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 от задания на проектирование и количества мест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здания до конька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50%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Внешкольные учреждения – не более 50 мест.</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спортивно-игровых площадок – 20.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озеленения – 30</w:t>
            </w:r>
          </w:p>
        </w:tc>
        <w:tc>
          <w:tcPr>
            <w:tcW w:w="4579"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Встроенные и пристроенные в основные виды использования, отдельно стоящие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 xml:space="preserve">Планировка и застройка городских и сельских поселений»), </w:t>
            </w:r>
            <w:proofErr w:type="spellStart"/>
            <w:r w:rsidRPr="00DF018B">
              <w:rPr>
                <w:rFonts w:ascii="Times New Roman" w:hAnsi="Times New Roman" w:cs="Times New Roman"/>
                <w:color w:val="000000"/>
                <w:sz w:val="20"/>
                <w:szCs w:val="20"/>
              </w:rPr>
              <w:t>СанПин</w:t>
            </w:r>
            <w:proofErr w:type="spellEnd"/>
            <w:r w:rsidRPr="00DF018B">
              <w:rPr>
                <w:rFonts w:ascii="Times New Roman" w:hAnsi="Times New Roman" w:cs="Times New Roman"/>
                <w:color w:val="000000"/>
                <w:sz w:val="20"/>
                <w:szCs w:val="20"/>
              </w:rPr>
              <w:t xml:space="preserve"> 2.4.4. 1251-03 Санитарно-эпидемиологические требования к учреждениям дополнительного образования детей (внешкольные учреждения),</w:t>
            </w:r>
            <w:r w:rsidRPr="00DF018B">
              <w:rPr>
                <w:rFonts w:ascii="Times New Roman" w:hAnsi="Times New Roman" w:cs="Times New Roman"/>
                <w:sz w:val="20"/>
                <w:szCs w:val="20"/>
              </w:rPr>
              <w:t xml:space="preserve"> со строительными нормами и правилами, СП, техническим</w:t>
            </w:r>
            <w:r w:rsidR="000E339C">
              <w:rPr>
                <w:rFonts w:ascii="Times New Roman" w:hAnsi="Times New Roman" w:cs="Times New Roman"/>
                <w:sz w:val="20"/>
                <w:szCs w:val="20"/>
              </w:rPr>
              <w:t>и регламентами</w:t>
            </w:r>
            <w:r w:rsidRPr="00DF018B">
              <w:rPr>
                <w:rFonts w:ascii="Times New Roman" w:hAnsi="Times New Roman" w:cs="Times New Roman"/>
                <w:sz w:val="20"/>
                <w:szCs w:val="20"/>
              </w:rPr>
              <w:t>,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Размещать внешкольные учреждения на территории с учетом транспортной доступности не более 30 мин.</w:t>
            </w:r>
          </w:p>
        </w:tc>
      </w:tr>
      <w:tr w:rsidR="00DF018B" w:rsidRPr="00DF018B" w:rsidTr="00DF018B">
        <w:trPr>
          <w:trHeight w:val="673"/>
        </w:trPr>
        <w:tc>
          <w:tcPr>
            <w:tcW w:w="2593"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426"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0,0015 га.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Отступ между фронтальной границей участка и основным строением до 6 м (или в </w:t>
            </w:r>
            <w:r w:rsidRPr="00DF018B">
              <w:rPr>
                <w:rFonts w:ascii="Times New Roman" w:hAnsi="Times New Roman" w:cs="Times New Roman"/>
                <w:color w:val="000000"/>
                <w:sz w:val="20"/>
                <w:szCs w:val="20"/>
              </w:rPr>
              <w:lastRenderedPageBreak/>
              <w:t>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sz w:val="20"/>
                <w:szCs w:val="20"/>
              </w:rPr>
              <w:t xml:space="preserve"> </w:t>
            </w: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p w:rsidR="00DF018B" w:rsidRPr="00DF018B" w:rsidRDefault="00DF018B" w:rsidP="00DF018B">
            <w:pPr>
              <w:overflowPunct w:val="0"/>
              <w:autoSpaceDE w:val="0"/>
              <w:autoSpaceDN w:val="0"/>
              <w:adjustRightInd w:val="0"/>
              <w:spacing w:after="0" w:line="240" w:lineRule="auto"/>
              <w:ind w:firstLine="28"/>
              <w:rPr>
                <w:rFonts w:ascii="Times New Roman" w:hAnsi="Times New Roman" w:cs="Times New Roman"/>
                <w:sz w:val="20"/>
                <w:szCs w:val="20"/>
                <w:highlight w:val="yellow"/>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tc>
        <w:tc>
          <w:tcPr>
            <w:tcW w:w="4579"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Встроенные и пристроенные в основные виды использования, отдельно стоящие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F018B" w:rsidRPr="00DF018B" w:rsidTr="00DF018B">
        <w:trPr>
          <w:trHeight w:val="673"/>
        </w:trPr>
        <w:tc>
          <w:tcPr>
            <w:tcW w:w="2593"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highlight w:val="yellow"/>
              </w:rPr>
            </w:pPr>
            <w:proofErr w:type="gramStart"/>
            <w:r w:rsidRPr="00DF018B">
              <w:rPr>
                <w:rFonts w:ascii="Times New Roman" w:hAnsi="Times New Roman" w:cs="Times New Roman"/>
                <w:sz w:val="20"/>
                <w:szCs w:val="20"/>
              </w:rPr>
              <w:lastRenderedPageBreak/>
              <w:t>Учреждения жилищно-коммунального хозяйства (кроме пунктов приема вторичного сырья, кладби</w:t>
            </w:r>
            <w:r w:rsidR="000E339C">
              <w:rPr>
                <w:rFonts w:ascii="Times New Roman" w:hAnsi="Times New Roman" w:cs="Times New Roman"/>
                <w:sz w:val="20"/>
                <w:szCs w:val="20"/>
              </w:rPr>
              <w:t>щ, для жилищно-эксплуатационных</w:t>
            </w:r>
            <w:r w:rsidRPr="00DF018B">
              <w:rPr>
                <w:rFonts w:ascii="Times New Roman" w:hAnsi="Times New Roman" w:cs="Times New Roman"/>
                <w:sz w:val="20"/>
                <w:szCs w:val="20"/>
              </w:rPr>
              <w:t xml:space="preserve"> организаций (административные здания)</w:t>
            </w:r>
            <w:proofErr w:type="gramEnd"/>
          </w:p>
        </w:tc>
        <w:tc>
          <w:tcPr>
            <w:tcW w:w="3426"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w:t>
            </w:r>
            <w:proofErr w:type="gramStart"/>
            <w:r w:rsidRPr="00DF018B">
              <w:rPr>
                <w:rFonts w:ascii="Times New Roman" w:hAnsi="Times New Roman" w:cs="Times New Roman"/>
                <w:sz w:val="20"/>
                <w:szCs w:val="20"/>
              </w:rPr>
              <w:t>и-</w:t>
            </w:r>
            <w:proofErr w:type="gramEnd"/>
            <w:r w:rsidRPr="00DF018B">
              <w:rPr>
                <w:rFonts w:ascii="Times New Roman" w:hAnsi="Times New Roman" w:cs="Times New Roman"/>
                <w:sz w:val="20"/>
                <w:szCs w:val="20"/>
              </w:rPr>
              <w:t xml:space="preserve"> не регламентируется.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20%.</w:t>
            </w:r>
          </w:p>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tc>
        <w:tc>
          <w:tcPr>
            <w:tcW w:w="4579"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Встроенные и пристроенные в основные виды использования, 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w:t>
            </w:r>
            <w:r w:rsidRPr="00DF018B">
              <w:rPr>
                <w:rFonts w:ascii="Times New Roman" w:hAnsi="Times New Roman" w:cs="Times New Roman"/>
                <w:color w:val="000000"/>
                <w:sz w:val="20"/>
                <w:szCs w:val="20"/>
              </w:rPr>
              <w:t xml:space="preserve">СП 118.13330.2012 (Актуализированная редакция </w:t>
            </w:r>
            <w:hyperlink r:id="rId9" w:history="1">
              <w:proofErr w:type="spellStart"/>
              <w:r w:rsidRPr="00DF018B">
                <w:rPr>
                  <w:rStyle w:val="af"/>
                  <w:rFonts w:ascii="Times New Roman" w:hAnsi="Times New Roman" w:cs="Times New Roman"/>
                  <w:sz w:val="20"/>
                  <w:szCs w:val="20"/>
                </w:rPr>
                <w:t>СНиП</w:t>
              </w:r>
              <w:proofErr w:type="spellEnd"/>
              <w:r w:rsidRPr="00DF018B">
                <w:rPr>
                  <w:rStyle w:val="af"/>
                  <w:rFonts w:ascii="Times New Roman" w:hAnsi="Times New Roman" w:cs="Times New Roman"/>
                  <w:sz w:val="20"/>
                  <w:szCs w:val="20"/>
                </w:rPr>
                <w:t xml:space="preserve"> 31-06-2009</w:t>
              </w:r>
            </w:hyperlink>
            <w:r w:rsidRPr="00DF018B">
              <w:rPr>
                <w:rFonts w:ascii="Times New Roman" w:hAnsi="Times New Roman" w:cs="Times New Roman"/>
                <w:sz w:val="20"/>
                <w:szCs w:val="20"/>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414"/>
        <w:gridCol w:w="4820"/>
      </w:tblGrid>
      <w:tr w:rsidR="00DF018B" w:rsidRPr="00DF018B" w:rsidTr="00DF018B">
        <w:trPr>
          <w:trHeight w:val="387"/>
          <w:tblHeader/>
        </w:trPr>
        <w:tc>
          <w:tcPr>
            <w:tcW w:w="2364"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14"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82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56"/>
          <w:tblHeader/>
        </w:trPr>
        <w:tc>
          <w:tcPr>
            <w:tcW w:w="2364"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14"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82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207"/>
        </w:trPr>
        <w:tc>
          <w:tcPr>
            <w:tcW w:w="2364"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Объекты инженерно-технического обеспечения</w:t>
            </w:r>
          </w:p>
        </w:tc>
        <w:tc>
          <w:tcPr>
            <w:tcW w:w="341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Площадь земельных участков приним</w:t>
            </w:r>
            <w:r w:rsidR="000E339C">
              <w:rPr>
                <w:rFonts w:ascii="Times New Roman" w:hAnsi="Times New Roman" w:cs="Times New Roman"/>
                <w:sz w:val="20"/>
                <w:szCs w:val="20"/>
              </w:rPr>
              <w:t>ать при проектировании объектов</w:t>
            </w:r>
            <w:r w:rsidRPr="00DF018B">
              <w:rPr>
                <w:rFonts w:ascii="Times New Roman" w:hAnsi="Times New Roman" w:cs="Times New Roman"/>
                <w:sz w:val="20"/>
                <w:szCs w:val="20"/>
              </w:rPr>
              <w:t xml:space="preserve"> в соответствии с требованиями к размещению таких объектов в общественно-деловой  зоне,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Максимальное количество этажей -1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tc>
        <w:tc>
          <w:tcPr>
            <w:tcW w:w="4820"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lastRenderedPageBreak/>
              <w:t xml:space="preserve">Строительство осуществлять в соответствии со СП 42.13330.2011 (Актуализированная редакция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2.07.0189* «Градостроительство.</w:t>
            </w:r>
            <w:proofErr w:type="gramEnd"/>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DF018B" w:rsidRPr="00DF018B" w:rsidTr="00DF018B">
        <w:trPr>
          <w:trHeight w:val="207"/>
        </w:trPr>
        <w:tc>
          <w:tcPr>
            <w:tcW w:w="2364"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Стоянки автомобильного транспорта, для обслуживания объектов социального, культурного и бытового назначения</w:t>
            </w:r>
          </w:p>
        </w:tc>
        <w:tc>
          <w:tcPr>
            <w:tcW w:w="3414"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Площадь земельного участка для стоянки автомобильного транспорта: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для предприятия общественного питания, </w:t>
            </w:r>
            <w:proofErr w:type="spellStart"/>
            <w:r w:rsidRPr="00DF018B">
              <w:rPr>
                <w:rFonts w:ascii="Times New Roman" w:hAnsi="Times New Roman" w:cs="Times New Roman"/>
                <w:sz w:val="20"/>
                <w:szCs w:val="20"/>
              </w:rPr>
              <w:t>коммунально</w:t>
            </w:r>
            <w:proofErr w:type="spellEnd"/>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-б</w:t>
            </w:r>
            <w:proofErr w:type="gramEnd"/>
            <w:r w:rsidRPr="00DF018B">
              <w:rPr>
                <w:rFonts w:ascii="Times New Roman" w:hAnsi="Times New Roman" w:cs="Times New Roman"/>
                <w:sz w:val="20"/>
                <w:szCs w:val="20"/>
              </w:rPr>
              <w:t>ытового обслуживания – минимальный 210кв.м.; максимальный – 300 кв.м.;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для предприятий бытового обслуживания - </w:t>
            </w:r>
            <w:proofErr w:type="gramStart"/>
            <w:r w:rsidRPr="00DF018B">
              <w:rPr>
                <w:rFonts w:ascii="Times New Roman" w:hAnsi="Times New Roman" w:cs="Times New Roman"/>
                <w:sz w:val="20"/>
                <w:szCs w:val="20"/>
              </w:rPr>
              <w:t>минимальный</w:t>
            </w:r>
            <w:proofErr w:type="gramEnd"/>
            <w:r w:rsidRPr="00DF018B">
              <w:rPr>
                <w:rFonts w:ascii="Times New Roman" w:hAnsi="Times New Roman" w:cs="Times New Roman"/>
                <w:sz w:val="20"/>
                <w:szCs w:val="20"/>
              </w:rPr>
              <w:t xml:space="preserve"> - 50 кв.м.; максимальный – 100 кв.м.;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для учреждений управления – </w:t>
            </w:r>
            <w:proofErr w:type="gramStart"/>
            <w:r w:rsidRPr="00DF018B">
              <w:rPr>
                <w:rFonts w:ascii="Times New Roman" w:hAnsi="Times New Roman" w:cs="Times New Roman"/>
                <w:sz w:val="20"/>
                <w:szCs w:val="20"/>
              </w:rPr>
              <w:t>максимальный</w:t>
            </w:r>
            <w:proofErr w:type="gramEnd"/>
            <w:r w:rsidRPr="00DF018B">
              <w:rPr>
                <w:rFonts w:ascii="Times New Roman" w:hAnsi="Times New Roman" w:cs="Times New Roman"/>
                <w:sz w:val="20"/>
                <w:szCs w:val="20"/>
              </w:rPr>
              <w:t xml:space="preserve"> – 300 кв.м.;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для спортивных сооружений – минимальный – 100 кв.м., максимальный – 300 кв.м.;</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для клубных – 900 кв.м.;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от площадок до окон не менее - 10м.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tc>
        <w:tc>
          <w:tcPr>
            <w:tcW w:w="4820"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Новое строительство, реконструкцию и нормы расчета количества </w:t>
            </w:r>
            <w:proofErr w:type="spellStart"/>
            <w:r w:rsidRPr="00DF018B">
              <w:rPr>
                <w:rFonts w:ascii="Times New Roman" w:hAnsi="Times New Roman" w:cs="Times New Roman"/>
                <w:sz w:val="20"/>
                <w:szCs w:val="20"/>
              </w:rPr>
              <w:t>машино-мест</w:t>
            </w:r>
            <w:proofErr w:type="spellEnd"/>
            <w:r w:rsidRPr="00DF018B">
              <w:rPr>
                <w:rFonts w:ascii="Times New Roman" w:hAnsi="Times New Roman" w:cs="Times New Roman"/>
                <w:sz w:val="20"/>
                <w:szCs w:val="20"/>
              </w:rPr>
              <w:t xml:space="preserve"> осуществлять в соответствии с требованиями к размещению таких объектов</w:t>
            </w:r>
            <w:proofErr w:type="gramStart"/>
            <w:r w:rsidRPr="00DF018B">
              <w:rPr>
                <w:rFonts w:ascii="Times New Roman" w:hAnsi="Times New Roman" w:cs="Times New Roman"/>
                <w:sz w:val="20"/>
                <w:szCs w:val="20"/>
              </w:rPr>
              <w:t xml:space="preserve"> ,</w:t>
            </w:r>
            <w:proofErr w:type="gramEnd"/>
            <w:r w:rsidRPr="00DF018B">
              <w:rPr>
                <w:rFonts w:ascii="Times New Roman" w:hAnsi="Times New Roman" w:cs="Times New Roman"/>
                <w:sz w:val="20"/>
                <w:szCs w:val="20"/>
              </w:rPr>
              <w:t xml:space="preserve">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bl>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 нет</w:t>
      </w:r>
    </w:p>
    <w:p w:rsidR="00DF018B" w:rsidRPr="00DF018B" w:rsidRDefault="00DF018B" w:rsidP="00DF018B">
      <w:pPr>
        <w:widowControl w:val="0"/>
        <w:spacing w:after="0" w:line="240" w:lineRule="auto"/>
        <w:rPr>
          <w:rFonts w:ascii="Times New Roman" w:hAnsi="Times New Roman" w:cs="Times New Roman"/>
          <w:sz w:val="20"/>
          <w:szCs w:val="20"/>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ОБЪЕКТОВ СОЦИАЛЬНОГО И КОММУНАЛЬНО-БЫТОВОГО НАЗНАЧЕНИЯ (ОДЗ-2)</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highlight w:val="yellow"/>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highlight w:val="yellow"/>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895"/>
      </w:tblGrid>
      <w:tr w:rsidR="00DF018B" w:rsidRPr="00DF018B" w:rsidTr="00DF018B">
        <w:trPr>
          <w:trHeight w:val="551"/>
          <w:tblHeader/>
        </w:trPr>
        <w:tc>
          <w:tcPr>
            <w:tcW w:w="2379"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324"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895"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87"/>
          <w:tblHeader/>
        </w:trPr>
        <w:tc>
          <w:tcPr>
            <w:tcW w:w="2379"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324"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895"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814"/>
        </w:trPr>
        <w:tc>
          <w:tcPr>
            <w:tcW w:w="237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Предприятия бытового обслуживания</w:t>
            </w:r>
          </w:p>
        </w:tc>
        <w:tc>
          <w:tcPr>
            <w:tcW w:w="332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площадь земельных участков – 0,1 -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3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15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длина стороны земельного участка по уличному </w:t>
            </w:r>
            <w:r w:rsidRPr="00DF018B">
              <w:rPr>
                <w:rFonts w:ascii="Times New Roman" w:hAnsi="Times New Roman" w:cs="Times New Roman"/>
                <w:sz w:val="20"/>
                <w:szCs w:val="20"/>
              </w:rPr>
              <w:lastRenderedPageBreak/>
              <w:t xml:space="preserve">фронту – </w:t>
            </w:r>
            <w:smartTag w:uri="urn:schemas-microsoft-com:office:smarttags" w:element="metricconverter">
              <w:smartTagPr>
                <w:attr w:name="ProductID" w:val="30 м"/>
              </w:smartTagPr>
              <w:r w:rsidRPr="00DF018B">
                <w:rPr>
                  <w:rFonts w:ascii="Times New Roman" w:hAnsi="Times New Roman" w:cs="Times New Roman"/>
                  <w:sz w:val="20"/>
                  <w:szCs w:val="20"/>
                </w:rPr>
                <w:t>30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ширина/глубина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коэффициент озеленения – 10%. </w:t>
            </w:r>
          </w:p>
        </w:tc>
        <w:tc>
          <w:tcPr>
            <w:tcW w:w="4895"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 СП,</w:t>
            </w:r>
            <w:r w:rsidRPr="00DF018B">
              <w:rPr>
                <w:rFonts w:ascii="Times New Roman" w:hAnsi="Times New Roman" w:cs="Times New Roman"/>
                <w:sz w:val="20"/>
                <w:szCs w:val="20"/>
              </w:rPr>
              <w:t xml:space="preserve">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60"/>
        </w:trPr>
        <w:tc>
          <w:tcPr>
            <w:tcW w:w="237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lastRenderedPageBreak/>
              <w:t xml:space="preserve">Предприятия общественного питания </w:t>
            </w:r>
          </w:p>
        </w:tc>
        <w:tc>
          <w:tcPr>
            <w:tcW w:w="3324"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Минимальная площадь земельного участка 0,2 га,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10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4) Максимальный (минимальный) процент застройки в границах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озеленения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Отступ от красной линии – не менее 5м</w:t>
            </w:r>
          </w:p>
        </w:tc>
        <w:tc>
          <w:tcPr>
            <w:tcW w:w="4895"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 СП,</w:t>
            </w:r>
            <w:r w:rsidRPr="00DF018B">
              <w:rPr>
                <w:rFonts w:ascii="Times New Roman" w:hAnsi="Times New Roman" w:cs="Times New Roman"/>
                <w:sz w:val="20"/>
                <w:szCs w:val="20"/>
              </w:rPr>
              <w:t xml:space="preserve"> со строительными нормами и правилами, техническими регламентами и др.</w:t>
            </w:r>
            <w:proofErr w:type="gramEnd"/>
          </w:p>
        </w:tc>
      </w:tr>
      <w:tr w:rsidR="00DF018B" w:rsidRPr="00DF018B" w:rsidTr="00DF018B">
        <w:trPr>
          <w:trHeight w:val="389"/>
        </w:trPr>
        <w:tc>
          <w:tcPr>
            <w:tcW w:w="237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Учреждения жилищно-коммунального хозяйства (кроме кладбищ, гостиниц), </w:t>
            </w:r>
          </w:p>
        </w:tc>
        <w:tc>
          <w:tcPr>
            <w:tcW w:w="332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 границ соседнего участка до основного строения – 3 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4) Максимальный (минимальный) процент застройки в границах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lastRenderedPageBreak/>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20%.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оград – 1,5 м</w:t>
            </w:r>
          </w:p>
        </w:tc>
        <w:tc>
          <w:tcPr>
            <w:tcW w:w="4895"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389"/>
        </w:trPr>
        <w:tc>
          <w:tcPr>
            <w:tcW w:w="237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Предприятия централизованного выполнения заказов, прачечные, химчистки, бани</w:t>
            </w:r>
          </w:p>
        </w:tc>
        <w:tc>
          <w:tcPr>
            <w:tcW w:w="332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 границ соседнего участка до основного строения – 3 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4) Максимальный (минимальный) процент застройки в границах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20%.</w:t>
            </w:r>
          </w:p>
          <w:p w:rsidR="00DF018B" w:rsidRPr="00DF018B" w:rsidRDefault="00DF018B" w:rsidP="00DF018B">
            <w:pPr>
              <w:widowControl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t>Максимальная высота оград – 1,5 м</w:t>
            </w:r>
          </w:p>
        </w:tc>
        <w:tc>
          <w:tcPr>
            <w:tcW w:w="4895"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Отдельно стоящие.</w:t>
            </w:r>
            <w:r w:rsidRPr="00DF018B">
              <w:rPr>
                <w:rFonts w:ascii="Times New Roman" w:hAnsi="Times New Roman" w:cs="Times New Roman"/>
                <w:color w:val="000000"/>
                <w:sz w:val="20"/>
                <w:szCs w:val="20"/>
              </w:rPr>
              <w:t xml:space="preserve"> Дополнительные требования к параметрам сооружений и границам земельных участков в соответствии со следующими документами:</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color w:val="000000"/>
                <w:sz w:val="20"/>
                <w:szCs w:val="20"/>
              </w:rPr>
              <w:t xml:space="preserve">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 xml:space="preserve">Планировка и застройка городских и сельских поселений»), СП, </w:t>
            </w:r>
            <w:r w:rsidRPr="00DF018B">
              <w:rPr>
                <w:rFonts w:ascii="Times New Roman" w:hAnsi="Times New Roman" w:cs="Times New Roman"/>
                <w:sz w:val="20"/>
                <w:szCs w:val="20"/>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DF018B" w:rsidRPr="00DF018B" w:rsidTr="00DF018B">
        <w:trPr>
          <w:trHeight w:val="389"/>
        </w:trPr>
        <w:tc>
          <w:tcPr>
            <w:tcW w:w="237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Бюро похоронного обслуживания, дома траурных обрядов</w:t>
            </w:r>
          </w:p>
        </w:tc>
        <w:tc>
          <w:tcPr>
            <w:tcW w:w="332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площадь земельного участка – </w:t>
            </w:r>
            <w:smartTag w:uri="urn:schemas-microsoft-com:office:smarttags" w:element="metricconverter">
              <w:smartTagPr>
                <w:attr w:name="ProductID" w:val="0,2 га"/>
              </w:smartTagPr>
              <w:r w:rsidRPr="00DF018B">
                <w:rPr>
                  <w:rFonts w:ascii="Times New Roman" w:hAnsi="Times New Roman" w:cs="Times New Roman"/>
                  <w:sz w:val="20"/>
                  <w:szCs w:val="20"/>
                </w:rPr>
                <w:t>0,2 га</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6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 границ соседнего участка до основного строения – 3 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10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4) Максимальный (минимальный) процент застройки в границах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коэффициент </w:t>
            </w:r>
            <w:r w:rsidRPr="00DF018B">
              <w:rPr>
                <w:rFonts w:ascii="Times New Roman" w:hAnsi="Times New Roman" w:cs="Times New Roman"/>
                <w:sz w:val="20"/>
                <w:szCs w:val="20"/>
              </w:rPr>
              <w:lastRenderedPageBreak/>
              <w:t>озеленения –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оград – 1,5 м</w:t>
            </w:r>
          </w:p>
        </w:tc>
        <w:tc>
          <w:tcPr>
            <w:tcW w:w="4895"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389"/>
        </w:trPr>
        <w:tc>
          <w:tcPr>
            <w:tcW w:w="2379"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Учреждения медико-социального обслуживания</w:t>
            </w:r>
          </w:p>
        </w:tc>
        <w:tc>
          <w:tcPr>
            <w:tcW w:w="3324"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 от задания на проектирование и количества мест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здания до конька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спортивно-игровых площадок – 20.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озеленения – 10</w:t>
            </w:r>
          </w:p>
        </w:tc>
        <w:tc>
          <w:tcPr>
            <w:tcW w:w="4895"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389"/>
        </w:trPr>
        <w:tc>
          <w:tcPr>
            <w:tcW w:w="2379"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Дома-интернаты</w:t>
            </w:r>
          </w:p>
        </w:tc>
        <w:tc>
          <w:tcPr>
            <w:tcW w:w="3324"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 от задания на проектирование и количества мест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 до 2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здания до конька – до 12 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спортивно-игровых площадок – 20.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процент озеленения – 10</w:t>
            </w:r>
          </w:p>
        </w:tc>
        <w:tc>
          <w:tcPr>
            <w:tcW w:w="4895"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Отдельно стоящие.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w:t>
            </w: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932"/>
      </w:tblGrid>
      <w:tr w:rsidR="00DF018B" w:rsidRPr="00DF018B" w:rsidTr="00DF018B">
        <w:trPr>
          <w:trHeight w:val="387"/>
          <w:tblHeader/>
        </w:trPr>
        <w:tc>
          <w:tcPr>
            <w:tcW w:w="2364"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3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932"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54"/>
          <w:tblHeader/>
        </w:trPr>
        <w:tc>
          <w:tcPr>
            <w:tcW w:w="2364"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1</w:t>
            </w:r>
          </w:p>
        </w:tc>
        <w:tc>
          <w:tcPr>
            <w:tcW w:w="33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2</w:t>
            </w:r>
          </w:p>
        </w:tc>
        <w:tc>
          <w:tcPr>
            <w:tcW w:w="4932"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207"/>
        </w:trPr>
        <w:tc>
          <w:tcPr>
            <w:tcW w:w="2364"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Объекты инженерно-технического обеспечения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парковки</w:t>
            </w:r>
          </w:p>
        </w:tc>
        <w:tc>
          <w:tcPr>
            <w:tcW w:w="3302"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Площадь земельных участков приним</w:t>
            </w:r>
            <w:r w:rsidR="00B530D1">
              <w:rPr>
                <w:rFonts w:ascii="Times New Roman" w:hAnsi="Times New Roman" w:cs="Times New Roman"/>
                <w:sz w:val="20"/>
                <w:szCs w:val="20"/>
              </w:rPr>
              <w:t xml:space="preserve">ать </w:t>
            </w:r>
            <w:proofErr w:type="gramStart"/>
            <w:r w:rsidR="00B530D1">
              <w:rPr>
                <w:rFonts w:ascii="Times New Roman" w:hAnsi="Times New Roman" w:cs="Times New Roman"/>
                <w:sz w:val="20"/>
                <w:szCs w:val="20"/>
              </w:rPr>
              <w:t>при проектировании объектов</w:t>
            </w:r>
            <w:r w:rsidRPr="00DF018B">
              <w:rPr>
                <w:rFonts w:ascii="Times New Roman" w:hAnsi="Times New Roman" w:cs="Times New Roman"/>
                <w:sz w:val="20"/>
                <w:szCs w:val="20"/>
              </w:rPr>
              <w:t xml:space="preserve"> в соответствии с требованиями к размещению таких объектов в зоне</w:t>
            </w:r>
            <w:proofErr w:type="gramEnd"/>
            <w:r w:rsidRPr="00DF018B">
              <w:rPr>
                <w:rFonts w:ascii="Times New Roman" w:hAnsi="Times New Roman" w:cs="Times New Roman"/>
                <w:sz w:val="20"/>
                <w:szCs w:val="20"/>
              </w:rPr>
              <w:t xml:space="preserve">  общес</w:t>
            </w:r>
            <w:r w:rsidR="00B530D1">
              <w:rPr>
                <w:rFonts w:ascii="Times New Roman" w:hAnsi="Times New Roman" w:cs="Times New Roman"/>
                <w:sz w:val="20"/>
                <w:szCs w:val="20"/>
              </w:rPr>
              <w:t>твенно-коммунального назначения</w:t>
            </w:r>
            <w:r w:rsidRPr="00DF018B">
              <w:rPr>
                <w:rFonts w:ascii="Times New Roman" w:hAnsi="Times New Roman" w:cs="Times New Roman"/>
                <w:sz w:val="20"/>
                <w:szCs w:val="20"/>
              </w:rPr>
              <w:t xml:space="preserve">,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Calibri" w:hAnsi="Times New Roman" w:cs="Times New Roman"/>
                <w:color w:val="000000"/>
                <w:sz w:val="20"/>
                <w:szCs w:val="20"/>
                <w:lang w:eastAsia="en-US"/>
              </w:rPr>
              <w:t>Максимальное количество этажей</w:t>
            </w:r>
            <w:r w:rsidRPr="00DF018B">
              <w:rPr>
                <w:rFonts w:ascii="Times New Roman" w:hAnsi="Times New Roman" w:cs="Times New Roman"/>
                <w:sz w:val="20"/>
                <w:szCs w:val="20"/>
              </w:rPr>
              <w:t xml:space="preserve"> -1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tc>
        <w:tc>
          <w:tcPr>
            <w:tcW w:w="4932"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 СП,</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207"/>
        </w:trPr>
        <w:tc>
          <w:tcPr>
            <w:tcW w:w="2364"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Стоянки автомобильного транспорта, для обслуживания объектов общественно-коммунального назначения</w:t>
            </w:r>
          </w:p>
        </w:tc>
        <w:tc>
          <w:tcPr>
            <w:tcW w:w="3302"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от площадок до окон не менее - 10м.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tc>
        <w:tc>
          <w:tcPr>
            <w:tcW w:w="4932"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Новое строительство, реконструкцию и нормы расчета количества </w:t>
            </w:r>
            <w:proofErr w:type="spellStart"/>
            <w:r w:rsidRPr="00DF018B">
              <w:rPr>
                <w:rFonts w:ascii="Times New Roman" w:hAnsi="Times New Roman" w:cs="Times New Roman"/>
                <w:sz w:val="20"/>
                <w:szCs w:val="20"/>
              </w:rPr>
              <w:t>машино-мест</w:t>
            </w:r>
            <w:proofErr w:type="spellEnd"/>
            <w:r w:rsidRPr="00DF018B">
              <w:rPr>
                <w:rFonts w:ascii="Times New Roman" w:hAnsi="Times New Roman" w:cs="Times New Roman"/>
                <w:sz w:val="20"/>
                <w:szCs w:val="20"/>
              </w:rPr>
              <w:t xml:space="preserve"> осуществлять  по утвержденному проекту планировки и межевания территории</w:t>
            </w:r>
            <w:proofErr w:type="gramStart"/>
            <w:r w:rsidRPr="00DF018B">
              <w:rPr>
                <w:rFonts w:ascii="Times New Roman" w:hAnsi="Times New Roman" w:cs="Times New Roman"/>
                <w:sz w:val="20"/>
                <w:szCs w:val="20"/>
              </w:rPr>
              <w:t xml:space="preserve"> ,</w:t>
            </w:r>
            <w:proofErr w:type="gramEnd"/>
            <w:r w:rsidRPr="00DF018B">
              <w:rPr>
                <w:rFonts w:ascii="Times New Roman" w:hAnsi="Times New Roman" w:cs="Times New Roman"/>
                <w:sz w:val="20"/>
                <w:szCs w:val="20"/>
              </w:rPr>
              <w:t xml:space="preserve"> в соответствии с требованиями к размещению таких объектов,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4820"/>
      </w:tblGrid>
      <w:tr w:rsidR="00DF018B" w:rsidRPr="00DF018B" w:rsidTr="00DF018B">
        <w:trPr>
          <w:trHeight w:val="384"/>
        </w:trPr>
        <w:tc>
          <w:tcPr>
            <w:tcW w:w="2376"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82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85"/>
        </w:trPr>
        <w:tc>
          <w:tcPr>
            <w:tcW w:w="2376"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82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206"/>
        </w:trPr>
        <w:tc>
          <w:tcPr>
            <w:tcW w:w="2376"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Объекты хранения автотранспорта до 300 </w:t>
            </w:r>
            <w:proofErr w:type="spellStart"/>
            <w:r w:rsidRPr="00DF018B">
              <w:rPr>
                <w:rFonts w:ascii="Times New Roman" w:hAnsi="Times New Roman" w:cs="Times New Roman"/>
                <w:sz w:val="20"/>
                <w:szCs w:val="20"/>
              </w:rPr>
              <w:t>машино-мест</w:t>
            </w:r>
            <w:proofErr w:type="spellEnd"/>
          </w:p>
        </w:tc>
        <w:tc>
          <w:tcPr>
            <w:tcW w:w="3402"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Минимальная площадь земельного участка 0,0015га</w:t>
            </w:r>
          </w:p>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Высота - до </w:t>
            </w:r>
            <w:smartTag w:uri="urn:schemas-microsoft-com:office:smarttags" w:element="metricconverter">
              <w:smartTagPr>
                <w:attr w:name="ProductID" w:val="3 м"/>
              </w:smartTagPr>
              <w:r w:rsidRPr="00DF018B">
                <w:rPr>
                  <w:rFonts w:ascii="Times New Roman" w:hAnsi="Times New Roman" w:cs="Times New Roman"/>
                  <w:sz w:val="20"/>
                  <w:szCs w:val="20"/>
                </w:rPr>
                <w:t>3 м</w:t>
              </w:r>
            </w:smartTag>
            <w:r w:rsidRPr="00DF018B">
              <w:rPr>
                <w:rFonts w:ascii="Times New Roman" w:hAnsi="Times New Roman" w:cs="Times New Roman"/>
                <w:sz w:val="20"/>
                <w:szCs w:val="20"/>
              </w:rPr>
              <w:t xml:space="preserve"> </w:t>
            </w:r>
          </w:p>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tc>
        <w:tc>
          <w:tcPr>
            <w:tcW w:w="482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 подземно-наземные</w:t>
            </w:r>
          </w:p>
          <w:p w:rsidR="00DF018B" w:rsidRPr="00DF018B" w:rsidRDefault="00DF018B" w:rsidP="00DF018B">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Планировка и застройка городских и сельских поселений», СП, со</w:t>
            </w:r>
            <w:r w:rsidRPr="00DF018B">
              <w:rPr>
                <w:rFonts w:ascii="Times New Roman" w:hAnsi="Times New Roman" w:cs="Times New Roman"/>
                <w:sz w:val="20"/>
                <w:szCs w:val="20"/>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DF018B" w:rsidRPr="00DF018B" w:rsidRDefault="00DF018B" w:rsidP="00DF018B">
      <w:pPr>
        <w:spacing w:after="0" w:line="240" w:lineRule="auto"/>
        <w:rPr>
          <w:rFonts w:ascii="Times New Roman" w:hAnsi="Times New Roman" w:cs="Times New Roman"/>
          <w:b/>
          <w:sz w:val="20"/>
          <w:szCs w:val="20"/>
          <w:u w:val="single"/>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 xml:space="preserve">ЗОНА ОБЪЕКТОВ ЗДРАВООХРАНЕНИЯ </w:t>
      </w: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(ОДЗ-3)</w:t>
      </w:r>
    </w:p>
    <w:p w:rsidR="00DF018B" w:rsidRPr="00DF018B" w:rsidRDefault="00DF018B" w:rsidP="00DF018B">
      <w:pPr>
        <w:widowControl w:val="0"/>
        <w:autoSpaceDE w:val="0"/>
        <w:autoSpaceDN w:val="0"/>
        <w:adjustRightInd w:val="0"/>
        <w:spacing w:after="0" w:line="240" w:lineRule="auto"/>
        <w:jc w:val="both"/>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59"/>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Объекты здравоохранения.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(Больница, поликлиника, станция скорой помощи, аптеки и молочные кухни).</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jc w:val="both"/>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jc w:val="both"/>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размер земельного участка – не менее 0,3га </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до 20 м (или в соответствии со сложившейся линией застройки);</w:t>
            </w:r>
          </w:p>
          <w:p w:rsidR="00DF018B" w:rsidRPr="00DF018B" w:rsidRDefault="00DF018B" w:rsidP="00DF018B">
            <w:pPr>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Calibri" w:hAnsi="Times New Roman" w:cs="Times New Roman"/>
                <w:color w:val="000000"/>
                <w:sz w:val="20"/>
                <w:szCs w:val="20"/>
                <w:lang w:eastAsia="en-US"/>
              </w:rPr>
              <w:t xml:space="preserve">Максимальное количество этажей </w:t>
            </w:r>
            <w:r w:rsidRPr="00DF018B">
              <w:rPr>
                <w:rFonts w:ascii="Times New Roman" w:hAnsi="Times New Roman" w:cs="Times New Roman"/>
                <w:sz w:val="20"/>
                <w:szCs w:val="20"/>
              </w:rPr>
              <w:t xml:space="preserve">- 3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Высота - до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Площадь озеленения не менее 30% от площади зоны.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4730"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Отдельно-стоящие здания.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r w:rsidRPr="00DF018B">
        <w:rPr>
          <w:rFonts w:ascii="Times New Roman" w:hAnsi="Times New Roman" w:cs="Times New Roman"/>
          <w:sz w:val="20"/>
          <w:szCs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4678"/>
      </w:tblGrid>
      <w:tr w:rsidR="00DF018B" w:rsidRPr="00DF018B" w:rsidTr="00DF018B">
        <w:trPr>
          <w:tblHeader/>
        </w:trPr>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F018B">
              <w:rPr>
                <w:rFonts w:ascii="Times New Roman" w:eastAsia="Calibri" w:hAnsi="Times New Roman" w:cs="Times New Roman"/>
                <w:b/>
                <w:sz w:val="20"/>
                <w:szCs w:val="20"/>
              </w:rPr>
              <w:t>ВИДЫ ИСПОЛЬЗОВАНИЯ</w:t>
            </w:r>
          </w:p>
        </w:tc>
        <w:tc>
          <w:tcPr>
            <w:tcW w:w="34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F018B">
              <w:rPr>
                <w:rFonts w:ascii="Times New Roman" w:eastAsia="Calibri" w:hAnsi="Times New Roman" w:cs="Times New Roman"/>
                <w:b/>
                <w:sz w:val="20"/>
                <w:szCs w:val="20"/>
              </w:rPr>
              <w:t>ПАРАМЕТРЫ РАЗРЕШЕННОГО ИСПОЛЬЗОВАНИЯ</w:t>
            </w:r>
          </w:p>
        </w:tc>
        <w:tc>
          <w:tcPr>
            <w:tcW w:w="4678"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F018B">
              <w:rPr>
                <w:rFonts w:ascii="Times New Roman" w:eastAsia="Calibri" w:hAnsi="Times New Roman" w:cs="Times New Roman"/>
                <w:b/>
                <w:sz w:val="20"/>
                <w:szCs w:val="20"/>
              </w:rPr>
              <w:t>ОСОБЫЕ УСЛОВИЯ РЕАЛИЗАЦИИ РЕГЛАМЕНТА</w:t>
            </w:r>
          </w:p>
        </w:tc>
      </w:tr>
      <w:tr w:rsidR="00DF018B" w:rsidRPr="00DF018B" w:rsidTr="00DF018B">
        <w:trPr>
          <w:tblHeader/>
        </w:trPr>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F018B">
              <w:rPr>
                <w:rFonts w:ascii="Times New Roman" w:eastAsia="Calibri" w:hAnsi="Times New Roman" w:cs="Times New Roman"/>
                <w:sz w:val="20"/>
                <w:szCs w:val="20"/>
              </w:rPr>
              <w:t>1</w:t>
            </w:r>
          </w:p>
        </w:tc>
        <w:tc>
          <w:tcPr>
            <w:tcW w:w="34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F018B">
              <w:rPr>
                <w:rFonts w:ascii="Times New Roman" w:eastAsia="Calibri" w:hAnsi="Times New Roman" w:cs="Times New Roman"/>
                <w:sz w:val="20"/>
                <w:szCs w:val="20"/>
              </w:rPr>
              <w:t>2</w:t>
            </w:r>
          </w:p>
        </w:tc>
        <w:tc>
          <w:tcPr>
            <w:tcW w:w="4678"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jc w:val="center"/>
              <w:rPr>
                <w:rFonts w:ascii="Times New Roman" w:eastAsia="Calibri" w:hAnsi="Times New Roman" w:cs="Times New Roman"/>
                <w:sz w:val="20"/>
                <w:szCs w:val="20"/>
              </w:rPr>
            </w:pPr>
            <w:r w:rsidRPr="00DF018B">
              <w:rPr>
                <w:rFonts w:ascii="Times New Roman" w:eastAsia="Calibri" w:hAnsi="Times New Roman" w:cs="Times New Roman"/>
                <w:sz w:val="20"/>
                <w:szCs w:val="20"/>
              </w:rPr>
              <w:t>3</w:t>
            </w:r>
          </w:p>
        </w:tc>
      </w:tr>
      <w:tr w:rsidR="00DF018B" w:rsidRPr="00DF018B" w:rsidTr="00DF018B">
        <w:tc>
          <w:tcPr>
            <w:tcW w:w="251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Объекты инженерно-технического обеспечения </w:t>
            </w:r>
          </w:p>
          <w:p w:rsidR="00DF018B" w:rsidRPr="00DF018B" w:rsidRDefault="00DF018B" w:rsidP="00DF018B">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Стоянки автомобильного транспорта для обслуживания объектов </w:t>
            </w:r>
          </w:p>
          <w:p w:rsidR="00DF018B" w:rsidRPr="00DF018B" w:rsidRDefault="00DF018B" w:rsidP="00DF018B">
            <w:pPr>
              <w:overflowPunct w:val="0"/>
              <w:autoSpaceDE w:val="0"/>
              <w:autoSpaceDN w:val="0"/>
              <w:adjustRightInd w:val="0"/>
              <w:spacing w:after="0" w:line="240" w:lineRule="auto"/>
              <w:jc w:val="both"/>
              <w:rPr>
                <w:rFonts w:ascii="Times New Roman" w:eastAsia="Calibri" w:hAnsi="Times New Roman" w:cs="Times New Roman"/>
                <w:sz w:val="20"/>
                <w:szCs w:val="20"/>
              </w:rPr>
            </w:pPr>
          </w:p>
        </w:tc>
        <w:tc>
          <w:tcPr>
            <w:tcW w:w="3402"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Максимальное количество этажей -1 </w:t>
            </w:r>
            <w:proofErr w:type="spellStart"/>
            <w:r w:rsidRPr="00DF018B">
              <w:rPr>
                <w:rFonts w:ascii="Times New Roman" w:eastAsia="Calibri" w:hAnsi="Times New Roman" w:cs="Times New Roman"/>
                <w:color w:val="000000"/>
                <w:sz w:val="20"/>
                <w:szCs w:val="20"/>
                <w:lang w:eastAsia="en-US"/>
              </w:rPr>
              <w:t>эт</w:t>
            </w:r>
            <w:proofErr w:type="spellEnd"/>
            <w:r w:rsidRPr="00DF018B">
              <w:rPr>
                <w:rFonts w:ascii="Times New Roman" w:eastAsia="Calibri" w:hAnsi="Times New Roman" w:cs="Times New Roman"/>
                <w:color w:val="000000"/>
                <w:sz w:val="20"/>
                <w:szCs w:val="20"/>
                <w:lang w:eastAsia="en-US"/>
              </w:rPr>
              <w:t xml:space="preserve">. </w:t>
            </w:r>
          </w:p>
          <w:p w:rsidR="00DF018B" w:rsidRPr="00DF018B" w:rsidRDefault="00DF018B" w:rsidP="00DF018B">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Для объектов </w:t>
            </w:r>
            <w:proofErr w:type="gramStart"/>
            <w:r w:rsidRPr="00DF018B">
              <w:rPr>
                <w:rFonts w:ascii="Times New Roman" w:eastAsia="Calibri" w:hAnsi="Times New Roman" w:cs="Times New Roman"/>
                <w:color w:val="000000"/>
                <w:sz w:val="20"/>
                <w:szCs w:val="20"/>
                <w:lang w:eastAsia="en-US"/>
              </w:rPr>
              <w:t>минимальный</w:t>
            </w:r>
            <w:proofErr w:type="gramEnd"/>
            <w:r w:rsidRPr="00DF018B">
              <w:rPr>
                <w:rFonts w:ascii="Times New Roman" w:eastAsia="Calibri" w:hAnsi="Times New Roman" w:cs="Times New Roman"/>
                <w:color w:val="000000"/>
                <w:sz w:val="20"/>
                <w:szCs w:val="20"/>
                <w:lang w:eastAsia="en-US"/>
              </w:rPr>
              <w:t xml:space="preserve"> </w:t>
            </w:r>
          </w:p>
          <w:p w:rsidR="00DF018B" w:rsidRPr="00DF018B" w:rsidRDefault="00DF018B" w:rsidP="00DF018B">
            <w:pPr>
              <w:overflowPunct w:val="0"/>
              <w:autoSpaceDE w:val="0"/>
              <w:autoSpaceDN w:val="0"/>
              <w:adjustRightInd w:val="0"/>
              <w:spacing w:after="0" w:line="240" w:lineRule="auto"/>
              <w:jc w:val="both"/>
              <w:rPr>
                <w:rFonts w:ascii="Times New Roman" w:eastAsia="Calibri" w:hAnsi="Times New Roman" w:cs="Times New Roman"/>
                <w:sz w:val="20"/>
                <w:szCs w:val="20"/>
              </w:rPr>
            </w:pPr>
            <w:r w:rsidRPr="00DF018B">
              <w:rPr>
                <w:rFonts w:ascii="Times New Roman" w:eastAsia="Calibri" w:hAnsi="Times New Roman" w:cs="Times New Roman"/>
                <w:sz w:val="20"/>
                <w:szCs w:val="20"/>
              </w:rPr>
              <w:t xml:space="preserve">Площадь земельных участков принимать </w:t>
            </w:r>
            <w:proofErr w:type="gramStart"/>
            <w:r w:rsidRPr="00DF018B">
              <w:rPr>
                <w:rFonts w:ascii="Times New Roman" w:eastAsia="Calibri" w:hAnsi="Times New Roman" w:cs="Times New Roman"/>
                <w:sz w:val="20"/>
                <w:szCs w:val="20"/>
              </w:rPr>
              <w:t>при проектировании объектов в соответствии с требованиями к размещению таких объектов в зоне</w:t>
            </w:r>
            <w:proofErr w:type="gramEnd"/>
            <w:r w:rsidRPr="00DF018B">
              <w:rPr>
                <w:rFonts w:ascii="Times New Roman" w:eastAsia="Calibri" w:hAnsi="Times New Roman" w:cs="Times New Roman"/>
                <w:sz w:val="20"/>
                <w:szCs w:val="20"/>
              </w:rPr>
              <w:t xml:space="preserve"> объектов учреждений здравоохранения, СП, </w:t>
            </w:r>
            <w:proofErr w:type="spellStart"/>
            <w:r w:rsidRPr="00DF018B">
              <w:rPr>
                <w:rFonts w:ascii="Times New Roman" w:eastAsia="Calibri" w:hAnsi="Times New Roman" w:cs="Times New Roman"/>
                <w:sz w:val="20"/>
                <w:szCs w:val="20"/>
              </w:rPr>
              <w:t>СНиП</w:t>
            </w:r>
            <w:proofErr w:type="spellEnd"/>
            <w:r w:rsidRPr="00DF018B">
              <w:rPr>
                <w:rFonts w:ascii="Times New Roman" w:eastAsia="Calibri" w:hAnsi="Times New Roman" w:cs="Times New Roman"/>
                <w:sz w:val="20"/>
                <w:szCs w:val="20"/>
              </w:rPr>
              <w:t xml:space="preserve">, технических регламентов, </w:t>
            </w:r>
            <w:proofErr w:type="spellStart"/>
            <w:r w:rsidRPr="00DF018B">
              <w:rPr>
                <w:rFonts w:ascii="Times New Roman" w:eastAsia="Calibri" w:hAnsi="Times New Roman" w:cs="Times New Roman"/>
                <w:sz w:val="20"/>
                <w:szCs w:val="20"/>
              </w:rPr>
              <w:t>СанПиН</w:t>
            </w:r>
            <w:proofErr w:type="spellEnd"/>
            <w:r w:rsidRPr="00DF018B">
              <w:rPr>
                <w:rFonts w:ascii="Times New Roman" w:eastAsia="Calibri" w:hAnsi="Times New Roman" w:cs="Times New Roman"/>
                <w:sz w:val="20"/>
                <w:szCs w:val="20"/>
              </w:rPr>
              <w:t xml:space="preserve">, и др. документов. </w:t>
            </w:r>
          </w:p>
        </w:tc>
        <w:tc>
          <w:tcPr>
            <w:tcW w:w="4678"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jc w:val="both"/>
        <w:rPr>
          <w:rFonts w:ascii="Times New Roman" w:hAnsi="Times New Roman" w:cs="Times New Roman"/>
          <w:b/>
          <w:sz w:val="20"/>
          <w:szCs w:val="20"/>
        </w:rPr>
      </w:pPr>
    </w:p>
    <w:p w:rsidR="00DF018B" w:rsidRPr="00DF018B" w:rsidRDefault="00DF018B" w:rsidP="00DF018B">
      <w:pPr>
        <w:widowControl w:val="0"/>
        <w:overflowPunct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spacing w:after="0" w:line="240" w:lineRule="auto"/>
        <w:rPr>
          <w:rFonts w:ascii="Times New Roman" w:hAnsi="Times New Roman" w:cs="Times New Roman"/>
          <w:b/>
          <w:sz w:val="20"/>
          <w:szCs w:val="20"/>
        </w:rPr>
      </w:pPr>
    </w:p>
    <w:p w:rsidR="00DF018B" w:rsidRPr="00DF018B" w:rsidRDefault="00DF018B" w:rsidP="00DF018B">
      <w:pPr>
        <w:widowControl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ПРОИЗВОДСТВЕННЫЕ ЗОНЫ:</w:t>
      </w:r>
    </w:p>
    <w:p w:rsidR="00DF018B" w:rsidRPr="00DF018B" w:rsidRDefault="00DF018B" w:rsidP="00DF018B">
      <w:pPr>
        <w:widowControl w:val="0"/>
        <w:spacing w:after="0" w:line="240" w:lineRule="auto"/>
        <w:jc w:val="center"/>
        <w:rPr>
          <w:rFonts w:ascii="Times New Roman" w:hAnsi="Times New Roman" w:cs="Times New Roman"/>
          <w:b/>
          <w:sz w:val="20"/>
          <w:szCs w:val="20"/>
        </w:rPr>
      </w:pPr>
    </w:p>
    <w:p w:rsidR="00DF018B" w:rsidRPr="00DF018B" w:rsidRDefault="00DF018B" w:rsidP="00DF018B">
      <w:pPr>
        <w:widowControl w:val="0"/>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 xml:space="preserve">ЗОНЫ ПРОМЫШЛЕННЫХ ОБЪЕКТОВ </w:t>
      </w:r>
      <w:r w:rsidRPr="00DF018B">
        <w:rPr>
          <w:rFonts w:ascii="Times New Roman" w:hAnsi="Times New Roman" w:cs="Times New Roman"/>
          <w:b/>
          <w:sz w:val="20"/>
          <w:szCs w:val="20"/>
          <w:u w:val="single"/>
          <w:lang w:val="en-US"/>
        </w:rPr>
        <w:t>II</w:t>
      </w:r>
      <w:r w:rsidRPr="00DF018B">
        <w:rPr>
          <w:rFonts w:ascii="Times New Roman" w:hAnsi="Times New Roman" w:cs="Times New Roman"/>
          <w:b/>
          <w:sz w:val="20"/>
          <w:szCs w:val="20"/>
          <w:u w:val="single"/>
        </w:rPr>
        <w:t>,</w:t>
      </w:r>
      <w:r w:rsidRPr="00DF018B">
        <w:rPr>
          <w:rFonts w:ascii="Times New Roman" w:hAnsi="Times New Roman" w:cs="Times New Roman"/>
          <w:b/>
          <w:sz w:val="20"/>
          <w:szCs w:val="20"/>
          <w:u w:val="single"/>
          <w:lang w:val="en-US"/>
        </w:rPr>
        <w:t>III</w:t>
      </w:r>
      <w:r w:rsidRPr="00DF018B">
        <w:rPr>
          <w:rFonts w:ascii="Times New Roman" w:hAnsi="Times New Roman" w:cs="Times New Roman"/>
          <w:b/>
          <w:sz w:val="20"/>
          <w:szCs w:val="20"/>
          <w:u w:val="single"/>
        </w:rPr>
        <w:t xml:space="preserve"> КЛАССА ОПАСНОСТИ (ПЗ-1)</w:t>
      </w:r>
    </w:p>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851"/>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spacing w:after="0" w:line="240" w:lineRule="auto"/>
        <w:jc w:val="center"/>
        <w:rPr>
          <w:rFonts w:ascii="Times New Roman" w:hAnsi="Times New Roman" w:cs="Times New Roman"/>
          <w:b/>
          <w:sz w:val="20"/>
          <w:szCs w:val="20"/>
          <w:u w:val="single"/>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04"/>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jc w:val="both"/>
              <w:rPr>
                <w:rFonts w:ascii="Times New Roman" w:hAnsi="Times New Roman" w:cs="Times New Roman"/>
                <w:sz w:val="20"/>
                <w:szCs w:val="20"/>
              </w:rPr>
            </w:pPr>
            <w:r w:rsidRPr="00DF018B">
              <w:rPr>
                <w:rFonts w:ascii="Times New Roman" w:hAnsi="Times New Roman" w:cs="Times New Roman"/>
                <w:sz w:val="20"/>
                <w:szCs w:val="20"/>
              </w:rPr>
              <w:lastRenderedPageBreak/>
              <w:t>Производственные объекты сельскохозяйственного назначения II, III класса опасности</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both"/>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jc w:val="both"/>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размер земельного участка – не менее 0,02га </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(в соответствии с санитарно-защитной зоной), не менее 25 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Calibri" w:hAnsi="Times New Roman" w:cs="Times New Roman"/>
                <w:color w:val="000000"/>
                <w:sz w:val="20"/>
                <w:szCs w:val="20"/>
                <w:lang w:eastAsia="en-US"/>
              </w:rPr>
              <w:t xml:space="preserve">Максимальное количество этажей </w:t>
            </w:r>
            <w:r w:rsidRPr="00DF018B">
              <w:rPr>
                <w:rFonts w:ascii="Times New Roman" w:hAnsi="Times New Roman" w:cs="Times New Roman"/>
                <w:sz w:val="20"/>
                <w:szCs w:val="20"/>
              </w:rPr>
              <w:t xml:space="preserve">- 3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Высота - до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Площадь озеленения не менее 30% от площади зоны.</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СНиПами</w:t>
            </w:r>
            <w:proofErr w:type="spellEnd"/>
            <w:r w:rsidRPr="00DF018B">
              <w:rPr>
                <w:rFonts w:ascii="Times New Roman" w:hAnsi="Times New Roman" w:cs="Times New Roman"/>
                <w:sz w:val="20"/>
                <w:szCs w:val="20"/>
              </w:rPr>
              <w:t xml:space="preserve">, СП,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документами</w:t>
            </w:r>
          </w:p>
        </w:tc>
      </w:tr>
    </w:tbl>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ПРОМЫШЛЕННЫХ ОБЪЕКТОВ IV, V КЛАССА ОПАСНОСТИ (ПЗ-2)</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306"/>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suppressAutoHyphens/>
              <w:autoSpaceDN w:val="0"/>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Предприятия и</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сооружения производственных объектов IV-V классов опасности,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объекты коммунально-складского назначения IV-V классов опасности, объекты транспорта IV-V классов опасности</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both"/>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jc w:val="both"/>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размер земельного участка – не менее 0,02га </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не регламентируется.</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jc w:val="both"/>
              <w:rPr>
                <w:rFonts w:ascii="Times New Roman" w:hAnsi="Times New Roman" w:cs="Times New Roman"/>
                <w:color w:val="000000"/>
                <w:sz w:val="20"/>
                <w:szCs w:val="20"/>
              </w:rPr>
            </w:pPr>
            <w:r w:rsidRPr="00DF018B">
              <w:rPr>
                <w:rFonts w:ascii="Times New Roman" w:hAnsi="Times New Roman" w:cs="Times New Roman"/>
                <w:color w:val="000000"/>
                <w:sz w:val="20"/>
                <w:szCs w:val="20"/>
              </w:rPr>
              <w:t>Отступ между фронтальной границей участка и основным строением (в соответствии с санитарно-защитной зоной), не менее 25 м;</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Calibri" w:hAnsi="Times New Roman" w:cs="Times New Roman"/>
                <w:color w:val="000000"/>
                <w:sz w:val="20"/>
                <w:szCs w:val="20"/>
                <w:lang w:eastAsia="en-US"/>
              </w:rPr>
              <w:t xml:space="preserve">Максимальное количество этажей </w:t>
            </w:r>
            <w:r w:rsidRPr="00DF018B">
              <w:rPr>
                <w:rFonts w:ascii="Times New Roman" w:hAnsi="Times New Roman" w:cs="Times New Roman"/>
                <w:sz w:val="20"/>
                <w:szCs w:val="20"/>
              </w:rPr>
              <w:t xml:space="preserve">- 3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Высота - до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70%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Максимальная высота оград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Минимальный коэффициент озеленения – 10%.</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Площадь озеленения не менее 30% </w:t>
            </w:r>
            <w:r w:rsidRPr="00DF018B">
              <w:rPr>
                <w:rFonts w:ascii="Times New Roman" w:hAnsi="Times New Roman" w:cs="Times New Roman"/>
                <w:sz w:val="20"/>
                <w:szCs w:val="20"/>
              </w:rPr>
              <w:lastRenderedPageBreak/>
              <w:t>от площади зоны.</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со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4678"/>
      </w:tblGrid>
      <w:tr w:rsidR="00DF018B" w:rsidRPr="00DF018B" w:rsidTr="00DF018B">
        <w:trPr>
          <w:trHeight w:val="387"/>
          <w:tblHeader/>
        </w:trPr>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678"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60"/>
          <w:tblHeader/>
        </w:trPr>
        <w:tc>
          <w:tcPr>
            <w:tcW w:w="251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678"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b/>
                <w:sz w:val="20"/>
                <w:szCs w:val="20"/>
              </w:rPr>
              <w:t>3</w:t>
            </w:r>
          </w:p>
        </w:tc>
      </w:tr>
      <w:tr w:rsidR="00DF018B" w:rsidRPr="00DF018B" w:rsidTr="00DF018B">
        <w:trPr>
          <w:trHeight w:val="207"/>
        </w:trPr>
        <w:tc>
          <w:tcPr>
            <w:tcW w:w="2518"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Объекты инженерно-технического обеспечения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Для объектов минимальный Площадь земельных участков принимать </w:t>
            </w:r>
            <w:proofErr w:type="gramStart"/>
            <w:r w:rsidRPr="00DF018B">
              <w:rPr>
                <w:rFonts w:ascii="Times New Roman" w:hAnsi="Times New Roman" w:cs="Times New Roman"/>
                <w:sz w:val="20"/>
                <w:szCs w:val="20"/>
              </w:rPr>
              <w:t>при проектировании объектов  в соответствии с требованиями к размещению таких объектов в зоне</w:t>
            </w:r>
            <w:proofErr w:type="gramEnd"/>
            <w:r w:rsidRPr="00DF018B">
              <w:rPr>
                <w:rFonts w:ascii="Times New Roman" w:hAnsi="Times New Roman" w:cs="Times New Roman"/>
                <w:sz w:val="20"/>
                <w:szCs w:val="20"/>
              </w:rPr>
              <w:t xml:space="preserve"> производственных объектов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tc>
        <w:tc>
          <w:tcPr>
            <w:tcW w:w="4678" w:type="dxa"/>
            <w:tcBorders>
              <w:top w:val="single" w:sz="6" w:space="0" w:color="auto"/>
              <w:left w:val="single" w:sz="6" w:space="0" w:color="auto"/>
              <w:bottom w:val="single" w:sz="6"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r>
      <w:tr w:rsidR="00DF018B" w:rsidRPr="00DF018B" w:rsidTr="00DF018B">
        <w:trPr>
          <w:trHeight w:val="207"/>
        </w:trPr>
        <w:tc>
          <w:tcPr>
            <w:tcW w:w="251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Стоянки автомобильного транспорта специализированной техники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Стоянки автомобильного транспорта, для обслуживания объектов</w:t>
            </w:r>
          </w:p>
        </w:tc>
        <w:tc>
          <w:tcPr>
            <w:tcW w:w="3402"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4678"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Новое строительство, реконструкцию и нормы расчета количества </w:t>
            </w:r>
            <w:proofErr w:type="spellStart"/>
            <w:r w:rsidRPr="00DF018B">
              <w:rPr>
                <w:rFonts w:ascii="Times New Roman" w:hAnsi="Times New Roman" w:cs="Times New Roman"/>
                <w:sz w:val="20"/>
                <w:szCs w:val="20"/>
              </w:rPr>
              <w:t>машино-мест</w:t>
            </w:r>
            <w:proofErr w:type="spellEnd"/>
            <w:r w:rsidRPr="00DF018B">
              <w:rPr>
                <w:rFonts w:ascii="Times New Roman" w:hAnsi="Times New Roman" w:cs="Times New Roman"/>
                <w:sz w:val="20"/>
                <w:szCs w:val="20"/>
              </w:rPr>
              <w:t xml:space="preserve">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 нет</w:t>
      </w:r>
    </w:p>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ОЗЕЛЕНЕНИЙ САНИТАРНО-ЗАЩИТНЫХ ЗОН, САНИТАРНЫХ</w:t>
      </w: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 xml:space="preserve"> РАЗРЫВОВ (ПЗ-3)</w:t>
      </w:r>
    </w:p>
    <w:p w:rsidR="00DF018B" w:rsidRPr="00DF018B" w:rsidRDefault="00DF018B" w:rsidP="00DF018B">
      <w:pPr>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p>
    <w:p w:rsidR="00DF018B" w:rsidRPr="00DF018B" w:rsidRDefault="00DF018B" w:rsidP="00DF018B">
      <w:pPr>
        <w:widowControl w:val="0"/>
        <w:overflowPunct w:val="0"/>
        <w:autoSpaceDE w:val="0"/>
        <w:autoSpaceDN w:val="0"/>
        <w:adjustRightInd w:val="0"/>
        <w:spacing w:after="0" w:line="240" w:lineRule="auto"/>
        <w:ind w:firstLine="720"/>
        <w:jc w:val="both"/>
        <w:rPr>
          <w:rFonts w:ascii="Times New Roman" w:hAnsi="Times New Roman" w:cs="Times New Roman"/>
          <w:b/>
          <w:sz w:val="20"/>
          <w:szCs w:val="20"/>
        </w:rPr>
      </w:pPr>
      <w:r w:rsidRPr="00DF018B">
        <w:rPr>
          <w:rFonts w:ascii="Times New Roman" w:hAnsi="Times New Roman" w:cs="Times New Roman"/>
          <w:b/>
          <w:sz w:val="20"/>
          <w:szCs w:val="20"/>
        </w:rPr>
        <w:t>1.ОСНОВНЫЕ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overflowPunct w:val="0"/>
        <w:autoSpaceDE w:val="0"/>
        <w:autoSpaceDN w:val="0"/>
        <w:adjustRightInd w:val="0"/>
        <w:spacing w:after="0" w:line="240" w:lineRule="auto"/>
        <w:ind w:firstLine="720"/>
        <w:jc w:val="both"/>
        <w:rPr>
          <w:rFonts w:ascii="Times New Roman" w:hAnsi="Times New Roman" w:cs="Times New Roman"/>
          <w:b/>
          <w:sz w:val="20"/>
          <w:szCs w:val="20"/>
        </w:rPr>
      </w:pPr>
    </w:p>
    <w:tbl>
      <w:tblPr>
        <w:tblpPr w:leftFromText="180" w:rightFromText="180" w:vertAnchor="text" w:horzAnchor="margin" w:tblpY="78"/>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4730"/>
      </w:tblGrid>
      <w:tr w:rsidR="00DF018B" w:rsidRPr="00DF018B" w:rsidTr="00DF018B">
        <w:trPr>
          <w:trHeight w:val="384"/>
        </w:trPr>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35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384"/>
        </w:trPr>
        <w:tc>
          <w:tcPr>
            <w:tcW w:w="251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35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206"/>
        </w:trPr>
        <w:tc>
          <w:tcPr>
            <w:tcW w:w="251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sz w:val="20"/>
                <w:szCs w:val="20"/>
              </w:rPr>
            </w:pPr>
            <w:r w:rsidRPr="00DF018B">
              <w:rPr>
                <w:rFonts w:ascii="Times New Roman" w:hAnsi="Times New Roman" w:cs="Times New Roman"/>
                <w:sz w:val="20"/>
                <w:szCs w:val="20"/>
              </w:rPr>
              <w:t>Территории леса, луга, заболоченные территории и прочие природные территории</w:t>
            </w:r>
          </w:p>
        </w:tc>
        <w:tc>
          <w:tcPr>
            <w:tcW w:w="335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sz w:val="20"/>
                <w:szCs w:val="20"/>
              </w:rPr>
            </w:pPr>
            <w:r w:rsidRPr="00DF018B">
              <w:rPr>
                <w:rFonts w:ascii="Times New Roman" w:hAnsi="Times New Roman" w:cs="Times New Roman"/>
                <w:sz w:val="20"/>
                <w:szCs w:val="20"/>
              </w:rPr>
              <w:t>Не регламентируется</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cs="Times New Roman"/>
                <w:sz w:val="20"/>
                <w:szCs w:val="20"/>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СП,  и др. </w:t>
            </w:r>
          </w:p>
        </w:tc>
      </w:tr>
    </w:tbl>
    <w:p w:rsidR="00DF018B" w:rsidRDefault="00DF018B" w:rsidP="00732AED">
      <w:pPr>
        <w:widowControl w:val="0"/>
        <w:spacing w:after="0" w:line="240" w:lineRule="auto"/>
        <w:rPr>
          <w:rFonts w:ascii="Times New Roman" w:hAnsi="Times New Roman" w:cs="Times New Roman"/>
          <w:b/>
          <w:sz w:val="20"/>
          <w:szCs w:val="20"/>
        </w:rPr>
      </w:pPr>
    </w:p>
    <w:p w:rsidR="00DF018B" w:rsidRPr="00DF018B" w:rsidRDefault="00DF018B" w:rsidP="00DF018B">
      <w:pPr>
        <w:widowControl w:val="0"/>
        <w:spacing w:after="0" w:line="240" w:lineRule="auto"/>
        <w:ind w:firstLine="709"/>
        <w:jc w:val="center"/>
        <w:rPr>
          <w:rFonts w:ascii="Times New Roman" w:hAnsi="Times New Roman" w:cs="Times New Roman"/>
          <w:b/>
          <w:sz w:val="20"/>
          <w:szCs w:val="20"/>
        </w:rPr>
      </w:pPr>
      <w:r w:rsidRPr="00DF018B">
        <w:rPr>
          <w:rFonts w:ascii="Times New Roman" w:hAnsi="Times New Roman" w:cs="Times New Roman"/>
          <w:b/>
          <w:sz w:val="20"/>
          <w:szCs w:val="20"/>
        </w:rPr>
        <w:t>2.ВСПОМОГАТЕЛЬНЫЕ ВИДЫ И ПАРАМЕТРЫ РАЗРЕШЁННОГО ИСПОЛЬЗОВАНИЯ ЗЕМЕЛЬНЫХ УЧАСТКОВ И ОБЪЕКТОВ КАПИТАЛЬНОГО СТРОИТЕЛЬСТВА: нет</w:t>
      </w:r>
    </w:p>
    <w:p w:rsidR="00DF018B" w:rsidRPr="00DF018B" w:rsidRDefault="00DF018B" w:rsidP="00DF018B">
      <w:pPr>
        <w:widowControl w:val="0"/>
        <w:spacing w:after="0" w:line="240" w:lineRule="auto"/>
        <w:ind w:firstLine="709"/>
        <w:rPr>
          <w:rFonts w:ascii="Times New Roman" w:hAnsi="Times New Roman" w:cs="Times New Roman"/>
          <w:b/>
          <w:sz w:val="20"/>
          <w:szCs w:val="20"/>
        </w:rPr>
      </w:pPr>
    </w:p>
    <w:p w:rsidR="00DF018B" w:rsidRPr="00DF018B" w:rsidRDefault="00DF018B" w:rsidP="00DF018B">
      <w:pPr>
        <w:widowControl w:val="0"/>
        <w:overflowPunct w:val="0"/>
        <w:autoSpaceDE w:val="0"/>
        <w:autoSpaceDN w:val="0"/>
        <w:adjustRightInd w:val="0"/>
        <w:spacing w:after="0" w:line="240" w:lineRule="auto"/>
        <w:ind w:firstLine="709"/>
        <w:jc w:val="center"/>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 нет</w:t>
      </w:r>
    </w:p>
    <w:p w:rsidR="00DF018B" w:rsidRPr="00DF018B" w:rsidRDefault="00DF018B" w:rsidP="00DF018B">
      <w:pPr>
        <w:widowControl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ЗОНЫ ИНЖЕНЕРНОЙ И ТРАНСПОРТНОЙ ИНФРАСТРУКТУР:</w:t>
      </w:r>
    </w:p>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ОБЪЕКТОВ ИНЖЕНЕРНОЙ ИНФРАСТРУКТУРЫ (ПЗ-4)</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lastRenderedPageBreak/>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314"/>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proofErr w:type="gramStart"/>
            <w:r w:rsidRPr="00DF018B">
              <w:rPr>
                <w:rFonts w:ascii="Times New Roman" w:hAnsi="Times New Roman" w:cs="Times New Roman"/>
                <w:color w:val="000000"/>
                <w:sz w:val="20"/>
                <w:szCs w:val="20"/>
              </w:rPr>
              <w:t xml:space="preserve">Зона выделяется для размещения объектов инженерной инфраструктуры: котельные, очистные сооружения, водозаборы, </w:t>
            </w:r>
            <w:proofErr w:type="spellStart"/>
            <w:r w:rsidRPr="00DF018B">
              <w:rPr>
                <w:rFonts w:ascii="Times New Roman" w:hAnsi="Times New Roman" w:cs="Times New Roman"/>
                <w:color w:val="000000"/>
                <w:sz w:val="20"/>
                <w:szCs w:val="20"/>
              </w:rPr>
              <w:t>электроподстанции</w:t>
            </w:r>
            <w:proofErr w:type="spellEnd"/>
            <w:r w:rsidRPr="00DF018B">
              <w:rPr>
                <w:rFonts w:ascii="Times New Roman" w:hAnsi="Times New Roman" w:cs="Times New Roman"/>
                <w:color w:val="000000"/>
                <w:sz w:val="20"/>
                <w:szCs w:val="20"/>
              </w:rPr>
              <w:t>, скважины, газгольдеры, ГРП, ГРС, распределительные сети, трансформаторные подстанции, АТС, вышки связи и т.п.</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Площадь земельных участков принимать </w:t>
            </w:r>
            <w:proofErr w:type="gramStart"/>
            <w:r w:rsidRPr="00DF018B">
              <w:rPr>
                <w:rFonts w:ascii="Times New Roman" w:hAnsi="Times New Roman" w:cs="Times New Roman"/>
                <w:sz w:val="20"/>
                <w:szCs w:val="20"/>
              </w:rPr>
              <w:t>при проектировании объектов  в соответствии с требованиями к размещению таких объектов в зоне</w:t>
            </w:r>
            <w:proofErr w:type="gramEnd"/>
            <w:r w:rsidRPr="00DF018B">
              <w:rPr>
                <w:rFonts w:ascii="Times New Roman" w:hAnsi="Times New Roman" w:cs="Times New Roman"/>
                <w:sz w:val="20"/>
                <w:szCs w:val="20"/>
              </w:rPr>
              <w:t xml:space="preserve"> объектов инженерной инфраструктуры,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от объектов инженерного благоустройства до деревьев и кустарников следует принимать:</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Газопровод и канализация – </w:t>
            </w:r>
            <w:smartTag w:uri="urn:schemas-microsoft-com:office:smarttags" w:element="metricconverter">
              <w:smartTagPr>
                <w:attr w:name="ProductID" w:val="1,5 м"/>
              </w:smartTagPr>
              <w:r w:rsidRPr="00DF018B">
                <w:rPr>
                  <w:rFonts w:ascii="Times New Roman" w:hAnsi="Times New Roman" w:cs="Times New Roman"/>
                  <w:sz w:val="20"/>
                  <w:szCs w:val="20"/>
                </w:rPr>
                <w:t>1,5 м</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Тепловая сеть – </w:t>
            </w:r>
            <w:smartTag w:uri="urn:schemas-microsoft-com:office:smarttags" w:element="metricconverter">
              <w:smartTagPr>
                <w:attr w:name="ProductID" w:val="2,0 м"/>
              </w:smartTagPr>
              <w:r w:rsidRPr="00DF018B">
                <w:rPr>
                  <w:rFonts w:ascii="Times New Roman" w:hAnsi="Times New Roman" w:cs="Times New Roman"/>
                  <w:sz w:val="20"/>
                  <w:szCs w:val="20"/>
                </w:rPr>
                <w:t>2,0 м</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Водопровод, дренаж – </w:t>
            </w:r>
            <w:smartTag w:uri="urn:schemas-microsoft-com:office:smarttags" w:element="metricconverter">
              <w:smartTagPr>
                <w:attr w:name="ProductID" w:val="2,0 м"/>
              </w:smartTagPr>
              <w:r w:rsidRPr="00DF018B">
                <w:rPr>
                  <w:rFonts w:ascii="Times New Roman" w:hAnsi="Times New Roman" w:cs="Times New Roman"/>
                  <w:sz w:val="20"/>
                  <w:szCs w:val="20"/>
                </w:rPr>
                <w:t>2,0 м</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Силовой кабель и кабель связи – </w:t>
            </w:r>
            <w:smartTag w:uri="urn:schemas-microsoft-com:office:smarttags" w:element="metricconverter">
              <w:smartTagPr>
                <w:attr w:name="ProductID" w:val="2,0 м"/>
              </w:smartTagPr>
              <w:r w:rsidRPr="00DF018B">
                <w:rPr>
                  <w:rFonts w:ascii="Times New Roman" w:hAnsi="Times New Roman" w:cs="Times New Roman"/>
                  <w:sz w:val="20"/>
                  <w:szCs w:val="20"/>
                </w:rPr>
                <w:t>2,0 м</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DF018B">
                <w:rPr>
                  <w:rFonts w:ascii="Times New Roman" w:hAnsi="Times New Roman" w:cs="Times New Roman"/>
                  <w:sz w:val="20"/>
                  <w:szCs w:val="20"/>
                </w:rPr>
                <w:t>50 метров</w:t>
              </w:r>
            </w:smartTag>
            <w:r w:rsidRPr="00DF018B">
              <w:rPr>
                <w:rFonts w:ascii="Times New Roman" w:hAnsi="Times New Roman" w:cs="Times New Roman"/>
                <w:sz w:val="20"/>
                <w:szCs w:val="20"/>
              </w:rPr>
              <w:t xml:space="preserve"> от каждой котельной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DF018B">
                <w:rPr>
                  <w:rFonts w:ascii="Times New Roman" w:hAnsi="Times New Roman" w:cs="Times New Roman"/>
                  <w:sz w:val="20"/>
                  <w:szCs w:val="20"/>
                </w:rPr>
                <w:t>2010 г</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color w:val="000000"/>
                <w:sz w:val="20"/>
                <w:szCs w:val="20"/>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DF018B">
                <w:rPr>
                  <w:rFonts w:ascii="Times New Roman" w:hAnsi="Times New Roman" w:cs="Times New Roman"/>
                  <w:color w:val="000000"/>
                  <w:sz w:val="20"/>
                  <w:szCs w:val="20"/>
                </w:rPr>
                <w:t>7,0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tc>
        <w:tc>
          <w:tcPr>
            <w:tcW w:w="4730"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 здания и сооружения.</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xml:space="preserve">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2.06.15-85 «Инженерная защита территории от затопления и подтопления», СП 31.13330.2010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2.04.02-84 «Водоснабжение</w:t>
            </w:r>
            <w:r w:rsidR="00B530D1">
              <w:rPr>
                <w:rFonts w:ascii="Times New Roman" w:hAnsi="Times New Roman" w:cs="Times New Roman"/>
                <w:sz w:val="20"/>
                <w:szCs w:val="20"/>
              </w:rPr>
              <w:t>.</w:t>
            </w:r>
            <w:proofErr w:type="gramEnd"/>
            <w:r w:rsidR="00B530D1">
              <w:rPr>
                <w:rFonts w:ascii="Times New Roman" w:hAnsi="Times New Roman" w:cs="Times New Roman"/>
                <w:sz w:val="20"/>
                <w:szCs w:val="20"/>
              </w:rPr>
              <w:t xml:space="preserve"> Наружные сети и сооружения», </w:t>
            </w:r>
            <w:r w:rsidRPr="00DF018B">
              <w:rPr>
                <w:rFonts w:ascii="Times New Roman" w:hAnsi="Times New Roman" w:cs="Times New Roman"/>
                <w:sz w:val="20"/>
                <w:szCs w:val="20"/>
              </w:rPr>
              <w:t>со строительными нормами и правилами, СП, техническими регламентами, по утвержденному проекту планировки, проекту межевания территории.</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Режим использования территории определяется в соответствии с назначением объекта </w:t>
            </w:r>
            <w:proofErr w:type="gramStart"/>
            <w:r w:rsidRPr="00DF018B">
              <w:rPr>
                <w:rFonts w:ascii="Times New Roman" w:hAnsi="Times New Roman" w:cs="Times New Roman"/>
                <w:color w:val="000000"/>
                <w:sz w:val="20"/>
                <w:szCs w:val="20"/>
              </w:rPr>
              <w:t>согласно требований</w:t>
            </w:r>
            <w:proofErr w:type="gramEnd"/>
            <w:r w:rsidRPr="00DF018B">
              <w:rPr>
                <w:rFonts w:ascii="Times New Roman" w:hAnsi="Times New Roman" w:cs="Times New Roman"/>
                <w:color w:val="000000"/>
                <w:sz w:val="20"/>
                <w:szCs w:val="20"/>
              </w:rPr>
              <w:t xml:space="preserve"> специальных нормативов и правил.</w:t>
            </w:r>
          </w:p>
          <w:p w:rsidR="00DF018B" w:rsidRPr="00DF018B" w:rsidRDefault="00DF018B" w:rsidP="00DF018B">
            <w:pPr>
              <w:autoSpaceDE w:val="0"/>
              <w:autoSpaceDN w:val="0"/>
              <w:adjustRightInd w:val="0"/>
              <w:spacing w:after="0" w:line="240" w:lineRule="auto"/>
              <w:ind w:firstLine="720"/>
              <w:rPr>
                <w:rFonts w:ascii="Times New Roman" w:hAnsi="Times New Roman" w:cs="Times New Roman"/>
                <w:sz w:val="20"/>
                <w:szCs w:val="20"/>
                <w:highlight w:val="yellow"/>
              </w:rPr>
            </w:pP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F018B">
        <w:rPr>
          <w:rFonts w:ascii="Times New Roman" w:hAnsi="Times New Roman" w:cs="Times New Roman"/>
          <w:b/>
          <w:sz w:val="20"/>
          <w:szCs w:val="20"/>
        </w:rPr>
        <w:t xml:space="preserve">3. УСЛОВНО РАЗРЕШЁННЫЕ ВИДЫ И ПАРАМЕТРЫ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p>
    <w:p w:rsidR="00DF018B" w:rsidRPr="00DF018B" w:rsidRDefault="00DF018B" w:rsidP="00DF018B">
      <w:pPr>
        <w:widowControl w:val="0"/>
        <w:overflowPunct w:val="0"/>
        <w:autoSpaceDE w:val="0"/>
        <w:autoSpaceDN w:val="0"/>
        <w:adjustRightInd w:val="0"/>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ОБЪЕКТОВ ТРАНСПОРТНОЙ ИНФРАСТРУКТУРЫ (ПЗ-5)</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04"/>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Автобусные павильоны, остановочные комплексы</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lastRenderedPageBreak/>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между остановочными пунктами следует принимать – 400-600м.</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lastRenderedPageBreak/>
              <w:t xml:space="preserve">В соответствии с техническими регламентами, </w:t>
            </w:r>
            <w:proofErr w:type="spellStart"/>
            <w:r w:rsidRPr="00DF018B">
              <w:rPr>
                <w:rFonts w:ascii="Times New Roman" w:hAnsi="Times New Roman" w:cs="Times New Roman"/>
                <w:sz w:val="20"/>
                <w:szCs w:val="20"/>
              </w:rPr>
              <w:t>СНиПами</w:t>
            </w:r>
            <w:proofErr w:type="spellEnd"/>
            <w:r w:rsidRPr="00DF018B">
              <w:rPr>
                <w:rFonts w:ascii="Times New Roman" w:hAnsi="Times New Roman" w:cs="Times New Roman"/>
                <w:sz w:val="20"/>
                <w:szCs w:val="20"/>
              </w:rPr>
              <w:t xml:space="preserve">, СП,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документами.</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04"/>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both"/>
              <w:rPr>
                <w:rFonts w:ascii="Times New Roman" w:hAnsi="Times New Roman" w:cs="Times New Roman"/>
                <w:sz w:val="20"/>
                <w:szCs w:val="20"/>
              </w:rPr>
            </w:pPr>
            <w:r w:rsidRPr="00DF018B">
              <w:rPr>
                <w:rFonts w:ascii="Times New Roman" w:hAnsi="Times New Roman" w:cs="Times New Roman"/>
                <w:sz w:val="20"/>
                <w:szCs w:val="20"/>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размер земельного участка </w:t>
            </w:r>
            <w:smartTag w:uri="urn:schemas-microsoft-com:office:smarttags" w:element="metricconverter">
              <w:smartTagPr>
                <w:attr w:name="ProductID" w:val="0,1 га"/>
              </w:smartTagPr>
              <w:r w:rsidRPr="00DF018B">
                <w:rPr>
                  <w:rFonts w:ascii="Times New Roman" w:hAnsi="Times New Roman" w:cs="Times New Roman"/>
                  <w:sz w:val="20"/>
                  <w:szCs w:val="20"/>
                </w:rPr>
                <w:t>0,1 га</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Автозаправочные станции проектировать из расчета 1 топливораздаточная колонка на 1200 легковых автомобилей.</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Станции техобслуживания – один пост на 200 легковых автомобилей.</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СНиПами</w:t>
            </w:r>
            <w:proofErr w:type="spellEnd"/>
            <w:r w:rsidRPr="00DF018B">
              <w:rPr>
                <w:rFonts w:ascii="Times New Roman" w:hAnsi="Times New Roman" w:cs="Times New Roman"/>
                <w:sz w:val="20"/>
                <w:szCs w:val="20"/>
              </w:rPr>
              <w:t xml:space="preserve">, СП,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документами</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roofErr w:type="gramStart"/>
      <w:r w:rsidRPr="00DF018B">
        <w:rPr>
          <w:rFonts w:ascii="Times New Roman" w:hAnsi="Times New Roman" w:cs="Times New Roman"/>
          <w:b/>
          <w:sz w:val="20"/>
          <w:szCs w:val="20"/>
        </w:rPr>
        <w:t xml:space="preserve"> :</w:t>
      </w:r>
      <w:proofErr w:type="gramEnd"/>
      <w:r w:rsidRPr="00DF018B">
        <w:rPr>
          <w:rFonts w:ascii="Times New Roman" w:hAnsi="Times New Roman" w:cs="Times New Roman"/>
          <w:sz w:val="20"/>
          <w:szCs w:val="20"/>
        </w:rPr>
        <w:t xml:space="preserve"> нет.</w:t>
      </w:r>
    </w:p>
    <w:p w:rsidR="00DF018B" w:rsidRPr="00DF018B" w:rsidRDefault="00DF018B" w:rsidP="00DF018B">
      <w:pPr>
        <w:widowControl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ЗОНЫ РЕКРЕАЦИОННОГО НАЗНАЧЕНИЯ:</w:t>
      </w:r>
    </w:p>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b/>
          <w:sz w:val="20"/>
          <w:szCs w:val="20"/>
          <w:u w:val="single"/>
        </w:rPr>
        <w:t xml:space="preserve">ЗОНЫ ЛЕСОВ (РЗ-1) </w:t>
      </w:r>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10"/>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autoSpaceDE w:val="0"/>
              <w:autoSpaceDN w:val="0"/>
              <w:adjustRightInd w:val="0"/>
              <w:spacing w:after="0" w:line="240" w:lineRule="auto"/>
              <w:jc w:val="both"/>
              <w:rPr>
                <w:rFonts w:ascii="Times New Roman" w:hAnsi="Times New Roman" w:cs="Times New Roman"/>
                <w:sz w:val="20"/>
                <w:szCs w:val="20"/>
              </w:rPr>
            </w:pPr>
            <w:r w:rsidRPr="00DF018B">
              <w:rPr>
                <w:rFonts w:ascii="Times New Roman" w:hAnsi="Times New Roman" w:cs="Times New Roman"/>
                <w:sz w:val="20"/>
                <w:szCs w:val="20"/>
              </w:rPr>
              <w:t>Леса, луга, заболоченные территории и прочие природные территории</w:t>
            </w:r>
          </w:p>
        </w:tc>
        <w:tc>
          <w:tcPr>
            <w:tcW w:w="3420" w:type="dxa"/>
            <w:tcBorders>
              <w:top w:val="single" w:sz="6" w:space="0" w:color="auto"/>
              <w:left w:val="single" w:sz="6" w:space="0" w:color="auto"/>
              <w:bottom w:val="single" w:sz="12" w:space="0" w:color="auto"/>
              <w:right w:val="single" w:sz="6" w:space="0" w:color="auto"/>
            </w:tcBorders>
            <w:hideMark/>
          </w:tcPr>
          <w:tbl>
            <w:tblPr>
              <w:tblW w:w="0" w:type="auto"/>
              <w:tblLook w:val="04A0"/>
            </w:tblPr>
            <w:tblGrid>
              <w:gridCol w:w="3204"/>
            </w:tblGrid>
            <w:tr w:rsidR="00DF018B" w:rsidRPr="00DF018B" w:rsidTr="00DF018B">
              <w:trPr>
                <w:trHeight w:val="398"/>
              </w:trPr>
              <w:tc>
                <w:tcPr>
                  <w:tcW w:w="0" w:type="auto"/>
                  <w:tcBorders>
                    <w:top w:val="nil"/>
                    <w:left w:val="nil"/>
                    <w:bottom w:val="nil"/>
                    <w:right w:val="nil"/>
                  </w:tcBorders>
                  <w:hideMark/>
                </w:tcPr>
                <w:p w:rsidR="00DF018B" w:rsidRPr="00DF018B" w:rsidRDefault="00DF018B" w:rsidP="00DF018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B530D1" w:rsidP="00DF018B">
            <w:pPr>
              <w:autoSpaceDE w:val="0"/>
              <w:autoSpaceDN w:val="0"/>
              <w:adjustRightInd w:val="0"/>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В соответствии с техническими</w:t>
            </w:r>
            <w:r w:rsidR="00DF018B" w:rsidRPr="00DF018B">
              <w:rPr>
                <w:rFonts w:ascii="Times New Roman" w:hAnsi="Times New Roman" w:cs="Times New Roman"/>
                <w:sz w:val="20"/>
                <w:szCs w:val="20"/>
              </w:rPr>
              <w:t xml:space="preserve"> регламентами, </w:t>
            </w:r>
            <w:proofErr w:type="spellStart"/>
            <w:r w:rsidR="00DF018B" w:rsidRPr="00DF018B">
              <w:rPr>
                <w:rFonts w:ascii="Times New Roman" w:hAnsi="Times New Roman" w:cs="Times New Roman"/>
                <w:sz w:val="20"/>
                <w:szCs w:val="20"/>
              </w:rPr>
              <w:t>СанПиН</w:t>
            </w:r>
            <w:proofErr w:type="spellEnd"/>
            <w:r w:rsidR="00DF018B" w:rsidRPr="00DF018B">
              <w:rPr>
                <w:rFonts w:ascii="Times New Roman" w:hAnsi="Times New Roman" w:cs="Times New Roman"/>
                <w:sz w:val="20"/>
                <w:szCs w:val="20"/>
              </w:rPr>
              <w:t>, СП, и др. документами</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 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 xml:space="preserve">3.УСЛОВНО РАЗРЕШЁННЫЕ ВИДЫ И ПАРАМЕТРЫ ИСПОЛЬЗОВАНИЯ ЗЕМЕЛЬНЫХ УЧАСТКОВ И ОБЪЕКТОВ КАПИТАЛЬНОГО СТРОИТЕЛЬСТВА: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4678"/>
      </w:tblGrid>
      <w:tr w:rsidR="00DF018B" w:rsidRPr="00DF018B" w:rsidTr="00DF018B">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678"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c>
          <w:tcPr>
            <w:tcW w:w="251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678"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518" w:type="dxa"/>
            <w:tcBorders>
              <w:top w:val="single" w:sz="6" w:space="0" w:color="auto"/>
              <w:left w:val="single" w:sz="12" w:space="0" w:color="auto"/>
              <w:bottom w:val="single" w:sz="12" w:space="0" w:color="auto"/>
              <w:right w:val="single" w:sz="6" w:space="0" w:color="auto"/>
            </w:tcBorders>
            <w:hideMark/>
          </w:tcPr>
          <w:tbl>
            <w:tblPr>
              <w:tblW w:w="0" w:type="auto"/>
              <w:tblLook w:val="04A0"/>
            </w:tblPr>
            <w:tblGrid>
              <w:gridCol w:w="2302"/>
            </w:tblGrid>
            <w:tr w:rsidR="00DF018B" w:rsidRPr="00DF018B" w:rsidTr="00DF018B">
              <w:trPr>
                <w:trHeight w:val="524"/>
              </w:trPr>
              <w:tc>
                <w:tcPr>
                  <w:tcW w:w="0" w:type="auto"/>
                  <w:tcBorders>
                    <w:top w:val="nil"/>
                    <w:left w:val="nil"/>
                    <w:bottom w:val="nil"/>
                    <w:right w:val="nil"/>
                  </w:tcBorders>
                  <w:hideMark/>
                </w:tcPr>
                <w:p w:rsidR="00DF018B" w:rsidRPr="00DF018B" w:rsidRDefault="00DF018B" w:rsidP="00DF018B">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Объекты инженерной инфраструктуры Объекты транспортной инфраструктуры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c>
        <w:tc>
          <w:tcPr>
            <w:tcW w:w="3402"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Линейные объекты и здания, сооружения для обслуживания работников и для обеспечения деятельности линейного объекта.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c>
        <w:tc>
          <w:tcPr>
            <w:tcW w:w="4678"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СП,</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F018B" w:rsidRPr="00DF018B" w:rsidRDefault="00DF018B" w:rsidP="00DF018B">
      <w:pPr>
        <w:spacing w:after="0" w:line="240" w:lineRule="auto"/>
        <w:ind w:firstLine="851"/>
        <w:jc w:val="both"/>
        <w:rPr>
          <w:rFonts w:ascii="Times New Roman" w:eastAsia="Calibri" w:hAnsi="Times New Roman" w:cs="Times New Roman"/>
          <w:sz w:val="20"/>
          <w:szCs w:val="20"/>
          <w:u w:val="single"/>
          <w:lang w:eastAsia="en-US"/>
        </w:rPr>
      </w:pP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b/>
          <w:sz w:val="20"/>
          <w:szCs w:val="20"/>
          <w:u w:val="single"/>
        </w:rPr>
      </w:pPr>
      <w:r w:rsidRPr="00DF018B">
        <w:rPr>
          <w:rFonts w:ascii="Times New Roman" w:hAnsi="Times New Roman" w:cs="Times New Roman"/>
          <w:b/>
          <w:sz w:val="20"/>
          <w:szCs w:val="20"/>
          <w:u w:val="single"/>
        </w:rPr>
        <w:t>ЗОНА ПРИРОДНОГО ЛАНДШАФТА (РЗ-2)</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78"/>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Леса, луга, заболоченные территории и прочие природные территории </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Не регламентируется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jc w:val="both"/>
              <w:rPr>
                <w:rFonts w:ascii="Times New Roman" w:hAnsi="Times New Roman" w:cs="Times New Roman"/>
                <w:sz w:val="20"/>
                <w:szCs w:val="20"/>
                <w:highlight w:val="yellow"/>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СП, и др. документами</w:t>
            </w:r>
            <w:r w:rsidRPr="00DF018B">
              <w:rPr>
                <w:rFonts w:ascii="Times New Roman" w:hAnsi="Times New Roman" w:cs="Times New Roman"/>
                <w:sz w:val="20"/>
                <w:szCs w:val="20"/>
                <w:highlight w:val="yellow"/>
              </w:rPr>
              <w:t xml:space="preserve">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3.УСЛОВНО РАЗРЕШЁННЫЕ ВИДЫ И ПАРАМЕТРЫ ИСПОЛЬЗОВАНИЯ ЗЕМЕЛЬНЫХ УЧАСТКОВ И ОБЪЕКТОВ КАПИТАЛЬНОГО СТРОИТЕЛЬСТВА</w:t>
      </w:r>
      <w:proofErr w:type="gramStart"/>
      <w:r w:rsidRPr="00DF018B">
        <w:rPr>
          <w:rFonts w:ascii="Times New Roman" w:hAnsi="Times New Roman" w:cs="Times New Roman"/>
          <w:b/>
          <w:sz w:val="20"/>
          <w:szCs w:val="20"/>
        </w:rPr>
        <w:t xml:space="preserve"> :</w:t>
      </w:r>
      <w:proofErr w:type="gramEnd"/>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4678"/>
      </w:tblGrid>
      <w:tr w:rsidR="00DF018B" w:rsidRPr="00DF018B" w:rsidTr="00DF018B">
        <w:tc>
          <w:tcPr>
            <w:tcW w:w="251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02"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678"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c>
          <w:tcPr>
            <w:tcW w:w="251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678"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518" w:type="dxa"/>
            <w:tcBorders>
              <w:top w:val="single" w:sz="6" w:space="0" w:color="auto"/>
              <w:left w:val="single" w:sz="12" w:space="0" w:color="auto"/>
              <w:bottom w:val="single" w:sz="12" w:space="0" w:color="auto"/>
              <w:right w:val="single" w:sz="6" w:space="0" w:color="auto"/>
            </w:tcBorders>
            <w:hideMark/>
          </w:tcPr>
          <w:tbl>
            <w:tblPr>
              <w:tblW w:w="0" w:type="auto"/>
              <w:tblLook w:val="04A0"/>
            </w:tblPr>
            <w:tblGrid>
              <w:gridCol w:w="2302"/>
            </w:tblGrid>
            <w:tr w:rsidR="00DF018B" w:rsidRPr="00DF018B" w:rsidTr="00DF018B">
              <w:trPr>
                <w:trHeight w:val="524"/>
              </w:trPr>
              <w:tc>
                <w:tcPr>
                  <w:tcW w:w="0" w:type="auto"/>
                  <w:tcBorders>
                    <w:top w:val="nil"/>
                    <w:left w:val="nil"/>
                    <w:bottom w:val="nil"/>
                    <w:right w:val="nil"/>
                  </w:tcBorders>
                  <w:hideMark/>
                </w:tcPr>
                <w:p w:rsidR="00DF018B" w:rsidRPr="00DF018B" w:rsidRDefault="00DF018B" w:rsidP="00DF018B">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Объекты инженерной инфраструктуры </w:t>
                  </w:r>
                </w:p>
                <w:p w:rsidR="00DF018B" w:rsidRPr="00DF018B" w:rsidRDefault="00DF018B" w:rsidP="00DF018B">
                  <w:pPr>
                    <w:framePr w:hSpace="180" w:wrap="around" w:vAnchor="text" w:hAnchor="text" w:y="1"/>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DF018B">
                    <w:rPr>
                      <w:rFonts w:ascii="Times New Roman" w:eastAsia="Calibri" w:hAnsi="Times New Roman" w:cs="Times New Roman"/>
                      <w:color w:val="000000"/>
                      <w:sz w:val="20"/>
                      <w:szCs w:val="20"/>
                      <w:lang w:eastAsia="en-US"/>
                    </w:rPr>
                    <w:t xml:space="preserve">Объекты транспортной инфраструктуры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c>
        <w:tc>
          <w:tcPr>
            <w:tcW w:w="3402"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Линейные объекты и здания, сооружения для обслуживания работников и для обеспечения деятельности линейного объекта. </w:t>
            </w:r>
          </w:p>
        </w:tc>
        <w:tc>
          <w:tcPr>
            <w:tcW w:w="4678"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sz w:val="20"/>
                <w:szCs w:val="20"/>
              </w:rPr>
              <w:t>»), СП,</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F018B" w:rsidRDefault="00DF018B" w:rsidP="00732AED">
      <w:pPr>
        <w:spacing w:after="0" w:line="240" w:lineRule="auto"/>
        <w:rPr>
          <w:rFonts w:ascii="Times New Roman" w:hAnsi="Times New Roman" w:cs="Times New Roman"/>
          <w:b/>
          <w:sz w:val="20"/>
          <w:szCs w:val="20"/>
          <w:u w:val="single"/>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ПАРКОВ, СКВЕРОВ, БУЛЬВАРОВ  (РЗ -3)</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47"/>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Объекты мест общего пользования, парки, скверы, бульвары</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Озеленение ценными породами деревьев - не менее 50 %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DF018B">
                <w:rPr>
                  <w:rFonts w:ascii="Times New Roman" w:hAnsi="Times New Roman" w:cs="Times New Roman"/>
                  <w:sz w:val="20"/>
                  <w:szCs w:val="20"/>
                </w:rPr>
                <w:t>30 м</w:t>
              </w:r>
            </w:smartTag>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территорию зеленых насаждений принимать 70-75% общей площади зоны; аллеи и дорожки – 30-25%. </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Устройство ливневой канализации, прогулочных и велосипедных дорожек в твердом покрытии; освещение</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На территории сквера запрещается размещение застройки.</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со строительными нормами и правилами, СП, техническими регламентами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2. ВСПОМОГАТЕЛЬНЫЕ ВИДЫ И ПАРАМЕТРЫ РАЗРЕШЁННОГО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 xml:space="preserve">3. УСЛОВНО РАЗРЕШЁННЫЕ ВИДЫ И ПАРАМЕТРЫ ИСПОЛЬЗОВАНИЯ ЗЕМЕЛЬНЫХ УЧАСТКОВ </w:t>
      </w:r>
      <w:r w:rsidRPr="00DF018B">
        <w:rPr>
          <w:rFonts w:ascii="Times New Roman" w:hAnsi="Times New Roman" w:cs="Times New Roman"/>
          <w:b/>
          <w:sz w:val="20"/>
          <w:szCs w:val="20"/>
        </w:rPr>
        <w:lastRenderedPageBreak/>
        <w:t xml:space="preserve">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ОБЪЕКТОВ И СООРУЖЕНИЙ ФИЗИЧЕСКОЙ КУЛЬТУРЫ И СПОРТА (РЗ-4)</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80"/>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suppressAutoHyphens/>
              <w:autoSpaceDN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Спортивные сооружения крытые и открытые,</w:t>
            </w:r>
          </w:p>
          <w:p w:rsidR="00DF018B" w:rsidRPr="00DF018B" w:rsidRDefault="00DF018B" w:rsidP="00DF018B">
            <w:pPr>
              <w:suppressAutoHyphens/>
              <w:autoSpaceDN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Физкультурно-оздоровительные сооружения, открытые спортивные площадки</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Площадь земельного участка для стоянок автомобиля - </w:t>
            </w:r>
            <w:proofErr w:type="gramStart"/>
            <w:r w:rsidRPr="00DF018B">
              <w:rPr>
                <w:rFonts w:ascii="Times New Roman" w:hAnsi="Times New Roman" w:cs="Times New Roman"/>
                <w:sz w:val="20"/>
                <w:szCs w:val="20"/>
              </w:rPr>
              <w:t>минимальный</w:t>
            </w:r>
            <w:proofErr w:type="gramEnd"/>
            <w:r w:rsidRPr="00DF018B">
              <w:rPr>
                <w:rFonts w:ascii="Times New Roman" w:hAnsi="Times New Roman" w:cs="Times New Roman"/>
                <w:sz w:val="20"/>
                <w:szCs w:val="20"/>
              </w:rPr>
              <w:t xml:space="preserve"> – 200 кв.м., максимальный 300 кв.м.</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tc>
        <w:tc>
          <w:tcPr>
            <w:tcW w:w="4730"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DF018B" w:rsidRPr="00DF018B" w:rsidRDefault="00DF018B" w:rsidP="00DF018B">
            <w:pPr>
              <w:suppressAutoHyphens/>
              <w:autoSpaceDN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Параметры принимать в соответствии:</w:t>
            </w:r>
          </w:p>
          <w:p w:rsidR="00DF018B" w:rsidRPr="00DF018B" w:rsidRDefault="00DF018B" w:rsidP="00DF018B">
            <w:pPr>
              <w:suppressAutoHyphens/>
              <w:autoSpaceDN w:val="0"/>
              <w:spacing w:after="0" w:line="240" w:lineRule="auto"/>
              <w:rPr>
                <w:rFonts w:ascii="Times New Roman" w:hAnsi="Times New Roman" w:cs="Times New Roman"/>
                <w:sz w:val="20"/>
                <w:szCs w:val="20"/>
              </w:rPr>
            </w:pPr>
            <w:proofErr w:type="gramStart"/>
            <w:r w:rsidRPr="00DF018B">
              <w:rPr>
                <w:rFonts w:ascii="Times New Roman" w:hAnsi="Times New Roman" w:cs="Times New Roman"/>
                <w:color w:val="000000"/>
                <w:sz w:val="20"/>
                <w:szCs w:val="20"/>
              </w:rPr>
              <w:t xml:space="preserve">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 СП 118.13330.2012 (</w:t>
            </w:r>
            <w:r w:rsidRPr="00DF018B">
              <w:rPr>
                <w:rFonts w:ascii="Times New Roman" w:hAnsi="Times New Roman" w:cs="Times New Roman"/>
                <w:sz w:val="20"/>
                <w:szCs w:val="20"/>
              </w:rPr>
              <w:t xml:space="preserve">Актуализированная редакция </w:t>
            </w:r>
            <w:hyperlink r:id="rId10" w:history="1">
              <w:proofErr w:type="spellStart"/>
              <w:r w:rsidRPr="00DF018B">
                <w:rPr>
                  <w:rStyle w:val="af"/>
                  <w:rFonts w:ascii="Times New Roman" w:hAnsi="Times New Roman" w:cs="Times New Roman"/>
                  <w:sz w:val="20"/>
                  <w:szCs w:val="20"/>
                </w:rPr>
                <w:t>СНиП</w:t>
              </w:r>
              <w:proofErr w:type="spellEnd"/>
              <w:r w:rsidRPr="00DF018B">
                <w:rPr>
                  <w:rStyle w:val="af"/>
                  <w:rFonts w:ascii="Times New Roman" w:hAnsi="Times New Roman" w:cs="Times New Roman"/>
                  <w:sz w:val="20"/>
                  <w:szCs w:val="20"/>
                </w:rPr>
                <w:t xml:space="preserve"> 31-06-2009</w:t>
              </w:r>
            </w:hyperlink>
            <w:r w:rsidRPr="00DF018B">
              <w:rPr>
                <w:rFonts w:ascii="Times New Roman" w:hAnsi="Times New Roman" w:cs="Times New Roman"/>
                <w:sz w:val="20"/>
                <w:szCs w:val="20"/>
              </w:rPr>
              <w:t xml:space="preserve">)и СП 54.13330.2011. </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31-01-2003)</w:t>
            </w:r>
            <w:r w:rsidRPr="00DF018B">
              <w:rPr>
                <w:rFonts w:ascii="Times New Roman" w:hAnsi="Times New Roman" w:cs="Times New Roman"/>
                <w:color w:val="000000"/>
                <w:sz w:val="20"/>
                <w:szCs w:val="20"/>
              </w:rPr>
              <w:t>; другие действующие нормативные документы</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 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29"/>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bCs/>
                <w:color w:val="000000"/>
                <w:sz w:val="20"/>
                <w:szCs w:val="20"/>
              </w:rPr>
            </w:pPr>
            <w:r w:rsidRPr="00DF018B">
              <w:rPr>
                <w:rFonts w:ascii="Times New Roman" w:hAnsi="Times New Roman" w:cs="Times New Roman"/>
                <w:color w:val="000000"/>
                <w:sz w:val="20"/>
                <w:szCs w:val="2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Максимальный размер земельного участка – </w:t>
            </w:r>
            <w:r w:rsidR="00B530D1">
              <w:rPr>
                <w:rFonts w:ascii="Times New Roman" w:hAnsi="Times New Roman" w:cs="Times New Roman"/>
                <w:sz w:val="20"/>
                <w:szCs w:val="20"/>
              </w:rPr>
              <w:t>200 кв.м., минимальный 100 кв. м</w:t>
            </w:r>
            <w:r w:rsidRPr="00DF018B">
              <w:rPr>
                <w:rFonts w:ascii="Times New Roman" w:hAnsi="Times New Roman" w:cs="Times New Roman"/>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от площадок до окон не менее - 10м.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Расчет производить от вида объекта, его вместимости в соответствии со строительными нормами и правилами</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proofErr w:type="gramStart"/>
            <w:r w:rsidRPr="00DF018B">
              <w:rPr>
                <w:rFonts w:ascii="Times New Roman" w:hAnsi="Times New Roman" w:cs="Times New Roman"/>
                <w:sz w:val="20"/>
                <w:szCs w:val="20"/>
              </w:rPr>
              <w:t xml:space="preserve">Строительство осуществлять в соответствии с </w:t>
            </w:r>
            <w:r w:rsidRPr="00DF018B">
              <w:rPr>
                <w:rFonts w:ascii="Times New Roman" w:hAnsi="Times New Roman" w:cs="Times New Roman"/>
                <w:color w:val="000000"/>
                <w:sz w:val="20"/>
                <w:szCs w:val="20"/>
              </w:rPr>
              <w:t>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r w:rsidRPr="00DF018B">
              <w:rPr>
                <w:rFonts w:ascii="Times New Roman" w:hAnsi="Times New Roman" w:cs="Times New Roman"/>
                <w:color w:val="FF0000"/>
                <w:sz w:val="20"/>
                <w:szCs w:val="20"/>
              </w:rPr>
              <w:t xml:space="preserve"> </w:t>
            </w:r>
            <w:r w:rsidRPr="00DF018B">
              <w:rPr>
                <w:rFonts w:ascii="Times New Roman" w:hAnsi="Times New Roman" w:cs="Times New Roman"/>
                <w:sz w:val="20"/>
                <w:szCs w:val="20"/>
              </w:rPr>
              <w:t>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3. УСЛОВНО РАЗРЕШЁННЫЕ ВИДЫ И ПАРАМЕТРЫ ИСПОЛЬЗОВАНИЯ ЗЕМЕЛЬНЫХ УЧАСТКОВ И ОБЪЕКТОВ КАПИТАЛЬНОГО СТРОИТЕЛЬСТВА</w:t>
      </w:r>
      <w:proofErr w:type="gramStart"/>
      <w:r w:rsidRPr="00DF018B">
        <w:rPr>
          <w:rFonts w:ascii="Times New Roman" w:hAnsi="Times New Roman" w:cs="Times New Roman"/>
          <w:b/>
          <w:sz w:val="20"/>
          <w:szCs w:val="20"/>
        </w:rPr>
        <w:t xml:space="preserve"> :</w:t>
      </w:r>
      <w:proofErr w:type="gramEnd"/>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73"/>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bCs/>
                <w:color w:val="000000"/>
                <w:sz w:val="20"/>
                <w:szCs w:val="20"/>
              </w:rPr>
            </w:pPr>
            <w:r w:rsidRPr="00DF018B">
              <w:rPr>
                <w:rFonts w:ascii="Times New Roman" w:hAnsi="Times New Roman" w:cs="Times New Roman"/>
                <w:color w:val="000000"/>
                <w:sz w:val="20"/>
                <w:szCs w:val="2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 200 кв.м., минимальный 100 кв.</w:t>
            </w:r>
            <w:r w:rsidR="00B530D1">
              <w:rPr>
                <w:rFonts w:ascii="Times New Roman" w:hAnsi="Times New Roman" w:cs="Times New Roman"/>
                <w:sz w:val="20"/>
                <w:szCs w:val="20"/>
              </w:rPr>
              <w:t xml:space="preserve"> м</w:t>
            </w:r>
            <w:r w:rsidRPr="00DF018B">
              <w:rPr>
                <w:rFonts w:ascii="Times New Roman" w:hAnsi="Times New Roman" w:cs="Times New Roman"/>
                <w:sz w:val="20"/>
                <w:szCs w:val="20"/>
              </w:rPr>
              <w:t>.</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 Расстояние от площадок до окон не менее - 10м.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Расчет производить от вида объекта, его вместимости в соответствии со строительными нормами и правилами</w:t>
            </w:r>
          </w:p>
        </w:tc>
        <w:tc>
          <w:tcPr>
            <w:tcW w:w="4730"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color w:val="000000"/>
                <w:sz w:val="20"/>
                <w:szCs w:val="20"/>
              </w:rPr>
            </w:pPr>
            <w:proofErr w:type="gramStart"/>
            <w:r w:rsidRPr="00DF018B">
              <w:rPr>
                <w:rFonts w:ascii="Times New Roman" w:hAnsi="Times New Roman" w:cs="Times New Roman"/>
                <w:color w:val="000000"/>
                <w:sz w:val="20"/>
                <w:szCs w:val="20"/>
              </w:rPr>
              <w:t xml:space="preserve">Требования к параметрам сооружений и границам земельных участков в соответствии с 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 xml:space="preserve">Планировка и застройка городских и сельских поселений»),  СП, </w:t>
            </w:r>
            <w:r w:rsidRPr="00DF018B">
              <w:rPr>
                <w:rFonts w:ascii="Times New Roman" w:hAnsi="Times New Roman" w:cs="Times New Roman"/>
                <w:sz w:val="20"/>
                <w:szCs w:val="20"/>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spacing w:after="0" w:line="240" w:lineRule="auto"/>
        <w:jc w:val="center"/>
        <w:rPr>
          <w:rFonts w:ascii="Times New Roman" w:hAnsi="Times New Roman" w:cs="Times New Roman"/>
          <w:b/>
          <w:sz w:val="20"/>
          <w:szCs w:val="20"/>
          <w:u w:val="single"/>
        </w:rPr>
      </w:pPr>
      <w:proofErr w:type="gramStart"/>
      <w:r w:rsidRPr="00DF018B">
        <w:rPr>
          <w:rFonts w:ascii="Times New Roman" w:hAnsi="Times New Roman" w:cs="Times New Roman"/>
          <w:b/>
          <w:sz w:val="20"/>
          <w:szCs w:val="20"/>
          <w:u w:val="single"/>
        </w:rPr>
        <w:t>ЗОНЫ</w:t>
      </w:r>
      <w:proofErr w:type="gramEnd"/>
      <w:r w:rsidRPr="00DF018B">
        <w:rPr>
          <w:rFonts w:ascii="Times New Roman" w:hAnsi="Times New Roman" w:cs="Times New Roman"/>
          <w:b/>
          <w:sz w:val="20"/>
          <w:szCs w:val="20"/>
          <w:u w:val="single"/>
        </w:rPr>
        <w:t xml:space="preserve"> ПРЕДНАЗНАЧЕННЫЕ ДЛЯ ОТДЫХА И ТУРИЗМА (РЗ-5).</w:t>
      </w:r>
    </w:p>
    <w:p w:rsidR="00DF018B" w:rsidRPr="00DF018B" w:rsidRDefault="00DF018B" w:rsidP="00DF018B">
      <w:pPr>
        <w:widowControl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093"/>
        <w:gridCol w:w="3768"/>
        <w:gridCol w:w="4737"/>
      </w:tblGrid>
      <w:tr w:rsidR="00DF018B" w:rsidRPr="00DF018B" w:rsidTr="00DF018B">
        <w:trPr>
          <w:trHeight w:val="552"/>
        </w:trPr>
        <w:tc>
          <w:tcPr>
            <w:tcW w:w="2093"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ВИДЫ ИСПОЛЬЗОВАНИЯ</w:t>
            </w:r>
          </w:p>
        </w:tc>
        <w:tc>
          <w:tcPr>
            <w:tcW w:w="3768"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ПАРАМЕТРЫ РАЗРЕШЕННОГО ИСПОЛЬЗОВАНИЯ</w:t>
            </w:r>
          </w:p>
        </w:tc>
        <w:tc>
          <w:tcPr>
            <w:tcW w:w="4737"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60"/>
        </w:trPr>
        <w:tc>
          <w:tcPr>
            <w:tcW w:w="2093"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768"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7"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093"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suppressAutoHyphens/>
              <w:spacing w:after="0" w:line="240" w:lineRule="auto"/>
              <w:rPr>
                <w:rFonts w:ascii="Times New Roman" w:eastAsia="Calibri" w:hAnsi="Times New Roman" w:cs="Times New Roman"/>
                <w:sz w:val="20"/>
                <w:szCs w:val="20"/>
                <w:highlight w:val="yellow"/>
                <w:lang w:eastAsia="en-US"/>
              </w:rPr>
            </w:pPr>
            <w:r w:rsidRPr="00DF018B">
              <w:rPr>
                <w:rFonts w:ascii="Times New Roman" w:hAnsi="Times New Roman" w:cs="Times New Roman"/>
                <w:sz w:val="20"/>
                <w:szCs w:val="20"/>
              </w:rPr>
              <w:t>Лесопарки</w:t>
            </w:r>
          </w:p>
        </w:tc>
        <w:tc>
          <w:tcPr>
            <w:tcW w:w="3768"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jc w:val="both"/>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jc w:val="both"/>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uppressAutoHyphen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0,3</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suppressAutoHyphen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Озеленение ценными породами деревьев - не менее 50 %</w:t>
            </w:r>
          </w:p>
          <w:p w:rsidR="00DF018B" w:rsidRPr="00DF018B" w:rsidRDefault="00DF018B" w:rsidP="00DF018B">
            <w:pPr>
              <w:suppressAutoHyphens/>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коэффициент озеленения – 70%, </w:t>
            </w:r>
          </w:p>
          <w:p w:rsidR="00DF018B" w:rsidRPr="00DF018B" w:rsidRDefault="00DF018B" w:rsidP="00DF018B">
            <w:pPr>
              <w:suppressAutoHyphen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оград – 1,5 м</w:t>
            </w:r>
          </w:p>
          <w:p w:rsidR="00DF018B" w:rsidRPr="00DF018B" w:rsidRDefault="00DF018B" w:rsidP="00DF018B">
            <w:pPr>
              <w:suppressAutoHyphens/>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Устройство ливневой канализации, прогулочных дорожек в твердом покрытии </w:t>
            </w:r>
          </w:p>
        </w:tc>
        <w:tc>
          <w:tcPr>
            <w:tcW w:w="4737"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Отдельно выделенные территории, используемые для максимального сохранения город</w:t>
            </w:r>
            <w:r w:rsidR="00B530D1">
              <w:rPr>
                <w:rFonts w:ascii="Times New Roman" w:hAnsi="Times New Roman" w:cs="Times New Roman"/>
                <w:color w:val="000000"/>
                <w:sz w:val="20"/>
                <w:szCs w:val="20"/>
              </w:rPr>
              <w:t xml:space="preserve">ских лесов. Зона предназначена </w:t>
            </w:r>
            <w:r w:rsidRPr="00DF018B">
              <w:rPr>
                <w:rFonts w:ascii="Times New Roman" w:hAnsi="Times New Roman" w:cs="Times New Roman"/>
                <w:color w:val="000000"/>
                <w:sz w:val="20"/>
                <w:szCs w:val="20"/>
              </w:rPr>
              <w:t>для организации отдыха</w:t>
            </w:r>
          </w:p>
          <w:p w:rsidR="00DF018B" w:rsidRPr="00DF018B" w:rsidRDefault="00DF018B" w:rsidP="00DF018B">
            <w:pPr>
              <w:widowControl w:val="0"/>
              <w:spacing w:after="0" w:line="240" w:lineRule="auto"/>
              <w:rPr>
                <w:rFonts w:ascii="Times New Roman" w:hAnsi="Times New Roman" w:cs="Times New Roman"/>
                <w:color w:val="000000"/>
                <w:sz w:val="20"/>
                <w:szCs w:val="20"/>
              </w:rPr>
            </w:pPr>
            <w:proofErr w:type="gramStart"/>
            <w:r w:rsidRPr="00DF018B">
              <w:rPr>
                <w:rFonts w:ascii="Times New Roman" w:eastAsia="Calibri" w:hAnsi="Times New Roman" w:cs="Times New Roman"/>
                <w:sz w:val="20"/>
                <w:szCs w:val="20"/>
                <w:lang w:eastAsia="en-US"/>
              </w:rPr>
              <w:t>Новое строительство и реконструкцию осуществлять по утвержденному проекту планировки и межевания территории, в соответствии</w:t>
            </w:r>
            <w:r w:rsidRPr="00DF018B">
              <w:rPr>
                <w:rFonts w:ascii="Times New Roman" w:hAnsi="Times New Roman" w:cs="Times New Roman"/>
                <w:color w:val="000000"/>
                <w:sz w:val="20"/>
                <w:szCs w:val="20"/>
              </w:rPr>
              <w:t xml:space="preserve"> с 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w:t>
            </w:r>
            <w:proofErr w:type="gramEnd"/>
          </w:p>
        </w:tc>
      </w:tr>
      <w:tr w:rsidR="00DF018B" w:rsidRPr="00DF018B" w:rsidTr="00DF018B">
        <w:tc>
          <w:tcPr>
            <w:tcW w:w="2093"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Аттракционы</w:t>
            </w:r>
          </w:p>
        </w:tc>
        <w:tc>
          <w:tcPr>
            <w:tcW w:w="3768"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both"/>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jc w:val="both"/>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uppressAutoHyphens/>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коэффициент застройки – 0,3</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Устройство ливневой канализации, прогулочных дорожек в твердом покрытии</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Озеленение ценными породами деревьев - не менее 50 %</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Минимальный коэффициент озеленения – 70%, </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высота оград – 1,5 м</w:t>
            </w:r>
          </w:p>
        </w:tc>
        <w:tc>
          <w:tcPr>
            <w:tcW w:w="4737" w:type="dxa"/>
            <w:tcBorders>
              <w:top w:val="single" w:sz="6" w:space="0" w:color="auto"/>
              <w:left w:val="single" w:sz="6" w:space="0" w:color="auto"/>
              <w:bottom w:val="single" w:sz="12" w:space="0" w:color="auto"/>
              <w:right w:val="single" w:sz="12" w:space="0" w:color="auto"/>
            </w:tcBorders>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w:t>
            </w:r>
          </w:p>
          <w:p w:rsidR="00DF018B" w:rsidRPr="00DF018B" w:rsidRDefault="00DF018B" w:rsidP="00DF018B">
            <w:pPr>
              <w:spacing w:after="0" w:line="240" w:lineRule="auto"/>
              <w:rPr>
                <w:rFonts w:ascii="Times New Roman" w:hAnsi="Times New Roman" w:cs="Times New Roman"/>
                <w:sz w:val="20"/>
                <w:szCs w:val="20"/>
              </w:rPr>
            </w:pPr>
            <w:proofErr w:type="gramStart"/>
            <w:r w:rsidRPr="00DF018B">
              <w:rPr>
                <w:rFonts w:ascii="Times New Roman" w:eastAsia="Calibri" w:hAnsi="Times New Roman" w:cs="Times New Roman"/>
                <w:sz w:val="20"/>
                <w:szCs w:val="20"/>
                <w:lang w:eastAsia="en-US"/>
              </w:rPr>
              <w:t>Новое строительство и реконструкцию осуществлять по утвержденному проекту планировки и межевания территории, в соответствии</w:t>
            </w:r>
            <w:r w:rsidRPr="00DF018B">
              <w:rPr>
                <w:rFonts w:ascii="Times New Roman" w:hAnsi="Times New Roman" w:cs="Times New Roman"/>
                <w:color w:val="000000"/>
                <w:sz w:val="20"/>
                <w:szCs w:val="20"/>
              </w:rPr>
              <w:t xml:space="preserve"> с СП 42.13330.2011 (</w:t>
            </w:r>
            <w:r w:rsidRPr="00DF018B">
              <w:rPr>
                <w:rFonts w:ascii="Times New Roman" w:hAnsi="Times New Roman" w:cs="Times New Roman"/>
                <w:sz w:val="20"/>
                <w:szCs w:val="20"/>
              </w:rPr>
              <w:t xml:space="preserve">Актуализированная редакция </w:t>
            </w:r>
            <w:proofErr w:type="spellStart"/>
            <w:r w:rsidRPr="00DF018B">
              <w:rPr>
                <w:rFonts w:ascii="Times New Roman" w:hAnsi="Times New Roman" w:cs="Times New Roman"/>
                <w:color w:val="000000"/>
                <w:sz w:val="20"/>
                <w:szCs w:val="20"/>
              </w:rPr>
              <w:t>СНиП</w:t>
            </w:r>
            <w:proofErr w:type="spellEnd"/>
            <w:r w:rsidRPr="00DF018B">
              <w:rPr>
                <w:rFonts w:ascii="Times New Roman" w:hAnsi="Times New Roman" w:cs="Times New Roman"/>
                <w:color w:val="000000"/>
                <w:sz w:val="20"/>
                <w:szCs w:val="20"/>
              </w:rPr>
              <w:t xml:space="preserve"> 2.07.0189* «Градостроительство.</w:t>
            </w:r>
            <w:proofErr w:type="gramEnd"/>
            <w:r w:rsidRPr="00DF018B">
              <w:rPr>
                <w:rFonts w:ascii="Times New Roman" w:hAnsi="Times New Roman" w:cs="Times New Roman"/>
                <w:color w:val="000000"/>
                <w:sz w:val="20"/>
                <w:szCs w:val="20"/>
              </w:rPr>
              <w:t xml:space="preserve"> </w:t>
            </w:r>
            <w:proofErr w:type="gramStart"/>
            <w:r w:rsidRPr="00DF018B">
              <w:rPr>
                <w:rFonts w:ascii="Times New Roman" w:hAnsi="Times New Roman" w:cs="Times New Roman"/>
                <w:color w:val="000000"/>
                <w:sz w:val="20"/>
                <w:szCs w:val="20"/>
              </w:rPr>
              <w:t>Планировка и застройка городских и сельских поселений») и др.</w:t>
            </w:r>
            <w:proofErr w:type="gramEnd"/>
          </w:p>
          <w:p w:rsidR="00DF018B" w:rsidRPr="00DF018B" w:rsidRDefault="00DF018B" w:rsidP="00DF018B">
            <w:pPr>
              <w:widowControl w:val="0"/>
              <w:spacing w:after="0" w:line="240" w:lineRule="auto"/>
              <w:rPr>
                <w:rFonts w:ascii="Times New Roman" w:hAnsi="Times New Roman" w:cs="Times New Roman"/>
                <w:color w:val="000000"/>
                <w:sz w:val="20"/>
                <w:szCs w:val="20"/>
              </w:rPr>
            </w:pPr>
          </w:p>
        </w:tc>
      </w:tr>
    </w:tbl>
    <w:p w:rsidR="00DF018B" w:rsidRPr="00DF018B" w:rsidRDefault="00DF018B" w:rsidP="00DF018B">
      <w:pPr>
        <w:widowControl w:val="0"/>
        <w:spacing w:after="0" w:line="240" w:lineRule="auto"/>
        <w:rPr>
          <w:rFonts w:ascii="Times New Roman" w:hAnsi="Times New Roman" w:cs="Times New Roman"/>
          <w:sz w:val="20"/>
          <w:szCs w:val="20"/>
        </w:rPr>
      </w:pPr>
    </w:p>
    <w:p w:rsidR="00DF018B" w:rsidRPr="00DF018B" w:rsidRDefault="00DF018B" w:rsidP="00DF018B">
      <w:pPr>
        <w:widowControl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04"/>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6" w:space="0" w:color="auto"/>
              <w:right w:val="single" w:sz="6" w:space="0" w:color="auto"/>
            </w:tcBorders>
          </w:tcPr>
          <w:p w:rsidR="00DF018B" w:rsidRPr="00DF018B" w:rsidRDefault="00DF018B" w:rsidP="00DF018B">
            <w:pPr>
              <w:widowControl w:val="0"/>
              <w:spacing w:after="0" w:line="240" w:lineRule="auto"/>
              <w:rPr>
                <w:rFonts w:ascii="Times New Roman" w:hAnsi="Times New Roman" w:cs="Times New Roman"/>
                <w:b/>
                <w:bCs/>
                <w:color w:val="000000"/>
                <w:sz w:val="20"/>
                <w:szCs w:val="20"/>
              </w:rPr>
            </w:pPr>
            <w:r w:rsidRPr="00DF018B">
              <w:rPr>
                <w:rFonts w:ascii="Times New Roman" w:hAnsi="Times New Roman" w:cs="Times New Roman"/>
                <w:color w:val="000000"/>
                <w:sz w:val="20"/>
                <w:szCs w:val="20"/>
              </w:rPr>
              <w:t xml:space="preserve">Гостевые автостоянки, автостоянки для временного хранения индивидуальных легковых автомобилей, </w:t>
            </w:r>
            <w:r w:rsidRPr="00DF018B">
              <w:rPr>
                <w:rFonts w:ascii="Times New Roman" w:hAnsi="Times New Roman" w:cs="Times New Roman"/>
                <w:color w:val="000000"/>
                <w:sz w:val="20"/>
                <w:szCs w:val="20"/>
              </w:rPr>
              <w:lastRenderedPageBreak/>
              <w:t>автостоянки для временного хранения туристических автобусов</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Расстояние от площадок до окон не менее - 10м.</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размер земельного участка – 200 м</w:t>
            </w:r>
            <w:proofErr w:type="gramStart"/>
            <w:r w:rsidRPr="00DF018B">
              <w:rPr>
                <w:rFonts w:ascii="Times New Roman" w:hAnsi="Times New Roman" w:cs="Times New Roman"/>
                <w:sz w:val="20"/>
                <w:szCs w:val="20"/>
                <w:vertAlign w:val="superscript"/>
              </w:rPr>
              <w:t>2</w:t>
            </w:r>
            <w:proofErr w:type="gramEnd"/>
            <w:r w:rsidRPr="00DF018B">
              <w:rPr>
                <w:rFonts w:ascii="Times New Roman" w:hAnsi="Times New Roman" w:cs="Times New Roman"/>
                <w:sz w:val="20"/>
                <w:szCs w:val="20"/>
              </w:rPr>
              <w:t>, минимальный 100 м</w:t>
            </w:r>
            <w:r w:rsidRPr="00DF018B">
              <w:rPr>
                <w:rFonts w:ascii="Times New Roman" w:hAnsi="Times New Roman" w:cs="Times New Roman"/>
                <w:sz w:val="20"/>
                <w:szCs w:val="20"/>
                <w:vertAlign w:val="superscript"/>
              </w:rPr>
              <w:t>2</w:t>
            </w:r>
            <w:r w:rsidRPr="00DF018B">
              <w:rPr>
                <w:rFonts w:ascii="Times New Roman" w:hAnsi="Times New Roman" w:cs="Times New Roman"/>
                <w:sz w:val="20"/>
                <w:szCs w:val="20"/>
              </w:rPr>
              <w:t xml:space="preserve">. Расчет производить от вида </w:t>
            </w:r>
            <w:r w:rsidRPr="00DF018B">
              <w:rPr>
                <w:rFonts w:ascii="Times New Roman" w:hAnsi="Times New Roman" w:cs="Times New Roman"/>
                <w:sz w:val="20"/>
                <w:szCs w:val="20"/>
              </w:rPr>
              <w:lastRenderedPageBreak/>
              <w:t>объекта, его вместимости в соответствии со строительными нормами и правилами</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B530D1" w:rsidP="00DF018B">
            <w:pPr>
              <w:widowControl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lastRenderedPageBreak/>
              <w:t xml:space="preserve">Зона предназначена </w:t>
            </w:r>
            <w:r w:rsidR="00DF018B" w:rsidRPr="00DF018B">
              <w:rPr>
                <w:rFonts w:ascii="Times New Roman" w:hAnsi="Times New Roman" w:cs="Times New Roman"/>
                <w:color w:val="000000"/>
                <w:sz w:val="20"/>
                <w:szCs w:val="20"/>
              </w:rPr>
              <w:t>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DF018B" w:rsidRPr="00DF018B" w:rsidTr="00DF018B">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eastAsia="Calibri" w:hAnsi="Times New Roman" w:cs="Times New Roman"/>
                <w:sz w:val="20"/>
                <w:szCs w:val="20"/>
                <w:lang w:eastAsia="en-US"/>
              </w:rPr>
            </w:pPr>
            <w:r w:rsidRPr="00DF018B">
              <w:rPr>
                <w:rFonts w:ascii="Times New Roman" w:hAnsi="Times New Roman" w:cs="Times New Roman"/>
                <w:sz w:val="20"/>
                <w:szCs w:val="20"/>
              </w:rPr>
              <w:lastRenderedPageBreak/>
              <w:t>Здания и сооружения для обслуживания работников и для обеспечения деятельности объекта</w:t>
            </w:r>
          </w:p>
        </w:tc>
        <w:tc>
          <w:tcPr>
            <w:tcW w:w="3420"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Максимальная этажность не более – 3-х этажей.</w:t>
            </w:r>
          </w:p>
          <w:p w:rsidR="00DF018B" w:rsidRPr="00DF018B" w:rsidRDefault="00DF018B" w:rsidP="00DF018B">
            <w:pPr>
              <w:widowControl w:val="0"/>
              <w:spacing w:after="0" w:line="240" w:lineRule="auto"/>
              <w:rPr>
                <w:rFonts w:ascii="Times New Roman" w:eastAsia="Calibri" w:hAnsi="Times New Roman" w:cs="Times New Roman"/>
                <w:sz w:val="20"/>
                <w:szCs w:val="20"/>
                <w:lang w:eastAsia="en-US"/>
              </w:rPr>
            </w:pP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color w:val="000000"/>
                <w:sz w:val="20"/>
                <w:szCs w:val="20"/>
              </w:rPr>
              <w:t>Обслуживающие объекты являются вспомогательными по отношению к основному назначению зоны</w:t>
            </w:r>
            <w:r w:rsidRPr="00DF018B">
              <w:rPr>
                <w:rFonts w:ascii="Times New Roman" w:hAnsi="Times New Roman" w:cs="Times New Roman"/>
                <w:sz w:val="20"/>
                <w:szCs w:val="20"/>
              </w:rPr>
              <w:t xml:space="preserve"> </w:t>
            </w:r>
          </w:p>
          <w:p w:rsidR="00DF018B" w:rsidRPr="00DF018B" w:rsidRDefault="00DF018B" w:rsidP="00DF018B">
            <w:pPr>
              <w:widowControl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 xml:space="preserve">Новое строительство, реконструкцию осуществлять в соответствии с требованиями к размещению таких объектов СП,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tc>
      </w:tr>
      <w:tr w:rsidR="00DF018B" w:rsidRPr="00DF018B" w:rsidTr="00DF018B">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eastAsia="Calibri" w:hAnsi="Times New Roman" w:cs="Times New Roman"/>
                <w:sz w:val="20"/>
                <w:szCs w:val="20"/>
                <w:lang w:eastAsia="en-US"/>
              </w:rPr>
            </w:pPr>
            <w:r w:rsidRPr="00DF018B">
              <w:rPr>
                <w:rFonts w:ascii="Times New Roman" w:hAnsi="Times New Roman" w:cs="Times New Roman"/>
                <w:sz w:val="20"/>
                <w:szCs w:val="20"/>
              </w:rPr>
              <w:t>Общественные туалеты</w:t>
            </w:r>
          </w:p>
        </w:tc>
        <w:tc>
          <w:tcPr>
            <w:tcW w:w="3420"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spacing w:after="0" w:line="240" w:lineRule="auto"/>
              <w:rPr>
                <w:rFonts w:ascii="Times New Roman" w:eastAsia="Calibri" w:hAnsi="Times New Roman" w:cs="Times New Roman"/>
                <w:sz w:val="20"/>
                <w:szCs w:val="20"/>
                <w:lang w:eastAsia="en-US"/>
              </w:rPr>
            </w:pPr>
            <w:r w:rsidRPr="00DF018B">
              <w:rPr>
                <w:rFonts w:ascii="Times New Roman" w:eastAsia="Calibri" w:hAnsi="Times New Roman" w:cs="Times New Roman"/>
                <w:sz w:val="20"/>
                <w:szCs w:val="20"/>
                <w:lang w:eastAsia="en-US"/>
              </w:rPr>
              <w:t xml:space="preserve">Максимальное количество этажей-1 этаж, </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 встроенно-пристроенные.</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p w:rsidR="00DF018B" w:rsidRPr="00DF018B" w:rsidRDefault="00DF018B" w:rsidP="00DF018B">
            <w:pPr>
              <w:widowControl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 xml:space="preserve">Новое строительство осуществлять в соответствии с требованиями к размещению таких объектов СП,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Опорные пункты милиции</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eastAsia="Calibri" w:hAnsi="Times New Roman" w:cs="Times New Roman"/>
                <w:sz w:val="20"/>
                <w:szCs w:val="20"/>
                <w:lang w:eastAsia="en-US"/>
              </w:rPr>
            </w:pPr>
            <w:r w:rsidRPr="00DF018B">
              <w:rPr>
                <w:rFonts w:ascii="Times New Roman" w:eastAsia="Calibri" w:hAnsi="Times New Roman" w:cs="Times New Roman"/>
                <w:sz w:val="20"/>
                <w:szCs w:val="20"/>
                <w:lang w:eastAsia="en-US"/>
              </w:rPr>
              <w:t xml:space="preserve">Максимальное количество этажей-1 этаж, </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 встроенно-пристроенные.</w:t>
            </w:r>
          </w:p>
          <w:p w:rsidR="00DF018B" w:rsidRPr="00DF018B" w:rsidRDefault="00DF018B" w:rsidP="00DF018B">
            <w:pPr>
              <w:widowControl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Новое строительство осуществлять в соответствии с требованиями к размещению таких объектов СП,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tc>
      </w:tr>
    </w:tbl>
    <w:p w:rsidR="00DF018B" w:rsidRPr="00DF018B" w:rsidRDefault="00DF018B" w:rsidP="00DF018B">
      <w:pPr>
        <w:widowControl w:val="0"/>
        <w:spacing w:after="0" w:line="240" w:lineRule="auto"/>
        <w:rPr>
          <w:rFonts w:ascii="Times New Roman" w:hAnsi="Times New Roman" w:cs="Times New Roman"/>
          <w:b/>
          <w:sz w:val="20"/>
          <w:szCs w:val="20"/>
        </w:rPr>
      </w:pPr>
    </w:p>
    <w:p w:rsidR="00DF018B" w:rsidRPr="00DF018B" w:rsidRDefault="00DF018B" w:rsidP="00DF018B">
      <w:pPr>
        <w:widowControl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УСЛОВНО РАЗРЕШЁННЫЕ ВИДЫ И ПАРАМЕТРЫ ИСПОЛЬЗОВАНИЯ ЗЕМЕЛЬНЫХ УЧАСТКОВ И ОБЪЕКТОВ КАПИТАЛЬНОГО СТРОИТЕЛЬСТВА:</w:t>
      </w:r>
    </w:p>
    <w:p w:rsidR="00DF018B" w:rsidRPr="00DF018B" w:rsidRDefault="00DF018B" w:rsidP="00DF018B">
      <w:pPr>
        <w:widowControl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spacing w:after="0" w:line="240" w:lineRule="auto"/>
              <w:jc w:val="center"/>
              <w:rPr>
                <w:rFonts w:ascii="Times New Roman" w:eastAsia="Calibri" w:hAnsi="Times New Roman" w:cs="Times New Roman"/>
                <w:sz w:val="20"/>
                <w:szCs w:val="20"/>
                <w:lang w:eastAsia="en-US"/>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8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Предприятия мелкорозничной торговли во временных сооружениях (киоски, павильоны, палатки).</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widowControl w:val="0"/>
              <w:spacing w:after="0" w:line="240" w:lineRule="auto"/>
              <w:rPr>
                <w:rFonts w:ascii="Times New Roman" w:hAnsi="Times New Roman" w:cs="Times New Roman"/>
                <w:sz w:val="20"/>
                <w:szCs w:val="20"/>
              </w:rPr>
            </w:pP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spacing w:after="0" w:line="240" w:lineRule="auto"/>
              <w:rPr>
                <w:rFonts w:ascii="Times New Roman" w:hAnsi="Times New Roman" w:cs="Times New Roman"/>
                <w:color w:val="000000"/>
                <w:sz w:val="20"/>
                <w:szCs w:val="20"/>
              </w:rPr>
            </w:pPr>
            <w:r w:rsidRPr="00DF018B">
              <w:rPr>
                <w:rFonts w:ascii="Times New Roman" w:hAnsi="Times New Roman" w:cs="Times New Roman"/>
                <w:sz w:val="20"/>
                <w:szCs w:val="20"/>
              </w:rPr>
              <w:t>Размещение только в соответствии с проектом благоустройства, на территориях не занятых насаждениями.</w:t>
            </w:r>
          </w:p>
        </w:tc>
      </w:tr>
    </w:tbl>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ЗОНЫ СПЕЦИАЛЬНОГО НАЗНАЧЕНИЯ:</w:t>
      </w:r>
    </w:p>
    <w:p w:rsidR="00DF018B" w:rsidRPr="00DF018B" w:rsidRDefault="00DF018B" w:rsidP="00DF018B">
      <w:pPr>
        <w:widowControl w:val="0"/>
        <w:spacing w:after="0" w:line="240" w:lineRule="auto"/>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КЛАДБИЩ (СНЗ-1)</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71"/>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Действующие кладбища</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Иные параметры:</w:t>
            </w:r>
          </w:p>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 xml:space="preserve">Устройство ливневой канализации, дорожек в твердом покрытии </w:t>
            </w:r>
          </w:p>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Площадь захоронений – не менее 65-</w:t>
            </w:r>
            <w:r w:rsidRPr="00DF018B">
              <w:rPr>
                <w:rFonts w:ascii="Times New Roman" w:eastAsia="Arial" w:hAnsi="Times New Roman" w:cs="Times New Roman"/>
                <w:color w:val="000000"/>
                <w:sz w:val="20"/>
                <w:szCs w:val="20"/>
                <w:lang w:eastAsia="ar-SA"/>
              </w:rPr>
              <w:lastRenderedPageBreak/>
              <w:t>75%</w:t>
            </w:r>
          </w:p>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Максимальная высота оград – 2  м. Ограждение прозрачное.</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Предусмотреть мероприятия по отводу поверхностных вод, санитарной очистке и ограждению территории.</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lastRenderedPageBreak/>
              <w:t>Здания для проведения траурных гражданских обрядов</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eastAsia="Arial" w:hAnsi="Times New Roman" w:cs="Times New Roman"/>
                <w:color w:val="000000"/>
                <w:sz w:val="20"/>
                <w:szCs w:val="20"/>
                <w:lang w:eastAsia="ar-SA"/>
              </w:rPr>
              <w:t>Максимальная высота здания до конька – до 10 м.</w:t>
            </w: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2.ВСПОМОГАТЕЛЬНЫЕ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40"/>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Здания и сооружения для обслуживания работников и для обеспечения деятельности объекта</w:t>
            </w:r>
          </w:p>
        </w:tc>
        <w:tc>
          <w:tcPr>
            <w:tcW w:w="3420" w:type="dxa"/>
            <w:tcBorders>
              <w:top w:val="single" w:sz="6" w:space="0" w:color="auto"/>
              <w:left w:val="single" w:sz="6" w:space="0" w:color="auto"/>
              <w:bottom w:val="single" w:sz="6" w:space="0" w:color="auto"/>
              <w:right w:val="single" w:sz="6" w:space="0" w:color="auto"/>
            </w:tcBorders>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Arial" w:hAnsi="Times New Roman" w:cs="Times New Roman"/>
                <w:color w:val="000000"/>
                <w:sz w:val="20"/>
                <w:szCs w:val="20"/>
                <w:lang w:eastAsia="ar-SA"/>
              </w:rPr>
              <w:t xml:space="preserve">Новое строительство, реконструкцию осуществлять </w:t>
            </w:r>
            <w:r w:rsidRPr="00DF018B">
              <w:rPr>
                <w:rFonts w:ascii="Times New Roman" w:hAnsi="Times New Roman" w:cs="Times New Roman"/>
                <w:sz w:val="20"/>
                <w:szCs w:val="20"/>
              </w:rPr>
              <w:t>по утвержденному проекту планировки и межевания территории</w:t>
            </w:r>
            <w:r w:rsidRPr="00DF018B">
              <w:rPr>
                <w:rFonts w:ascii="Times New Roman" w:eastAsia="Arial" w:hAnsi="Times New Roman" w:cs="Times New Roman"/>
                <w:color w:val="000000"/>
                <w:sz w:val="20"/>
                <w:szCs w:val="20"/>
                <w:lang w:eastAsia="ar-SA"/>
              </w:rPr>
              <w:t xml:space="preserve">, в соответствии с требованиями к размещению таких объектов СП, </w:t>
            </w:r>
            <w:proofErr w:type="spellStart"/>
            <w:r w:rsidRPr="00DF018B">
              <w:rPr>
                <w:rFonts w:ascii="Times New Roman" w:eastAsia="Arial" w:hAnsi="Times New Roman" w:cs="Times New Roman"/>
                <w:color w:val="000000"/>
                <w:sz w:val="20"/>
                <w:szCs w:val="20"/>
                <w:lang w:eastAsia="ar-SA"/>
              </w:rPr>
              <w:t>СНиП</w:t>
            </w:r>
            <w:proofErr w:type="spellEnd"/>
            <w:r w:rsidRPr="00DF018B">
              <w:rPr>
                <w:rFonts w:ascii="Times New Roman" w:eastAsia="Arial" w:hAnsi="Times New Roman" w:cs="Times New Roman"/>
                <w:color w:val="000000"/>
                <w:sz w:val="20"/>
                <w:szCs w:val="20"/>
                <w:lang w:eastAsia="ar-SA"/>
              </w:rPr>
              <w:t xml:space="preserve">, технических регламентов, </w:t>
            </w:r>
            <w:proofErr w:type="spellStart"/>
            <w:r w:rsidRPr="00DF018B">
              <w:rPr>
                <w:rFonts w:ascii="Times New Roman" w:eastAsia="Arial" w:hAnsi="Times New Roman" w:cs="Times New Roman"/>
                <w:color w:val="000000"/>
                <w:sz w:val="20"/>
                <w:szCs w:val="20"/>
                <w:lang w:eastAsia="ar-SA"/>
              </w:rPr>
              <w:t>СанПиН</w:t>
            </w:r>
            <w:proofErr w:type="spellEnd"/>
            <w:r w:rsidRPr="00DF018B">
              <w:rPr>
                <w:rFonts w:ascii="Times New Roman" w:eastAsia="Arial" w:hAnsi="Times New Roman" w:cs="Times New Roman"/>
                <w:color w:val="000000"/>
                <w:sz w:val="20"/>
                <w:szCs w:val="20"/>
                <w:lang w:eastAsia="ar-SA"/>
              </w:rPr>
              <w:t xml:space="preserve">, и др. </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Стоянки автомобильного транспорта для обслуживания объектов.</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от площадок до окон не менее - 10м.</w:t>
            </w:r>
          </w:p>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Arial" w:hAnsi="Times New Roman" w:cs="Times New Roman"/>
                <w:color w:val="000000"/>
                <w:sz w:val="20"/>
                <w:szCs w:val="20"/>
                <w:lang w:eastAsia="ar-SA"/>
              </w:rPr>
              <w:t xml:space="preserve">Новое строительство, реконструкцию и нормы расчета количества </w:t>
            </w:r>
            <w:proofErr w:type="spellStart"/>
            <w:r w:rsidRPr="00DF018B">
              <w:rPr>
                <w:rFonts w:ascii="Times New Roman" w:eastAsia="Arial" w:hAnsi="Times New Roman" w:cs="Times New Roman"/>
                <w:color w:val="000000"/>
                <w:sz w:val="20"/>
                <w:szCs w:val="20"/>
                <w:lang w:eastAsia="ar-SA"/>
              </w:rPr>
              <w:t>машино-мест</w:t>
            </w:r>
            <w:proofErr w:type="spellEnd"/>
            <w:r w:rsidRPr="00DF018B">
              <w:rPr>
                <w:rFonts w:ascii="Times New Roman" w:eastAsia="Arial" w:hAnsi="Times New Roman" w:cs="Times New Roman"/>
                <w:color w:val="000000"/>
                <w:sz w:val="20"/>
                <w:szCs w:val="20"/>
                <w:lang w:eastAsia="ar-SA"/>
              </w:rPr>
              <w:t xml:space="preserve"> осуществлять </w:t>
            </w:r>
            <w:r w:rsidRPr="00DF018B">
              <w:rPr>
                <w:rFonts w:ascii="Times New Roman" w:hAnsi="Times New Roman" w:cs="Times New Roman"/>
                <w:sz w:val="20"/>
                <w:szCs w:val="20"/>
              </w:rPr>
              <w:t>по утвержденному проекту планировки и межевания территории</w:t>
            </w:r>
            <w:r w:rsidRPr="00DF018B">
              <w:rPr>
                <w:rFonts w:ascii="Times New Roman" w:eastAsia="Arial" w:hAnsi="Times New Roman" w:cs="Times New Roman"/>
                <w:color w:val="000000"/>
                <w:sz w:val="20"/>
                <w:szCs w:val="20"/>
                <w:lang w:eastAsia="ar-SA"/>
              </w:rPr>
              <w:t xml:space="preserve">, в соответствии с требованиями к размещению таких объектов </w:t>
            </w:r>
            <w:proofErr w:type="spellStart"/>
            <w:r w:rsidRPr="00DF018B">
              <w:rPr>
                <w:rFonts w:ascii="Times New Roman" w:eastAsia="Arial" w:hAnsi="Times New Roman" w:cs="Times New Roman"/>
                <w:color w:val="000000"/>
                <w:sz w:val="20"/>
                <w:szCs w:val="20"/>
                <w:lang w:eastAsia="ar-SA"/>
              </w:rPr>
              <w:t>СНиП</w:t>
            </w:r>
            <w:proofErr w:type="spellEnd"/>
            <w:r w:rsidRPr="00DF018B">
              <w:rPr>
                <w:rFonts w:ascii="Times New Roman" w:eastAsia="Arial" w:hAnsi="Times New Roman" w:cs="Times New Roman"/>
                <w:color w:val="000000"/>
                <w:sz w:val="20"/>
                <w:szCs w:val="20"/>
                <w:lang w:eastAsia="ar-SA"/>
              </w:rPr>
              <w:t xml:space="preserve">, СП, технических регламентов, </w:t>
            </w:r>
            <w:proofErr w:type="spellStart"/>
            <w:r w:rsidRPr="00DF018B">
              <w:rPr>
                <w:rFonts w:ascii="Times New Roman" w:eastAsia="Arial" w:hAnsi="Times New Roman" w:cs="Times New Roman"/>
                <w:color w:val="000000"/>
                <w:sz w:val="20"/>
                <w:szCs w:val="20"/>
                <w:lang w:eastAsia="ar-SA"/>
              </w:rPr>
              <w:t>СанПиН</w:t>
            </w:r>
            <w:proofErr w:type="spellEnd"/>
            <w:r w:rsidRPr="00DF018B">
              <w:rPr>
                <w:rFonts w:ascii="Times New Roman" w:eastAsia="Arial" w:hAnsi="Times New Roman" w:cs="Times New Roman"/>
                <w:color w:val="000000"/>
                <w:sz w:val="20"/>
                <w:szCs w:val="20"/>
                <w:lang w:eastAsia="ar-SA"/>
              </w:rPr>
              <w:t xml:space="preserve">, и др.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ОБЪЕКТОВ РАЗМЕЩЕНИЯ ОТХОДОВ ПОТРЕБЛЕНИЯ (СНЗ-2)</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756"/>
        <w:gridCol w:w="4394"/>
      </w:tblGrid>
      <w:tr w:rsidR="00DF018B" w:rsidRPr="00DF018B" w:rsidTr="00DF018B">
        <w:trPr>
          <w:trHeight w:val="55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756"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394"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332"/>
          <w:tblHeader/>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756"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394"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Полигон ТБО (участок компостирования отходов без фекалий и навоза)</w:t>
            </w:r>
          </w:p>
        </w:tc>
        <w:tc>
          <w:tcPr>
            <w:tcW w:w="3756"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suppressAutoHyphens/>
              <w:spacing w:after="0" w:line="240" w:lineRule="auto"/>
              <w:rPr>
                <w:rFonts w:ascii="Times New Roman" w:eastAsia="Arial" w:hAnsi="Times New Roman" w:cs="Times New Roman"/>
                <w:color w:val="000000"/>
                <w:sz w:val="20"/>
                <w:szCs w:val="20"/>
                <w:lang w:eastAsia="ar-SA"/>
              </w:rPr>
            </w:pPr>
            <w:r w:rsidRPr="00DF018B">
              <w:rPr>
                <w:rFonts w:ascii="Times New Roman" w:hAnsi="Times New Roman" w:cs="Times New Roman"/>
                <w:sz w:val="20"/>
                <w:szCs w:val="20"/>
              </w:rPr>
              <w:t xml:space="preserve">Применяются параметры в соответствии с требованиями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394"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Arial" w:hAnsi="Times New Roman" w:cs="Times New Roman"/>
                <w:color w:val="000000"/>
                <w:sz w:val="20"/>
                <w:szCs w:val="20"/>
                <w:lang w:eastAsia="ar-SA"/>
              </w:rPr>
              <w:t>Строительство объектов капитального строительства запрещено.</w:t>
            </w:r>
            <w:r w:rsidRPr="00DF018B">
              <w:rPr>
                <w:rFonts w:ascii="Times New Roman" w:hAnsi="Times New Roman" w:cs="Times New Roman"/>
                <w:sz w:val="20"/>
                <w:szCs w:val="20"/>
                <w:highlight w:val="yellow"/>
              </w:rPr>
              <w:t xml:space="preserve"> </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Новое строительство, реконструкцию осуществлять по утвержденному проекту планировки и межевания территории</w:t>
            </w:r>
            <w:proofErr w:type="gramStart"/>
            <w:r w:rsidRPr="00DF018B">
              <w:rPr>
                <w:rFonts w:ascii="Times New Roman" w:hAnsi="Times New Roman" w:cs="Times New Roman"/>
                <w:sz w:val="20"/>
                <w:szCs w:val="20"/>
              </w:rPr>
              <w:t xml:space="preserve"> ,</w:t>
            </w:r>
            <w:proofErr w:type="gramEnd"/>
            <w:r w:rsidRPr="00DF018B">
              <w:rPr>
                <w:rFonts w:ascii="Times New Roman" w:hAnsi="Times New Roman" w:cs="Times New Roman"/>
                <w:sz w:val="20"/>
                <w:szCs w:val="20"/>
              </w:rPr>
              <w:t xml:space="preserve"> в соответствии с требованиями к размещению таких объектов СП,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и др. </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УСЛОВНО РАЗРЕШЁННЫЕ ВИДЫ И ПАРАМЕТРЫ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spacing w:after="0" w:line="240" w:lineRule="auto"/>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ЗОНЫ ОБЪЕКТОВ СПЕЦИАЛЬНОГО НАЗНАЧЕНИЯ (СНЗ-3)</w:t>
      </w:r>
    </w:p>
    <w:p w:rsidR="00DF018B" w:rsidRPr="00DF018B" w:rsidRDefault="00DF018B" w:rsidP="00DF018B">
      <w:pPr>
        <w:spacing w:after="0" w:line="240" w:lineRule="auto"/>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 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209"/>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rPr>
            </w:pPr>
            <w:r w:rsidRPr="00DF018B">
              <w:rPr>
                <w:rFonts w:ascii="Times New Roman" w:hAnsi="Times New Roman" w:cs="Times New Roman"/>
                <w:sz w:val="20"/>
                <w:szCs w:val="20"/>
              </w:rPr>
              <w:t>3</w:t>
            </w:r>
          </w:p>
        </w:tc>
      </w:tr>
      <w:tr w:rsidR="00DF018B" w:rsidRPr="00DF018B" w:rsidTr="00DF018B">
        <w:trPr>
          <w:trHeight w:val="3529"/>
        </w:trPr>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lang w:val="en-US"/>
              </w:rPr>
            </w:pPr>
            <w:r w:rsidRPr="00DF018B">
              <w:rPr>
                <w:rFonts w:ascii="Times New Roman" w:hAnsi="Times New Roman" w:cs="Times New Roman"/>
                <w:sz w:val="20"/>
                <w:szCs w:val="20"/>
              </w:rPr>
              <w:t>Скотомогильник</w:t>
            </w:r>
          </w:p>
        </w:tc>
        <w:tc>
          <w:tcPr>
            <w:tcW w:w="3420" w:type="dxa"/>
            <w:tcBorders>
              <w:top w:val="single" w:sz="6" w:space="0" w:color="auto"/>
              <w:left w:val="single" w:sz="6" w:space="0" w:color="auto"/>
              <w:bottom w:val="single" w:sz="12" w:space="0" w:color="auto"/>
              <w:right w:val="single" w:sz="6" w:space="0" w:color="auto"/>
            </w:tcBorders>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tabs>
                <w:tab w:val="num" w:pos="0"/>
              </w:tabs>
              <w:spacing w:after="0" w:line="240" w:lineRule="auto"/>
              <w:rPr>
                <w:rFonts w:ascii="Times New Roman" w:eastAsia="Arial" w:hAnsi="Times New Roman" w:cs="Times New Roman"/>
                <w:sz w:val="20"/>
                <w:szCs w:val="20"/>
                <w:lang w:eastAsia="ar-SA"/>
              </w:rPr>
            </w:pPr>
            <w:r w:rsidRPr="00DF018B">
              <w:rPr>
                <w:rFonts w:ascii="Times New Roman" w:eastAsia="Arial" w:hAnsi="Times New Roman" w:cs="Times New Roman"/>
                <w:sz w:val="20"/>
                <w:szCs w:val="20"/>
                <w:lang w:eastAsia="ar-SA"/>
              </w:rPr>
              <w:t>Для скотомогильников площадь не менее 600 кв</w:t>
            </w:r>
            <w:proofErr w:type="gramStart"/>
            <w:r w:rsidRPr="00DF018B">
              <w:rPr>
                <w:rFonts w:ascii="Times New Roman" w:eastAsia="Arial" w:hAnsi="Times New Roman" w:cs="Times New Roman"/>
                <w:sz w:val="20"/>
                <w:szCs w:val="20"/>
                <w:lang w:eastAsia="ar-SA"/>
              </w:rPr>
              <w:t>.м</w:t>
            </w:r>
            <w:proofErr w:type="gramEnd"/>
            <w:r w:rsidRPr="00DF018B">
              <w:rPr>
                <w:rFonts w:ascii="Times New Roman" w:eastAsia="Arial" w:hAnsi="Times New Roman" w:cs="Times New Roman"/>
                <w:sz w:val="20"/>
                <w:szCs w:val="20"/>
                <w:lang w:eastAsia="ar-SA"/>
              </w:rPr>
              <w:t>, до жилых общественных зданий животноводческих ферм 1000м, скотопрогонов и пастбищ -200м, автомобильных и железных дорог 50-300м, в зависимости от их категории, ограждения глухим забором не менее 2 м с въездными воротами.</w:t>
            </w:r>
          </w:p>
          <w:p w:rsidR="00DF018B" w:rsidRPr="00DF018B" w:rsidRDefault="00DF018B" w:rsidP="00DF018B">
            <w:pPr>
              <w:tabs>
                <w:tab w:val="num" w:pos="0"/>
              </w:tabs>
              <w:spacing w:after="0" w:line="240" w:lineRule="auto"/>
              <w:rPr>
                <w:rFonts w:ascii="Times New Roman" w:eastAsia="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eastAsia="Arial" w:hAnsi="Times New Roman" w:cs="Times New Roman"/>
                <w:color w:val="000000"/>
                <w:sz w:val="20"/>
                <w:szCs w:val="20"/>
                <w:lang w:eastAsia="ar-SA"/>
              </w:rPr>
              <w:t>Максимальная высота здания до конька – до 10 м.</w:t>
            </w:r>
            <w:r w:rsidRPr="00DF018B">
              <w:rPr>
                <w:rFonts w:ascii="Times New Roman" w:hAnsi="Times New Roman" w:cs="Times New Roman"/>
                <w:b/>
                <w:sz w:val="20"/>
                <w:szCs w:val="20"/>
              </w:rPr>
              <w:t xml:space="preserve">4) Максимальный (минимальный) 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eastAsia="Arial" w:hAnsi="Times New Roman" w:cs="Times New Roman"/>
                <w:sz w:val="20"/>
                <w:szCs w:val="20"/>
                <w:lang w:eastAsia="ar-SA"/>
              </w:rPr>
            </w:pPr>
            <w:r w:rsidRPr="00DF018B">
              <w:rPr>
                <w:rFonts w:ascii="Times New Roman" w:eastAsia="Arial" w:hAnsi="Times New Roman" w:cs="Times New Roman"/>
                <w:sz w:val="20"/>
                <w:szCs w:val="20"/>
                <w:lang w:eastAsia="ar-SA"/>
              </w:rPr>
              <w:t>Строительство объектов капитального строительства запрещено</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В соответствии с техническими  регламентами,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СП, и др. документами</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sz w:val="20"/>
          <w:szCs w:val="20"/>
        </w:rPr>
      </w:pPr>
      <w:r w:rsidRPr="00DF018B">
        <w:rPr>
          <w:rFonts w:ascii="Times New Roman" w:hAnsi="Times New Roman" w:cs="Times New Roman"/>
          <w:b/>
          <w:sz w:val="20"/>
          <w:szCs w:val="20"/>
        </w:rPr>
        <w:t xml:space="preserve">ВСПОМОГАТЕЛЬНЫЕ ВИДЫ И ПАРАМЕТРЫ РАЗРЕШЁННОГО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u w:val="single"/>
        </w:rPr>
      </w:pPr>
      <w:r w:rsidRPr="00DF018B">
        <w:rPr>
          <w:rFonts w:ascii="Times New Roman" w:hAnsi="Times New Roman" w:cs="Times New Roman"/>
          <w:b/>
          <w:sz w:val="20"/>
          <w:szCs w:val="20"/>
        </w:rPr>
        <w:t xml:space="preserve">3.УСЛОВНО РАЗРЕШЁННЫЕ ВИДЫ И ПАРАМЕТРЫ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p>
    <w:p w:rsidR="00DF018B" w:rsidRPr="00DF018B" w:rsidRDefault="00DF018B" w:rsidP="00DF018B">
      <w:pPr>
        <w:widowControl w:val="0"/>
        <w:overflowPunct w:val="0"/>
        <w:autoSpaceDE w:val="0"/>
        <w:autoSpaceDN w:val="0"/>
        <w:adjustRightInd w:val="0"/>
        <w:spacing w:after="0" w:line="240" w:lineRule="auto"/>
        <w:ind w:firstLine="720"/>
        <w:jc w:val="center"/>
        <w:rPr>
          <w:rFonts w:ascii="Times New Roman" w:hAnsi="Times New Roman" w:cs="Times New Roman"/>
          <w:b/>
          <w:sz w:val="20"/>
          <w:szCs w:val="20"/>
          <w:u w:val="single"/>
        </w:rPr>
      </w:pPr>
      <w:r w:rsidRPr="00DF018B">
        <w:rPr>
          <w:rFonts w:ascii="Times New Roman" w:hAnsi="Times New Roman" w:cs="Times New Roman"/>
          <w:b/>
          <w:sz w:val="20"/>
          <w:szCs w:val="20"/>
          <w:u w:val="single"/>
        </w:rPr>
        <w:t>ЗОНА РЕЖИМНЫХ ОБЪЕКТОВ (СНЗ-4)</w:t>
      </w:r>
    </w:p>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u w:val="single"/>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1.ОСНОВНЫЕ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75"/>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F018B">
              <w:rPr>
                <w:rFonts w:ascii="Times New Roman" w:hAnsi="Times New Roman" w:cs="Times New Roman"/>
                <w:sz w:val="20"/>
                <w:szCs w:val="20"/>
                <w:lang w:val="en-US"/>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F018B">
              <w:rPr>
                <w:rFonts w:ascii="Times New Roman" w:hAnsi="Times New Roman" w:cs="Times New Roman"/>
                <w:sz w:val="20"/>
                <w:szCs w:val="20"/>
                <w:lang w:val="en-US"/>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F018B">
              <w:rPr>
                <w:rFonts w:ascii="Times New Roman" w:hAnsi="Times New Roman" w:cs="Times New Roman"/>
                <w:sz w:val="20"/>
                <w:szCs w:val="20"/>
                <w:lang w:val="en-US"/>
              </w:rPr>
              <w:t>3</w:t>
            </w:r>
          </w:p>
        </w:tc>
      </w:tr>
      <w:tr w:rsidR="00DF018B" w:rsidRPr="00DF018B" w:rsidTr="00DF018B">
        <w:tc>
          <w:tcPr>
            <w:tcW w:w="2448" w:type="dxa"/>
            <w:tcBorders>
              <w:top w:val="single" w:sz="6" w:space="0" w:color="auto"/>
              <w:left w:val="single" w:sz="12" w:space="0" w:color="auto"/>
              <w:bottom w:val="single" w:sz="12" w:space="0" w:color="auto"/>
              <w:right w:val="single" w:sz="6" w:space="0" w:color="auto"/>
            </w:tcBorders>
          </w:tcPr>
          <w:p w:rsidR="00DF018B" w:rsidRPr="00DF018B" w:rsidRDefault="00DF018B" w:rsidP="00DF018B">
            <w:pPr>
              <w:suppressAutoHyphens/>
              <w:autoSpaceDN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Пожарное депо</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 xml:space="preserve">1) Предельные (минимальные и (или) максимальные) размеры </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b/>
                <w:color w:val="000000"/>
                <w:sz w:val="20"/>
                <w:szCs w:val="20"/>
              </w:rPr>
              <w:t>земельных участков:</w:t>
            </w:r>
          </w:p>
          <w:p w:rsidR="00DF018B" w:rsidRPr="00DF018B" w:rsidRDefault="00DF018B" w:rsidP="00DF018B">
            <w:pPr>
              <w:widowControl w:val="0"/>
              <w:suppressAutoHyphens/>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Принимать по заданию на проектирование.</w:t>
            </w:r>
          </w:p>
          <w:p w:rsidR="00DF018B" w:rsidRPr="00DF018B" w:rsidRDefault="00DF018B" w:rsidP="00DF018B">
            <w:pPr>
              <w:spacing w:after="0" w:line="240" w:lineRule="auto"/>
              <w:rPr>
                <w:rFonts w:ascii="Times New Roman" w:eastAsia="Times New Roman" w:hAnsi="Times New Roman" w:cs="Times New Roman"/>
                <w:b/>
                <w:sz w:val="20"/>
                <w:szCs w:val="20"/>
              </w:rPr>
            </w:pPr>
            <w:r w:rsidRPr="00DF018B">
              <w:rPr>
                <w:rFonts w:ascii="Times New Roman" w:hAnsi="Times New Roman" w:cs="Times New Roman"/>
                <w:b/>
                <w:sz w:val="20"/>
                <w:szCs w:val="20"/>
              </w:rPr>
              <w:t>2</w:t>
            </w:r>
            <w:r w:rsidRPr="00DF018B">
              <w:rPr>
                <w:rFonts w:ascii="Times New Roman" w:hAnsi="Times New Roman" w:cs="Times New Roman"/>
                <w:b/>
                <w:color w:val="000000"/>
                <w:sz w:val="20"/>
                <w:szCs w:val="20"/>
              </w:rPr>
              <w:t xml:space="preserve">) Минимальные отступы от </w:t>
            </w:r>
            <w:r w:rsidRPr="00DF018B">
              <w:rPr>
                <w:rFonts w:ascii="Times New Roman" w:hAnsi="Times New Roman" w:cs="Times New Roman"/>
                <w:b/>
                <w:sz w:val="20"/>
                <w:szCs w:val="20"/>
              </w:rPr>
              <w:t>границ земельных участков:</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Отступ между фронтальной границей участка и основным </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строением до 20 м (или в соответствии со сложившейся линией застройки);</w:t>
            </w:r>
          </w:p>
          <w:p w:rsidR="00DF018B" w:rsidRPr="00DF018B" w:rsidRDefault="00DF018B" w:rsidP="00DF018B">
            <w:pPr>
              <w:spacing w:after="0" w:line="240" w:lineRule="auto"/>
              <w:rPr>
                <w:rFonts w:ascii="Times New Roman" w:hAnsi="Times New Roman" w:cs="Times New Roman"/>
                <w:color w:val="000000"/>
                <w:sz w:val="20"/>
                <w:szCs w:val="20"/>
              </w:rPr>
            </w:pPr>
            <w:r w:rsidRPr="00DF018B">
              <w:rPr>
                <w:rFonts w:ascii="Times New Roman" w:hAnsi="Times New Roman" w:cs="Times New Roman"/>
                <w:color w:val="000000"/>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DF018B">
                <w:rPr>
                  <w:rFonts w:ascii="Times New Roman" w:hAnsi="Times New Roman" w:cs="Times New Roman"/>
                  <w:color w:val="000000"/>
                  <w:sz w:val="20"/>
                  <w:szCs w:val="20"/>
                </w:rPr>
                <w:t>3 м</w:t>
              </w:r>
            </w:smartTag>
            <w:r w:rsidRPr="00DF018B">
              <w:rPr>
                <w:rFonts w:ascii="Times New Roman" w:hAnsi="Times New Roman" w:cs="Times New Roman"/>
                <w:color w:val="000000"/>
                <w:sz w:val="20"/>
                <w:szCs w:val="20"/>
              </w:rPr>
              <w:t>;</w:t>
            </w:r>
          </w:p>
          <w:p w:rsidR="00DF018B" w:rsidRPr="00DF018B" w:rsidRDefault="00DF018B" w:rsidP="00DF018B">
            <w:pPr>
              <w:tabs>
                <w:tab w:val="num" w:pos="0"/>
              </w:tabs>
              <w:spacing w:after="0" w:line="240" w:lineRule="auto"/>
              <w:rPr>
                <w:rFonts w:ascii="Times New Roman" w:hAnsi="Times New Roman" w:cs="Times New Roman"/>
                <w:b/>
                <w:color w:val="000000"/>
                <w:sz w:val="20"/>
                <w:szCs w:val="20"/>
              </w:rPr>
            </w:pPr>
            <w:r w:rsidRPr="00DF018B">
              <w:rPr>
                <w:rFonts w:ascii="Times New Roman" w:hAnsi="Times New Roman" w:cs="Times New Roman"/>
                <w:b/>
                <w:color w:val="000000"/>
                <w:sz w:val="20"/>
                <w:szCs w:val="20"/>
              </w:rPr>
              <w:t>3) Высота зданий для всех основных строений:</w:t>
            </w:r>
          </w:p>
          <w:p w:rsidR="00DF018B" w:rsidRPr="00DF018B" w:rsidRDefault="00DF018B" w:rsidP="00DF018B">
            <w:pPr>
              <w:spacing w:after="0" w:line="240" w:lineRule="auto"/>
              <w:rPr>
                <w:rFonts w:ascii="Times New Roman" w:eastAsia="Arial" w:hAnsi="Times New Roman" w:cs="Times New Roman"/>
                <w:color w:val="000000"/>
                <w:sz w:val="20"/>
                <w:szCs w:val="20"/>
                <w:lang w:eastAsia="ar-SA"/>
              </w:rPr>
            </w:pPr>
            <w:r w:rsidRPr="00DF018B">
              <w:rPr>
                <w:rFonts w:ascii="Times New Roman" w:eastAsia="Arial" w:hAnsi="Times New Roman" w:cs="Times New Roman"/>
                <w:color w:val="000000"/>
                <w:sz w:val="20"/>
                <w:szCs w:val="20"/>
                <w:lang w:eastAsia="ar-SA"/>
              </w:rPr>
              <w:t>Максимальная высота здания до конька – до 12 м.</w:t>
            </w:r>
          </w:p>
          <w:p w:rsidR="00DF018B" w:rsidRPr="00DF018B" w:rsidRDefault="00DF018B" w:rsidP="00DF018B">
            <w:pPr>
              <w:spacing w:after="0" w:line="240" w:lineRule="auto"/>
              <w:rPr>
                <w:rFonts w:ascii="Times New Roman" w:eastAsia="Times New Roman" w:hAnsi="Times New Roman" w:cs="Times New Roman"/>
                <w:b/>
                <w:sz w:val="20"/>
                <w:szCs w:val="20"/>
              </w:rPr>
            </w:pPr>
            <w:r w:rsidRPr="00DF018B">
              <w:rPr>
                <w:rFonts w:ascii="Times New Roman" w:hAnsi="Times New Roman" w:cs="Times New Roman"/>
                <w:b/>
                <w:sz w:val="20"/>
                <w:szCs w:val="20"/>
              </w:rPr>
              <w:t xml:space="preserve">4) Максимальный (минимальный) </w:t>
            </w:r>
            <w:r w:rsidRPr="00DF018B">
              <w:rPr>
                <w:rFonts w:ascii="Times New Roman" w:hAnsi="Times New Roman" w:cs="Times New Roman"/>
                <w:b/>
                <w:sz w:val="20"/>
                <w:szCs w:val="20"/>
              </w:rPr>
              <w:lastRenderedPageBreak/>
              <w:t xml:space="preserve">процент застройки </w:t>
            </w:r>
            <w:proofErr w:type="gramStart"/>
            <w:r w:rsidRPr="00DF018B">
              <w:rPr>
                <w:rFonts w:ascii="Times New Roman" w:hAnsi="Times New Roman" w:cs="Times New Roman"/>
                <w:b/>
                <w:sz w:val="20"/>
                <w:szCs w:val="20"/>
              </w:rPr>
              <w:t>в</w:t>
            </w:r>
            <w:proofErr w:type="gramEnd"/>
            <w:r w:rsidRPr="00DF018B">
              <w:rPr>
                <w:rFonts w:ascii="Times New Roman" w:hAnsi="Times New Roman" w:cs="Times New Roman"/>
                <w:b/>
                <w:sz w:val="20"/>
                <w:szCs w:val="20"/>
              </w:rPr>
              <w:t xml:space="preserve"> </w:t>
            </w:r>
          </w:p>
          <w:p w:rsidR="00DF018B" w:rsidRPr="00DF018B" w:rsidRDefault="00DF018B" w:rsidP="00DF018B">
            <w:pPr>
              <w:spacing w:after="0" w:line="240" w:lineRule="auto"/>
              <w:rPr>
                <w:rFonts w:ascii="Times New Roman" w:hAnsi="Times New Roman" w:cs="Times New Roman"/>
                <w:b/>
                <w:sz w:val="20"/>
                <w:szCs w:val="20"/>
              </w:rPr>
            </w:pPr>
            <w:proofErr w:type="gramStart"/>
            <w:r w:rsidRPr="00DF018B">
              <w:rPr>
                <w:rFonts w:ascii="Times New Roman" w:hAnsi="Times New Roman" w:cs="Times New Roman"/>
                <w:b/>
                <w:sz w:val="20"/>
                <w:szCs w:val="20"/>
              </w:rPr>
              <w:t>границах</w:t>
            </w:r>
            <w:proofErr w:type="gramEnd"/>
            <w:r w:rsidRPr="00DF018B">
              <w:rPr>
                <w:rFonts w:ascii="Times New Roman" w:hAnsi="Times New Roman" w:cs="Times New Roman"/>
                <w:b/>
                <w:sz w:val="20"/>
                <w:szCs w:val="20"/>
              </w:rPr>
              <w:t xml:space="preserve"> земельного участка:</w:t>
            </w:r>
          </w:p>
          <w:p w:rsidR="00DF018B" w:rsidRPr="00DF018B" w:rsidRDefault="00DF018B" w:rsidP="00DF018B">
            <w:pPr>
              <w:spacing w:after="0" w:line="240" w:lineRule="auto"/>
              <w:rPr>
                <w:rFonts w:ascii="Times New Roman" w:hAnsi="Times New Roman" w:cs="Times New Roman"/>
                <w:b/>
                <w:sz w:val="20"/>
                <w:szCs w:val="20"/>
              </w:rPr>
            </w:pPr>
            <w:r w:rsidRPr="00DF018B">
              <w:rPr>
                <w:rFonts w:ascii="Times New Roman" w:hAnsi="Times New Roman" w:cs="Times New Roman"/>
                <w:sz w:val="20"/>
                <w:szCs w:val="20"/>
              </w:rPr>
              <w:t>Не регламентируется</w:t>
            </w:r>
            <w:r w:rsidRPr="00DF018B">
              <w:rPr>
                <w:rFonts w:ascii="Times New Roman" w:hAnsi="Times New Roman" w:cs="Times New Roman"/>
                <w:b/>
                <w:sz w:val="20"/>
                <w:szCs w:val="20"/>
              </w:rPr>
              <w:t xml:space="preserve"> </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lastRenderedPageBreak/>
              <w:t xml:space="preserve">В соответствии с техническими  регламентами,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xml:space="preserve">, </w:t>
            </w:r>
            <w:r w:rsidRPr="00DF018B">
              <w:rPr>
                <w:rFonts w:ascii="Times New Roman" w:eastAsia="Arial" w:hAnsi="Times New Roman" w:cs="Times New Roman"/>
                <w:color w:val="000000"/>
                <w:sz w:val="20"/>
                <w:szCs w:val="20"/>
                <w:lang w:eastAsia="ar-SA"/>
              </w:rPr>
              <w:t xml:space="preserve">Федеральным законом от 22 июля </w:t>
            </w:r>
            <w:smartTag w:uri="urn:schemas-microsoft-com:office:smarttags" w:element="metricconverter">
              <w:smartTagPr>
                <w:attr w:name="ProductID" w:val="2008 г"/>
              </w:smartTagPr>
              <w:r w:rsidRPr="00DF018B">
                <w:rPr>
                  <w:rFonts w:ascii="Times New Roman" w:eastAsia="Arial" w:hAnsi="Times New Roman" w:cs="Times New Roman"/>
                  <w:color w:val="000000"/>
                  <w:sz w:val="20"/>
                  <w:szCs w:val="20"/>
                  <w:lang w:eastAsia="ar-SA"/>
                </w:rPr>
                <w:t>2008 г</w:t>
              </w:r>
            </w:smartTag>
            <w:r w:rsidRPr="00DF018B">
              <w:rPr>
                <w:rFonts w:ascii="Times New Roman" w:eastAsia="Arial" w:hAnsi="Times New Roman" w:cs="Times New Roman"/>
                <w:color w:val="000000"/>
                <w:sz w:val="20"/>
                <w:szCs w:val="20"/>
                <w:lang w:eastAsia="ar-SA"/>
              </w:rPr>
              <w:t xml:space="preserve">. № 123 – ФЗ «Технический регламент о требованиях пожарной безопасности» </w:t>
            </w:r>
            <w:r w:rsidRPr="00DF018B">
              <w:rPr>
                <w:rFonts w:ascii="Times New Roman" w:hAnsi="Times New Roman" w:cs="Times New Roman"/>
                <w:sz w:val="20"/>
                <w:szCs w:val="20"/>
              </w:rPr>
              <w:t>и др. документами.</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2.ВСПОМОГАТЕЛЬНЫЕ ВИДЫ И ПАРАМЕТРЫ РАЗРЕШЁННОГО ИСПОЛЬЗОВАНИЯ ЗЕМЕЛЬНЫХ УЧАСТКОВ И ОБЪЕКТОВ КАПИТАЛЬНОГО СТРОИТЕЛЬСТВА:</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730"/>
      </w:tblGrid>
      <w:tr w:rsidR="00DF018B" w:rsidRPr="00DF018B" w:rsidTr="00DF018B">
        <w:trPr>
          <w:trHeight w:val="552"/>
        </w:trPr>
        <w:tc>
          <w:tcPr>
            <w:tcW w:w="2448" w:type="dxa"/>
            <w:tcBorders>
              <w:top w:val="single" w:sz="12"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ВИДЫ ИСПОЛЬЗОВАНИЯ</w:t>
            </w:r>
          </w:p>
        </w:tc>
        <w:tc>
          <w:tcPr>
            <w:tcW w:w="3420" w:type="dxa"/>
            <w:tcBorders>
              <w:top w:val="single" w:sz="12"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ПАРАМЕТРЫ РАЗРЕШЕННОГО ИСПОЛЬЗОВАНИЯ</w:t>
            </w:r>
          </w:p>
        </w:tc>
        <w:tc>
          <w:tcPr>
            <w:tcW w:w="4730" w:type="dxa"/>
            <w:tcBorders>
              <w:top w:val="single" w:sz="12" w:space="0" w:color="auto"/>
              <w:left w:val="single" w:sz="6" w:space="0" w:color="auto"/>
              <w:bottom w:val="single" w:sz="12"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b/>
                <w:sz w:val="20"/>
                <w:szCs w:val="20"/>
              </w:rPr>
            </w:pPr>
            <w:r w:rsidRPr="00DF018B">
              <w:rPr>
                <w:rFonts w:ascii="Times New Roman" w:hAnsi="Times New Roman" w:cs="Times New Roman"/>
                <w:b/>
                <w:sz w:val="20"/>
                <w:szCs w:val="20"/>
              </w:rPr>
              <w:t>ОСОБЫЕ УСЛОВИЯ РЕАЛИЗАЦИИ РЕГЛАМЕНТА</w:t>
            </w:r>
          </w:p>
        </w:tc>
      </w:tr>
      <w:tr w:rsidR="00DF018B" w:rsidRPr="00DF018B" w:rsidTr="00DF018B">
        <w:trPr>
          <w:trHeight w:val="139"/>
        </w:trPr>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F018B">
              <w:rPr>
                <w:rFonts w:ascii="Times New Roman" w:hAnsi="Times New Roman" w:cs="Times New Roman"/>
                <w:sz w:val="20"/>
                <w:szCs w:val="20"/>
                <w:lang w:val="en-US"/>
              </w:rPr>
              <w:t>1</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F018B">
              <w:rPr>
                <w:rFonts w:ascii="Times New Roman" w:hAnsi="Times New Roman" w:cs="Times New Roman"/>
                <w:sz w:val="20"/>
                <w:szCs w:val="20"/>
                <w:lang w:val="en-US"/>
              </w:rPr>
              <w:t>2</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F018B">
              <w:rPr>
                <w:rFonts w:ascii="Times New Roman" w:hAnsi="Times New Roman" w:cs="Times New Roman"/>
                <w:sz w:val="20"/>
                <w:szCs w:val="20"/>
                <w:lang w:val="en-US"/>
              </w:rPr>
              <w:t>3</w:t>
            </w:r>
          </w:p>
        </w:tc>
      </w:tr>
      <w:tr w:rsidR="00DF018B" w:rsidRPr="00DF018B" w:rsidTr="00DF018B">
        <w:tc>
          <w:tcPr>
            <w:tcW w:w="2448" w:type="dxa"/>
            <w:tcBorders>
              <w:top w:val="single" w:sz="6" w:space="0" w:color="auto"/>
              <w:left w:val="single" w:sz="12" w:space="0" w:color="auto"/>
              <w:bottom w:val="single" w:sz="6"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Стоянки автомобильного транспорта, для обслуживания объектов </w:t>
            </w:r>
          </w:p>
        </w:tc>
        <w:tc>
          <w:tcPr>
            <w:tcW w:w="3420" w:type="dxa"/>
            <w:tcBorders>
              <w:top w:val="single" w:sz="6" w:space="0" w:color="auto"/>
              <w:left w:val="single" w:sz="6" w:space="0" w:color="auto"/>
              <w:bottom w:val="single" w:sz="6" w:space="0" w:color="auto"/>
              <w:right w:val="single" w:sz="6"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Высота - до 3 м</w:t>
            </w:r>
          </w:p>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Расстояние от площадок до окон не менее - 10м.</w:t>
            </w:r>
          </w:p>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максимальный процент застройки-10%</w:t>
            </w:r>
          </w:p>
        </w:tc>
        <w:tc>
          <w:tcPr>
            <w:tcW w:w="4730" w:type="dxa"/>
            <w:tcBorders>
              <w:top w:val="single" w:sz="6" w:space="0" w:color="auto"/>
              <w:left w:val="single" w:sz="6" w:space="0" w:color="auto"/>
              <w:bottom w:val="single" w:sz="6"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Отдельно стоящие, пристроенные к объектам основного вида использования</w:t>
            </w:r>
          </w:p>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eastAsia="Arial" w:hAnsi="Times New Roman" w:cs="Times New Roman"/>
                <w:color w:val="000000"/>
                <w:sz w:val="20"/>
                <w:szCs w:val="20"/>
                <w:lang w:eastAsia="ar-SA"/>
              </w:rPr>
              <w:t xml:space="preserve">Новое строительство, реконструкцию и нормы расчета количества </w:t>
            </w:r>
            <w:proofErr w:type="spellStart"/>
            <w:r w:rsidRPr="00DF018B">
              <w:rPr>
                <w:rFonts w:ascii="Times New Roman" w:eastAsia="Arial" w:hAnsi="Times New Roman" w:cs="Times New Roman"/>
                <w:color w:val="000000"/>
                <w:sz w:val="20"/>
                <w:szCs w:val="20"/>
                <w:lang w:eastAsia="ar-SA"/>
              </w:rPr>
              <w:t>машино-мест</w:t>
            </w:r>
            <w:proofErr w:type="spellEnd"/>
            <w:r w:rsidRPr="00DF018B">
              <w:rPr>
                <w:rFonts w:ascii="Times New Roman" w:eastAsia="Arial" w:hAnsi="Times New Roman" w:cs="Times New Roman"/>
                <w:color w:val="000000"/>
                <w:sz w:val="20"/>
                <w:szCs w:val="20"/>
                <w:lang w:eastAsia="ar-SA"/>
              </w:rPr>
              <w:t xml:space="preserve"> осуществлять </w:t>
            </w:r>
            <w:r w:rsidRPr="00DF018B">
              <w:rPr>
                <w:rFonts w:ascii="Times New Roman" w:hAnsi="Times New Roman" w:cs="Times New Roman"/>
                <w:sz w:val="20"/>
                <w:szCs w:val="20"/>
              </w:rPr>
              <w:t>по утвержденному проекту планировки и межевания территории</w:t>
            </w:r>
            <w:r w:rsidRPr="00DF018B">
              <w:rPr>
                <w:rFonts w:ascii="Times New Roman" w:eastAsia="Arial" w:hAnsi="Times New Roman" w:cs="Times New Roman"/>
                <w:color w:val="000000"/>
                <w:sz w:val="20"/>
                <w:szCs w:val="20"/>
                <w:lang w:eastAsia="ar-SA"/>
              </w:rPr>
              <w:t xml:space="preserve">, в соответствии с требованиями к размещению таких объектов </w:t>
            </w:r>
            <w:proofErr w:type="spellStart"/>
            <w:r w:rsidRPr="00DF018B">
              <w:rPr>
                <w:rFonts w:ascii="Times New Roman" w:eastAsia="Arial" w:hAnsi="Times New Roman" w:cs="Times New Roman"/>
                <w:color w:val="000000"/>
                <w:sz w:val="20"/>
                <w:szCs w:val="20"/>
                <w:lang w:eastAsia="ar-SA"/>
              </w:rPr>
              <w:t>СНиП</w:t>
            </w:r>
            <w:proofErr w:type="spellEnd"/>
            <w:r w:rsidRPr="00DF018B">
              <w:rPr>
                <w:rFonts w:ascii="Times New Roman" w:eastAsia="Arial" w:hAnsi="Times New Roman" w:cs="Times New Roman"/>
                <w:color w:val="000000"/>
                <w:sz w:val="20"/>
                <w:szCs w:val="20"/>
                <w:lang w:eastAsia="ar-SA"/>
              </w:rPr>
              <w:t xml:space="preserve">, технических регламентов, </w:t>
            </w:r>
            <w:proofErr w:type="spellStart"/>
            <w:r w:rsidRPr="00DF018B">
              <w:rPr>
                <w:rFonts w:ascii="Times New Roman" w:eastAsia="Arial" w:hAnsi="Times New Roman" w:cs="Times New Roman"/>
                <w:color w:val="000000"/>
                <w:sz w:val="20"/>
                <w:szCs w:val="20"/>
                <w:lang w:eastAsia="ar-SA"/>
              </w:rPr>
              <w:t>СанПиН</w:t>
            </w:r>
            <w:proofErr w:type="spellEnd"/>
            <w:r w:rsidRPr="00DF018B">
              <w:rPr>
                <w:rFonts w:ascii="Times New Roman" w:eastAsia="Arial" w:hAnsi="Times New Roman" w:cs="Times New Roman"/>
                <w:color w:val="000000"/>
                <w:sz w:val="20"/>
                <w:szCs w:val="20"/>
                <w:lang w:eastAsia="ar-SA"/>
              </w:rPr>
              <w:t>, СП, и др. документов.</w:t>
            </w:r>
          </w:p>
        </w:tc>
      </w:tr>
      <w:tr w:rsidR="00DF018B" w:rsidRPr="00DF018B" w:rsidTr="00DF018B">
        <w:trPr>
          <w:trHeight w:val="615"/>
        </w:trPr>
        <w:tc>
          <w:tcPr>
            <w:tcW w:w="2448" w:type="dxa"/>
            <w:tcBorders>
              <w:top w:val="single" w:sz="6" w:space="0" w:color="auto"/>
              <w:left w:val="single" w:sz="12"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highlight w:val="yellow"/>
              </w:rPr>
            </w:pPr>
            <w:r w:rsidRPr="00DF018B">
              <w:rPr>
                <w:rFonts w:ascii="Times New Roman" w:hAnsi="Times New Roman" w:cs="Times New Roman"/>
                <w:sz w:val="20"/>
                <w:szCs w:val="20"/>
              </w:rPr>
              <w:t>Объекты инженерно-технического обеспечения</w:t>
            </w:r>
          </w:p>
        </w:tc>
        <w:tc>
          <w:tcPr>
            <w:tcW w:w="3420" w:type="dxa"/>
            <w:tcBorders>
              <w:top w:val="single" w:sz="6" w:space="0" w:color="auto"/>
              <w:left w:val="single" w:sz="6" w:space="0" w:color="auto"/>
              <w:bottom w:val="single" w:sz="12" w:space="0" w:color="auto"/>
              <w:right w:val="single" w:sz="6" w:space="0" w:color="auto"/>
            </w:tcBorders>
            <w:hideMark/>
          </w:tcPr>
          <w:p w:rsidR="00DF018B" w:rsidRPr="00DF018B" w:rsidRDefault="00DF018B" w:rsidP="00DF018B">
            <w:pPr>
              <w:widowControl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Площадь земельных участков принимать, при проектировании объектов,  в соответствии с требованиями к размещению таких объектов в жилой зоне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СП,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Максимальное количество этажей -1 </w:t>
            </w:r>
            <w:proofErr w:type="spellStart"/>
            <w:r w:rsidRPr="00DF018B">
              <w:rPr>
                <w:rFonts w:ascii="Times New Roman" w:hAnsi="Times New Roman" w:cs="Times New Roman"/>
                <w:sz w:val="20"/>
                <w:szCs w:val="20"/>
              </w:rPr>
              <w:t>эт</w:t>
            </w:r>
            <w:proofErr w:type="spellEnd"/>
            <w:r w:rsidRPr="00DF018B">
              <w:rPr>
                <w:rFonts w:ascii="Times New Roman" w:hAnsi="Times New Roman" w:cs="Times New Roman"/>
                <w:sz w:val="20"/>
                <w:szCs w:val="20"/>
              </w:rPr>
              <w:t>.</w:t>
            </w:r>
          </w:p>
        </w:tc>
        <w:tc>
          <w:tcPr>
            <w:tcW w:w="4730" w:type="dxa"/>
            <w:tcBorders>
              <w:top w:val="single" w:sz="6" w:space="0" w:color="auto"/>
              <w:left w:val="single" w:sz="6" w:space="0" w:color="auto"/>
              <w:bottom w:val="single" w:sz="12" w:space="0" w:color="auto"/>
              <w:right w:val="single" w:sz="12" w:space="0" w:color="auto"/>
            </w:tcBorders>
            <w:hideMark/>
          </w:tcPr>
          <w:p w:rsidR="00DF018B" w:rsidRPr="00DF018B" w:rsidRDefault="00DF018B" w:rsidP="00DF018B">
            <w:pPr>
              <w:overflowPunct w:val="0"/>
              <w:autoSpaceDE w:val="0"/>
              <w:autoSpaceDN w:val="0"/>
              <w:adjustRightInd w:val="0"/>
              <w:spacing w:after="0" w:line="240" w:lineRule="auto"/>
              <w:rPr>
                <w:rFonts w:ascii="Times New Roman" w:hAnsi="Times New Roman" w:cs="Times New Roman"/>
                <w:sz w:val="20"/>
                <w:szCs w:val="20"/>
              </w:rPr>
            </w:pPr>
            <w:r w:rsidRPr="00DF018B">
              <w:rPr>
                <w:rFonts w:ascii="Times New Roman" w:hAnsi="Times New Roman" w:cs="Times New Roman"/>
                <w:sz w:val="20"/>
                <w:szCs w:val="20"/>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DF018B">
              <w:rPr>
                <w:rFonts w:ascii="Times New Roman" w:hAnsi="Times New Roman" w:cs="Times New Roman"/>
                <w:sz w:val="20"/>
                <w:szCs w:val="20"/>
              </w:rPr>
              <w:t>СНиП</w:t>
            </w:r>
            <w:proofErr w:type="spellEnd"/>
            <w:r w:rsidRPr="00DF018B">
              <w:rPr>
                <w:rFonts w:ascii="Times New Roman" w:hAnsi="Times New Roman" w:cs="Times New Roman"/>
                <w:sz w:val="20"/>
                <w:szCs w:val="20"/>
              </w:rPr>
              <w:t xml:space="preserve">, технических регламентов, </w:t>
            </w:r>
            <w:proofErr w:type="spellStart"/>
            <w:r w:rsidRPr="00DF018B">
              <w:rPr>
                <w:rFonts w:ascii="Times New Roman" w:hAnsi="Times New Roman" w:cs="Times New Roman"/>
                <w:sz w:val="20"/>
                <w:szCs w:val="20"/>
              </w:rPr>
              <w:t>СанПиН</w:t>
            </w:r>
            <w:proofErr w:type="spellEnd"/>
            <w:r w:rsidRPr="00DF018B">
              <w:rPr>
                <w:rFonts w:ascii="Times New Roman" w:hAnsi="Times New Roman" w:cs="Times New Roman"/>
                <w:sz w:val="20"/>
                <w:szCs w:val="20"/>
              </w:rPr>
              <w:t>, и др. документов.</w:t>
            </w:r>
          </w:p>
        </w:tc>
      </w:tr>
    </w:tbl>
    <w:p w:rsidR="00DF018B" w:rsidRPr="00DF018B" w:rsidRDefault="00DF018B" w:rsidP="00DF018B">
      <w:pPr>
        <w:widowControl w:val="0"/>
        <w:autoSpaceDE w:val="0"/>
        <w:autoSpaceDN w:val="0"/>
        <w:adjustRightInd w:val="0"/>
        <w:spacing w:after="0" w:line="240" w:lineRule="auto"/>
        <w:rPr>
          <w:rFonts w:ascii="Times New Roman" w:hAnsi="Times New Roman" w:cs="Times New Roman"/>
          <w:b/>
          <w:sz w:val="20"/>
          <w:szCs w:val="20"/>
        </w:rPr>
      </w:pPr>
    </w:p>
    <w:p w:rsidR="00DF018B" w:rsidRPr="00DF018B" w:rsidRDefault="00DF018B" w:rsidP="00DF018B">
      <w:pPr>
        <w:widowControl w:val="0"/>
        <w:autoSpaceDE w:val="0"/>
        <w:autoSpaceDN w:val="0"/>
        <w:adjustRightInd w:val="0"/>
        <w:spacing w:after="0" w:line="240" w:lineRule="auto"/>
        <w:ind w:firstLine="709"/>
        <w:rPr>
          <w:rFonts w:ascii="Times New Roman" w:hAnsi="Times New Roman" w:cs="Times New Roman"/>
          <w:b/>
          <w:sz w:val="20"/>
          <w:szCs w:val="20"/>
        </w:rPr>
      </w:pPr>
      <w:r w:rsidRPr="00DF018B">
        <w:rPr>
          <w:rFonts w:ascii="Times New Roman" w:hAnsi="Times New Roman" w:cs="Times New Roman"/>
          <w:b/>
          <w:sz w:val="20"/>
          <w:szCs w:val="20"/>
        </w:rPr>
        <w:t xml:space="preserve">3.УСЛОВНО РАЗРЕШЁННЫЕ ВИДЫ И ПАРАМЕТРЫ ИСПОЛЬЗОВАНИЯ ЗЕМЕЛЬНЫХ УЧАСТКОВ И ОБЪЕКТОВ КАПИТАЛЬНОГО СТРОИТЕЛЬСТВА: </w:t>
      </w:r>
      <w:r w:rsidRPr="00DF018B">
        <w:rPr>
          <w:rFonts w:ascii="Times New Roman" w:hAnsi="Times New Roman" w:cs="Times New Roman"/>
          <w:sz w:val="20"/>
          <w:szCs w:val="20"/>
        </w:rPr>
        <w:t>нет</w:t>
      </w:r>
    </w:p>
    <w:p w:rsidR="00DF018B" w:rsidRPr="00DF018B" w:rsidRDefault="00DF018B" w:rsidP="00DF018B">
      <w:pPr>
        <w:spacing w:after="0" w:line="240" w:lineRule="auto"/>
        <w:rPr>
          <w:rFonts w:ascii="Times New Roman" w:hAnsi="Times New Roman" w:cs="Times New Roman"/>
          <w:sz w:val="20"/>
          <w:szCs w:val="20"/>
        </w:rPr>
      </w:pPr>
    </w:p>
    <w:p w:rsidR="00DF018B" w:rsidRPr="00DF018B" w:rsidRDefault="00DF018B" w:rsidP="00DF018B">
      <w:pPr>
        <w:pStyle w:val="a3"/>
        <w:numPr>
          <w:ilvl w:val="0"/>
          <w:numId w:val="0"/>
        </w:numPr>
        <w:spacing w:before="0" w:beforeAutospacing="0" w:after="0" w:afterAutospacing="0"/>
        <w:ind w:firstLine="709"/>
        <w:rPr>
          <w:rFonts w:ascii="Times New Roman" w:hAnsi="Times New Roman" w:cs="Times New Roman"/>
          <w:color w:val="000000"/>
          <w:sz w:val="20"/>
          <w:szCs w:val="20"/>
        </w:rPr>
      </w:pPr>
      <w:r w:rsidRPr="00DF018B">
        <w:rPr>
          <w:rFonts w:ascii="Times New Roman" w:hAnsi="Times New Roman" w:cs="Times New Roman"/>
          <w:sz w:val="20"/>
          <w:szCs w:val="20"/>
        </w:rPr>
        <w:t>4</w:t>
      </w:r>
      <w:bookmarkStart w:id="0" w:name="_GoBack"/>
      <w:bookmarkEnd w:id="0"/>
      <w:r w:rsidRPr="00DF018B">
        <w:rPr>
          <w:rFonts w:ascii="Times New Roman" w:hAnsi="Times New Roman" w:cs="Times New Roman"/>
          <w:sz w:val="20"/>
          <w:szCs w:val="20"/>
        </w:rPr>
        <w:t>.</w:t>
      </w:r>
      <w:r w:rsidRPr="00DF018B">
        <w:rPr>
          <w:rFonts w:ascii="Times New Roman" w:hAnsi="Times New Roman" w:cs="Times New Roman"/>
          <w:color w:val="000000"/>
          <w:sz w:val="20"/>
          <w:szCs w:val="20"/>
        </w:rPr>
        <w:t>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DF018B" w:rsidRPr="00DF018B" w:rsidRDefault="00DF018B" w:rsidP="00DF018B">
      <w:pPr>
        <w:pStyle w:val="a3"/>
        <w:numPr>
          <w:ilvl w:val="0"/>
          <w:numId w:val="0"/>
        </w:numPr>
        <w:spacing w:before="0" w:beforeAutospacing="0" w:after="0" w:afterAutospacing="0"/>
        <w:ind w:firstLine="709"/>
        <w:rPr>
          <w:rFonts w:ascii="Times New Roman" w:hAnsi="Times New Roman" w:cs="Times New Roman"/>
          <w:sz w:val="20"/>
          <w:szCs w:val="20"/>
        </w:rPr>
      </w:pPr>
      <w:r w:rsidRPr="00DF018B">
        <w:rPr>
          <w:rFonts w:ascii="Times New Roman" w:hAnsi="Times New Roman" w:cs="Times New Roman"/>
          <w:color w:val="000000"/>
          <w:sz w:val="20"/>
          <w:szCs w:val="20"/>
        </w:rPr>
        <w:t>5.Данное решение вступает в силу со дня опубликования.</w:t>
      </w:r>
    </w:p>
    <w:p w:rsidR="00DF018B" w:rsidRPr="00DF018B" w:rsidRDefault="00DF018B" w:rsidP="00DF018B">
      <w:pPr>
        <w:tabs>
          <w:tab w:val="left" w:pos="8445"/>
        </w:tabs>
        <w:spacing w:after="0" w:line="240" w:lineRule="auto"/>
        <w:rPr>
          <w:rFonts w:ascii="Times New Roman" w:hAnsi="Times New Roman" w:cs="Times New Roman"/>
          <w:sz w:val="20"/>
          <w:szCs w:val="20"/>
        </w:rPr>
      </w:pPr>
    </w:p>
    <w:p w:rsidR="00DF018B" w:rsidRPr="00DF018B" w:rsidRDefault="00DF018B" w:rsidP="00DF018B">
      <w:pPr>
        <w:tabs>
          <w:tab w:val="left" w:pos="8445"/>
        </w:tabs>
        <w:spacing w:after="0" w:line="240" w:lineRule="auto"/>
        <w:rPr>
          <w:rFonts w:ascii="Times New Roman" w:hAnsi="Times New Roman" w:cs="Times New Roman"/>
          <w:sz w:val="20"/>
          <w:szCs w:val="20"/>
        </w:rPr>
      </w:pP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Глава Шарагайского муниципального образования</w:t>
      </w:r>
    </w:p>
    <w:p w:rsidR="00DF018B" w:rsidRPr="00DF018B" w:rsidRDefault="00DF018B" w:rsidP="00DF018B">
      <w:pPr>
        <w:spacing w:after="0" w:line="240" w:lineRule="auto"/>
        <w:rPr>
          <w:rFonts w:ascii="Times New Roman" w:hAnsi="Times New Roman" w:cs="Times New Roman"/>
          <w:sz w:val="20"/>
          <w:szCs w:val="20"/>
        </w:rPr>
      </w:pPr>
      <w:r w:rsidRPr="00DF018B">
        <w:rPr>
          <w:rFonts w:ascii="Times New Roman" w:hAnsi="Times New Roman" w:cs="Times New Roman"/>
          <w:sz w:val="20"/>
          <w:szCs w:val="20"/>
        </w:rPr>
        <w:t>В.И. Киселёв</w:t>
      </w:r>
    </w:p>
    <w:p w:rsidR="00DF018B" w:rsidRDefault="00DF018B"/>
    <w:sectPr w:rsidR="00DF018B" w:rsidSect="00DF018B">
      <w:pgSz w:w="11906" w:h="16838"/>
      <w:pgMar w:top="426"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9">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0">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1">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6">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17">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D3A137B"/>
    <w:multiLevelType w:val="hybridMultilevel"/>
    <w:tmpl w:val="A07E8DFC"/>
    <w:lvl w:ilvl="0" w:tplc="C7BC1186">
      <w:start w:val="1"/>
      <w:numFmt w:val="bullet"/>
      <w:pStyle w:val="a4"/>
      <w:lvlText w:val=""/>
      <w:lvlJc w:val="left"/>
      <w:pPr>
        <w:tabs>
          <w:tab w:val="num" w:pos="0"/>
        </w:tabs>
        <w:ind w:left="357" w:firstLine="712"/>
      </w:pPr>
      <w:rPr>
        <w:rFonts w:ascii="Symbol" w:hAnsi="Symbol" w:hint="default"/>
      </w:rPr>
    </w:lvl>
    <w:lvl w:ilvl="1" w:tplc="99D4027E">
      <w:start w:val="1"/>
      <w:numFmt w:val="decimal"/>
      <w:lvlText w:val="%2."/>
      <w:lvlJc w:val="left"/>
      <w:pPr>
        <w:tabs>
          <w:tab w:val="num" w:pos="1440"/>
        </w:tabs>
        <w:ind w:left="1440" w:hanging="360"/>
      </w:pPr>
    </w:lvl>
    <w:lvl w:ilvl="2" w:tplc="0D828CD8">
      <w:start w:val="1"/>
      <w:numFmt w:val="decimal"/>
      <w:lvlText w:val="%3."/>
      <w:lvlJc w:val="left"/>
      <w:pPr>
        <w:tabs>
          <w:tab w:val="num" w:pos="2160"/>
        </w:tabs>
        <w:ind w:left="2160" w:hanging="360"/>
      </w:pPr>
    </w:lvl>
    <w:lvl w:ilvl="3" w:tplc="A56E17C6">
      <w:start w:val="1"/>
      <w:numFmt w:val="decimal"/>
      <w:lvlText w:val="%4."/>
      <w:lvlJc w:val="left"/>
      <w:pPr>
        <w:tabs>
          <w:tab w:val="num" w:pos="2880"/>
        </w:tabs>
        <w:ind w:left="2880" w:hanging="360"/>
      </w:pPr>
    </w:lvl>
    <w:lvl w:ilvl="4" w:tplc="57249690">
      <w:start w:val="1"/>
      <w:numFmt w:val="decimal"/>
      <w:lvlText w:val="%5."/>
      <w:lvlJc w:val="left"/>
      <w:pPr>
        <w:tabs>
          <w:tab w:val="num" w:pos="3600"/>
        </w:tabs>
        <w:ind w:left="3600" w:hanging="360"/>
      </w:pPr>
    </w:lvl>
    <w:lvl w:ilvl="5" w:tplc="A208BF18">
      <w:start w:val="1"/>
      <w:numFmt w:val="decimal"/>
      <w:lvlText w:val="%6."/>
      <w:lvlJc w:val="left"/>
      <w:pPr>
        <w:tabs>
          <w:tab w:val="num" w:pos="4320"/>
        </w:tabs>
        <w:ind w:left="4320" w:hanging="360"/>
      </w:pPr>
    </w:lvl>
    <w:lvl w:ilvl="6" w:tplc="B2A27BD6">
      <w:start w:val="1"/>
      <w:numFmt w:val="decimal"/>
      <w:lvlText w:val="%7."/>
      <w:lvlJc w:val="left"/>
      <w:pPr>
        <w:tabs>
          <w:tab w:val="num" w:pos="5040"/>
        </w:tabs>
        <w:ind w:left="5040" w:hanging="360"/>
      </w:pPr>
    </w:lvl>
    <w:lvl w:ilvl="7" w:tplc="42FC46F4">
      <w:start w:val="1"/>
      <w:numFmt w:val="decimal"/>
      <w:lvlText w:val="%8."/>
      <w:lvlJc w:val="left"/>
      <w:pPr>
        <w:tabs>
          <w:tab w:val="num" w:pos="5760"/>
        </w:tabs>
        <w:ind w:left="5760" w:hanging="360"/>
      </w:pPr>
    </w:lvl>
    <w:lvl w:ilvl="8" w:tplc="566245B0">
      <w:start w:val="1"/>
      <w:numFmt w:val="decimal"/>
      <w:lvlText w:val="%9."/>
      <w:lvlJc w:val="left"/>
      <w:pPr>
        <w:tabs>
          <w:tab w:val="num" w:pos="6480"/>
        </w:tabs>
        <w:ind w:left="6480" w:hanging="360"/>
      </w:pPr>
    </w:lvl>
  </w:abstractNum>
  <w:abstractNum w:abstractNumId="19">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0">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17"/>
  </w:num>
  <w:num w:numId="3">
    <w:abstractNumId w:val="11"/>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20"/>
  </w:num>
  <w:num w:numId="10">
    <w:abstractNumId w:val="14"/>
  </w:num>
  <w:num w:numId="11">
    <w:abstractNumId w:val="19"/>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F018B"/>
    <w:rsid w:val="000E339C"/>
    <w:rsid w:val="00153178"/>
    <w:rsid w:val="001F4622"/>
    <w:rsid w:val="00341B1E"/>
    <w:rsid w:val="0049116F"/>
    <w:rsid w:val="00613560"/>
    <w:rsid w:val="00732AED"/>
    <w:rsid w:val="0077038B"/>
    <w:rsid w:val="009910A7"/>
    <w:rsid w:val="00B530D1"/>
    <w:rsid w:val="00DF0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13560"/>
  </w:style>
  <w:style w:type="paragraph" w:styleId="10">
    <w:name w:val="heading 1"/>
    <w:basedOn w:val="a5"/>
    <w:next w:val="a5"/>
    <w:link w:val="11"/>
    <w:uiPriority w:val="99"/>
    <w:qFormat/>
    <w:rsid w:val="00DF018B"/>
    <w:pPr>
      <w:keepNext/>
      <w:spacing w:after="0" w:line="240" w:lineRule="auto"/>
      <w:outlineLvl w:val="0"/>
    </w:pPr>
    <w:rPr>
      <w:rFonts w:ascii="Times New Roman" w:eastAsia="Times New Roman" w:hAnsi="Times New Roman" w:cs="Times New Roman"/>
      <w:b/>
      <w:sz w:val="20"/>
      <w:szCs w:val="20"/>
    </w:rPr>
  </w:style>
  <w:style w:type="paragraph" w:styleId="20">
    <w:name w:val="heading 2"/>
    <w:basedOn w:val="a5"/>
    <w:next w:val="a5"/>
    <w:link w:val="21"/>
    <w:semiHidden/>
    <w:unhideWhenUsed/>
    <w:qFormat/>
    <w:rsid w:val="00DF018B"/>
    <w:pPr>
      <w:keepNext/>
      <w:tabs>
        <w:tab w:val="left" w:pos="2197"/>
      </w:tabs>
      <w:overflowPunct w:val="0"/>
      <w:autoSpaceDE w:val="0"/>
      <w:autoSpaceDN w:val="0"/>
      <w:adjustRightInd w:val="0"/>
      <w:spacing w:after="0" w:line="240" w:lineRule="auto"/>
      <w:jc w:val="center"/>
      <w:outlineLvl w:val="1"/>
    </w:pPr>
    <w:rPr>
      <w:rFonts w:ascii="Times New Roman" w:eastAsia="Times New Roman" w:hAnsi="Times New Roman" w:cs="Times New Roman"/>
      <w:b/>
      <w:bCs/>
      <w:sz w:val="20"/>
      <w:szCs w:val="20"/>
    </w:rPr>
  </w:style>
  <w:style w:type="paragraph" w:styleId="30">
    <w:name w:val="heading 3"/>
    <w:aliases w:val="рффи 3"/>
    <w:basedOn w:val="a5"/>
    <w:next w:val="a5"/>
    <w:link w:val="31"/>
    <w:semiHidden/>
    <w:unhideWhenUsed/>
    <w:qFormat/>
    <w:rsid w:val="00DF018B"/>
    <w:pPr>
      <w:keepNext/>
      <w:spacing w:after="0" w:line="240" w:lineRule="auto"/>
      <w:ind w:right="-167"/>
      <w:outlineLvl w:val="2"/>
    </w:pPr>
    <w:rPr>
      <w:rFonts w:ascii="Times New Roman" w:eastAsia="Times New Roman" w:hAnsi="Times New Roman" w:cs="Times New Roman"/>
      <w:sz w:val="28"/>
      <w:szCs w:val="24"/>
    </w:rPr>
  </w:style>
  <w:style w:type="paragraph" w:styleId="4">
    <w:name w:val="heading 4"/>
    <w:basedOn w:val="a5"/>
    <w:next w:val="a5"/>
    <w:link w:val="40"/>
    <w:uiPriority w:val="99"/>
    <w:semiHidden/>
    <w:unhideWhenUsed/>
    <w:qFormat/>
    <w:rsid w:val="00DF018B"/>
    <w:pPr>
      <w:keepNext/>
      <w:overflowPunct w:val="0"/>
      <w:autoSpaceDE w:val="0"/>
      <w:autoSpaceDN w:val="0"/>
      <w:adjustRightInd w:val="0"/>
      <w:spacing w:after="0" w:line="240" w:lineRule="auto"/>
      <w:outlineLvl w:val="3"/>
    </w:pPr>
    <w:rPr>
      <w:rFonts w:ascii="Times New Roman" w:eastAsia="Times New Roman" w:hAnsi="Times New Roman" w:cs="Times New Roman"/>
      <w:b/>
      <w:sz w:val="20"/>
      <w:szCs w:val="20"/>
    </w:rPr>
  </w:style>
  <w:style w:type="paragraph" w:styleId="5">
    <w:name w:val="heading 5"/>
    <w:basedOn w:val="a5"/>
    <w:next w:val="a5"/>
    <w:link w:val="50"/>
    <w:uiPriority w:val="99"/>
    <w:semiHidden/>
    <w:unhideWhenUsed/>
    <w:qFormat/>
    <w:rsid w:val="00DF018B"/>
    <w:pPr>
      <w:keepNext/>
      <w:overflowPunct w:val="0"/>
      <w:autoSpaceDE w:val="0"/>
      <w:autoSpaceDN w:val="0"/>
      <w:adjustRightInd w:val="0"/>
      <w:spacing w:after="0" w:line="240" w:lineRule="auto"/>
      <w:outlineLvl w:val="4"/>
    </w:pPr>
    <w:rPr>
      <w:rFonts w:ascii="Times New Roman" w:eastAsia="Times New Roman" w:hAnsi="Times New Roman" w:cs="Times New Roman"/>
      <w:sz w:val="24"/>
      <w:szCs w:val="20"/>
    </w:rPr>
  </w:style>
  <w:style w:type="paragraph" w:styleId="6">
    <w:name w:val="heading 6"/>
    <w:basedOn w:val="a5"/>
    <w:next w:val="a5"/>
    <w:link w:val="60"/>
    <w:uiPriority w:val="99"/>
    <w:semiHidden/>
    <w:unhideWhenUsed/>
    <w:qFormat/>
    <w:rsid w:val="00DF018B"/>
    <w:pPr>
      <w:keepNext/>
      <w:tabs>
        <w:tab w:val="left" w:pos="2197"/>
      </w:tabs>
      <w:overflowPunct w:val="0"/>
      <w:autoSpaceDE w:val="0"/>
      <w:autoSpaceDN w:val="0"/>
      <w:adjustRightInd w:val="0"/>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5"/>
    <w:next w:val="a5"/>
    <w:link w:val="70"/>
    <w:semiHidden/>
    <w:unhideWhenUsed/>
    <w:qFormat/>
    <w:rsid w:val="00DF018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5"/>
    <w:next w:val="a5"/>
    <w:link w:val="80"/>
    <w:uiPriority w:val="99"/>
    <w:semiHidden/>
    <w:unhideWhenUsed/>
    <w:qFormat/>
    <w:rsid w:val="00DF018B"/>
    <w:pPr>
      <w:keepNext/>
      <w:spacing w:after="0" w:line="240" w:lineRule="auto"/>
      <w:outlineLvl w:val="7"/>
    </w:pPr>
    <w:rPr>
      <w:rFonts w:ascii="Times New Roman" w:eastAsia="Times New Roman" w:hAnsi="Times New Roman" w:cs="Times New Roman"/>
      <w:b/>
      <w:i/>
      <w:iCs/>
      <w:sz w:val="20"/>
      <w:szCs w:val="24"/>
    </w:rPr>
  </w:style>
  <w:style w:type="paragraph" w:styleId="9">
    <w:name w:val="heading 9"/>
    <w:basedOn w:val="a5"/>
    <w:next w:val="a5"/>
    <w:link w:val="90"/>
    <w:uiPriority w:val="99"/>
    <w:semiHidden/>
    <w:unhideWhenUsed/>
    <w:qFormat/>
    <w:rsid w:val="00DF018B"/>
    <w:pPr>
      <w:keepNext/>
      <w:spacing w:after="0" w:line="240" w:lineRule="auto"/>
      <w:ind w:right="-10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uiPriority w:val="99"/>
    <w:rsid w:val="00DF018B"/>
    <w:rPr>
      <w:rFonts w:ascii="Times New Roman" w:eastAsia="Times New Roman" w:hAnsi="Times New Roman" w:cs="Times New Roman"/>
      <w:b/>
      <w:sz w:val="20"/>
      <w:szCs w:val="20"/>
    </w:rPr>
  </w:style>
  <w:style w:type="paragraph" w:styleId="a9">
    <w:name w:val="Body Text"/>
    <w:basedOn w:val="a5"/>
    <w:link w:val="aa"/>
    <w:semiHidden/>
    <w:unhideWhenUsed/>
    <w:rsid w:val="00DF018B"/>
    <w:pPr>
      <w:spacing w:after="0" w:line="240" w:lineRule="auto"/>
    </w:pPr>
    <w:rPr>
      <w:rFonts w:ascii="Calibri" w:eastAsia="Times New Roman" w:hAnsi="Calibri" w:cs="Times New Roman"/>
      <w:bCs/>
      <w:sz w:val="28"/>
      <w:szCs w:val="24"/>
    </w:rPr>
  </w:style>
  <w:style w:type="character" w:customStyle="1" w:styleId="aa">
    <w:name w:val="Основной текст Знак"/>
    <w:basedOn w:val="a6"/>
    <w:link w:val="a9"/>
    <w:semiHidden/>
    <w:rsid w:val="00DF018B"/>
    <w:rPr>
      <w:rFonts w:ascii="Calibri" w:eastAsia="Times New Roman" w:hAnsi="Calibri" w:cs="Times New Roman"/>
      <w:bCs/>
      <w:sz w:val="28"/>
      <w:szCs w:val="24"/>
    </w:rPr>
  </w:style>
  <w:style w:type="paragraph" w:customStyle="1" w:styleId="ConsTitle">
    <w:name w:val="ConsTitle"/>
    <w:rsid w:val="00DF018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b">
    <w:name w:val="Strong"/>
    <w:basedOn w:val="a6"/>
    <w:qFormat/>
    <w:rsid w:val="00DF018B"/>
    <w:rPr>
      <w:b/>
      <w:bCs/>
    </w:rPr>
  </w:style>
  <w:style w:type="paragraph" w:styleId="ac">
    <w:name w:val="List Paragraph"/>
    <w:basedOn w:val="a5"/>
    <w:uiPriority w:val="34"/>
    <w:qFormat/>
    <w:rsid w:val="00DF018B"/>
    <w:pPr>
      <w:spacing w:after="0" w:line="240" w:lineRule="auto"/>
      <w:ind w:left="720"/>
      <w:contextualSpacing/>
    </w:pPr>
    <w:rPr>
      <w:rFonts w:ascii="Times New Roman" w:eastAsia="Times New Roman" w:hAnsi="Times New Roman" w:cs="Times New Roman"/>
      <w:sz w:val="24"/>
      <w:szCs w:val="24"/>
    </w:rPr>
  </w:style>
  <w:style w:type="paragraph" w:styleId="ad">
    <w:name w:val="Balloon Text"/>
    <w:basedOn w:val="a5"/>
    <w:link w:val="ae"/>
    <w:semiHidden/>
    <w:unhideWhenUsed/>
    <w:rsid w:val="00DF018B"/>
    <w:pPr>
      <w:spacing w:after="0" w:line="240" w:lineRule="auto"/>
    </w:pPr>
    <w:rPr>
      <w:rFonts w:ascii="Tahoma" w:eastAsia="Times New Roman" w:hAnsi="Tahoma" w:cs="Tahoma"/>
      <w:sz w:val="16"/>
      <w:szCs w:val="16"/>
    </w:rPr>
  </w:style>
  <w:style w:type="character" w:customStyle="1" w:styleId="ae">
    <w:name w:val="Текст выноски Знак"/>
    <w:basedOn w:val="a6"/>
    <w:link w:val="ad"/>
    <w:semiHidden/>
    <w:rsid w:val="00DF018B"/>
    <w:rPr>
      <w:rFonts w:ascii="Tahoma" w:eastAsia="Times New Roman" w:hAnsi="Tahoma" w:cs="Tahoma"/>
      <w:sz w:val="16"/>
      <w:szCs w:val="16"/>
    </w:rPr>
  </w:style>
  <w:style w:type="paragraph" w:styleId="32">
    <w:name w:val="Body Text Indent 3"/>
    <w:basedOn w:val="a5"/>
    <w:link w:val="33"/>
    <w:rsid w:val="00DF018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6"/>
    <w:link w:val="32"/>
    <w:rsid w:val="00DF018B"/>
    <w:rPr>
      <w:rFonts w:ascii="Times New Roman" w:eastAsia="Times New Roman" w:hAnsi="Times New Roman" w:cs="Times New Roman"/>
      <w:sz w:val="16"/>
      <w:szCs w:val="16"/>
    </w:rPr>
  </w:style>
  <w:style w:type="character" w:customStyle="1" w:styleId="21">
    <w:name w:val="Заголовок 2 Знак"/>
    <w:basedOn w:val="a6"/>
    <w:link w:val="20"/>
    <w:semiHidden/>
    <w:rsid w:val="00DF018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6"/>
    <w:link w:val="30"/>
    <w:semiHidden/>
    <w:rsid w:val="00DF018B"/>
    <w:rPr>
      <w:rFonts w:ascii="Times New Roman" w:eastAsia="Times New Roman" w:hAnsi="Times New Roman" w:cs="Times New Roman"/>
      <w:sz w:val="28"/>
      <w:szCs w:val="24"/>
    </w:rPr>
  </w:style>
  <w:style w:type="character" w:customStyle="1" w:styleId="40">
    <w:name w:val="Заголовок 4 Знак"/>
    <w:basedOn w:val="a6"/>
    <w:link w:val="4"/>
    <w:uiPriority w:val="99"/>
    <w:semiHidden/>
    <w:rsid w:val="00DF018B"/>
    <w:rPr>
      <w:rFonts w:ascii="Times New Roman" w:eastAsia="Times New Roman" w:hAnsi="Times New Roman" w:cs="Times New Roman"/>
      <w:b/>
      <w:sz w:val="20"/>
      <w:szCs w:val="20"/>
    </w:rPr>
  </w:style>
  <w:style w:type="character" w:customStyle="1" w:styleId="50">
    <w:name w:val="Заголовок 5 Знак"/>
    <w:basedOn w:val="a6"/>
    <w:link w:val="5"/>
    <w:uiPriority w:val="99"/>
    <w:semiHidden/>
    <w:rsid w:val="00DF018B"/>
    <w:rPr>
      <w:rFonts w:ascii="Times New Roman" w:eastAsia="Times New Roman" w:hAnsi="Times New Roman" w:cs="Times New Roman"/>
      <w:sz w:val="24"/>
      <w:szCs w:val="20"/>
    </w:rPr>
  </w:style>
  <w:style w:type="character" w:customStyle="1" w:styleId="60">
    <w:name w:val="Заголовок 6 Знак"/>
    <w:basedOn w:val="a6"/>
    <w:link w:val="6"/>
    <w:uiPriority w:val="99"/>
    <w:semiHidden/>
    <w:rsid w:val="00DF018B"/>
    <w:rPr>
      <w:rFonts w:ascii="Times New Roman" w:eastAsia="Times New Roman" w:hAnsi="Times New Roman" w:cs="Times New Roman"/>
      <w:b/>
      <w:bCs/>
      <w:sz w:val="24"/>
      <w:szCs w:val="20"/>
    </w:rPr>
  </w:style>
  <w:style w:type="character" w:customStyle="1" w:styleId="70">
    <w:name w:val="Заголовок 7 Знак"/>
    <w:basedOn w:val="a6"/>
    <w:link w:val="7"/>
    <w:semiHidden/>
    <w:rsid w:val="00DF018B"/>
    <w:rPr>
      <w:rFonts w:ascii="Times New Roman" w:eastAsia="Times New Roman" w:hAnsi="Times New Roman" w:cs="Times New Roman"/>
      <w:b/>
      <w:sz w:val="36"/>
      <w:szCs w:val="24"/>
    </w:rPr>
  </w:style>
  <w:style w:type="character" w:customStyle="1" w:styleId="80">
    <w:name w:val="Заголовок 8 Знак"/>
    <w:basedOn w:val="a6"/>
    <w:link w:val="8"/>
    <w:uiPriority w:val="99"/>
    <w:semiHidden/>
    <w:rsid w:val="00DF018B"/>
    <w:rPr>
      <w:rFonts w:ascii="Times New Roman" w:eastAsia="Times New Roman" w:hAnsi="Times New Roman" w:cs="Times New Roman"/>
      <w:b/>
      <w:i/>
      <w:iCs/>
      <w:sz w:val="20"/>
      <w:szCs w:val="24"/>
    </w:rPr>
  </w:style>
  <w:style w:type="character" w:customStyle="1" w:styleId="90">
    <w:name w:val="Заголовок 9 Знак"/>
    <w:basedOn w:val="a6"/>
    <w:link w:val="9"/>
    <w:uiPriority w:val="99"/>
    <w:semiHidden/>
    <w:rsid w:val="00DF018B"/>
    <w:rPr>
      <w:rFonts w:ascii="Times New Roman" w:eastAsia="Times New Roman" w:hAnsi="Times New Roman" w:cs="Times New Roman"/>
      <w:b/>
      <w:sz w:val="20"/>
      <w:szCs w:val="24"/>
    </w:rPr>
  </w:style>
  <w:style w:type="character" w:styleId="af">
    <w:name w:val="Hyperlink"/>
    <w:uiPriority w:val="99"/>
    <w:semiHidden/>
    <w:unhideWhenUsed/>
    <w:rsid w:val="00DF018B"/>
    <w:rPr>
      <w:color w:val="0000FF"/>
      <w:u w:val="single"/>
    </w:rPr>
  </w:style>
  <w:style w:type="character" w:styleId="af0">
    <w:name w:val="FollowedHyperlink"/>
    <w:semiHidden/>
    <w:unhideWhenUsed/>
    <w:rsid w:val="00DF018B"/>
    <w:rPr>
      <w:color w:val="800080"/>
      <w:u w:val="single"/>
    </w:rPr>
  </w:style>
  <w:style w:type="character" w:customStyle="1" w:styleId="310">
    <w:name w:val="Заголовок 3 Знак1"/>
    <w:aliases w:val="рффи 3 Знак1"/>
    <w:basedOn w:val="a6"/>
    <w:semiHidden/>
    <w:rsid w:val="00DF018B"/>
    <w:rPr>
      <w:rFonts w:asciiTheme="majorHAnsi" w:eastAsiaTheme="majorEastAsia" w:hAnsiTheme="majorHAnsi" w:cstheme="majorBidi"/>
      <w:b/>
      <w:bCs/>
      <w:color w:val="4F81BD" w:themeColor="accent1"/>
      <w:sz w:val="24"/>
      <w:szCs w:val="24"/>
    </w:rPr>
  </w:style>
  <w:style w:type="paragraph" w:styleId="a3">
    <w:name w:val="Normal (Web)"/>
    <w:basedOn w:val="a5"/>
    <w:semiHidden/>
    <w:unhideWhenUsed/>
    <w:rsid w:val="00DF018B"/>
    <w:pPr>
      <w:numPr>
        <w:numId w:val="12"/>
      </w:numPr>
      <w:spacing w:before="100" w:beforeAutospacing="1" w:after="100" w:afterAutospacing="1" w:line="240" w:lineRule="auto"/>
      <w:ind w:left="0" w:firstLine="0"/>
    </w:pPr>
    <w:rPr>
      <w:rFonts w:ascii="Arial Unicode MS" w:eastAsia="Arial Unicode MS" w:hAnsi="Arial Unicode MS" w:cs="Arial Unicode MS"/>
      <w:sz w:val="24"/>
      <w:szCs w:val="24"/>
    </w:rPr>
  </w:style>
  <w:style w:type="paragraph" w:styleId="12">
    <w:name w:val="toc 1"/>
    <w:basedOn w:val="a5"/>
    <w:next w:val="a5"/>
    <w:autoRedefine/>
    <w:uiPriority w:val="39"/>
    <w:semiHidden/>
    <w:unhideWhenUsed/>
    <w:rsid w:val="00DF018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2">
    <w:name w:val="toc 2"/>
    <w:basedOn w:val="a5"/>
    <w:next w:val="a5"/>
    <w:autoRedefine/>
    <w:uiPriority w:val="39"/>
    <w:semiHidden/>
    <w:unhideWhenUsed/>
    <w:rsid w:val="00DF018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5"/>
    <w:next w:val="a5"/>
    <w:autoRedefine/>
    <w:uiPriority w:val="39"/>
    <w:semiHidden/>
    <w:unhideWhenUsed/>
    <w:rsid w:val="00DF018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5"/>
    <w:next w:val="a5"/>
    <w:autoRedefine/>
    <w:semiHidden/>
    <w:unhideWhenUsed/>
    <w:rsid w:val="00DF018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styleId="af1">
    <w:name w:val="footnote text"/>
    <w:basedOn w:val="a5"/>
    <w:link w:val="af2"/>
    <w:semiHidden/>
    <w:unhideWhenUsed/>
    <w:rsid w:val="00DF018B"/>
    <w:pPr>
      <w:snapToGrid w:val="0"/>
      <w:spacing w:after="0" w:line="240" w:lineRule="auto"/>
    </w:pPr>
    <w:rPr>
      <w:rFonts w:ascii="Arial" w:eastAsia="Times New Roman" w:hAnsi="Arial" w:cs="Times New Roman"/>
      <w:sz w:val="20"/>
      <w:szCs w:val="20"/>
    </w:rPr>
  </w:style>
  <w:style w:type="character" w:customStyle="1" w:styleId="af2">
    <w:name w:val="Текст сноски Знак"/>
    <w:basedOn w:val="a6"/>
    <w:link w:val="af1"/>
    <w:semiHidden/>
    <w:rsid w:val="00DF018B"/>
    <w:rPr>
      <w:rFonts w:ascii="Arial" w:eastAsia="Times New Roman" w:hAnsi="Arial" w:cs="Times New Roman"/>
      <w:sz w:val="20"/>
      <w:szCs w:val="20"/>
    </w:rPr>
  </w:style>
  <w:style w:type="paragraph" w:styleId="af3">
    <w:name w:val="annotation text"/>
    <w:basedOn w:val="a5"/>
    <w:link w:val="af4"/>
    <w:semiHidden/>
    <w:unhideWhenUsed/>
    <w:rsid w:val="00DF018B"/>
    <w:pPr>
      <w:spacing w:after="0" w:line="240" w:lineRule="auto"/>
    </w:pPr>
    <w:rPr>
      <w:rFonts w:ascii="Journal" w:eastAsia="Times New Roman" w:hAnsi="Journal" w:cs="Times New Roman"/>
      <w:sz w:val="24"/>
      <w:szCs w:val="24"/>
    </w:rPr>
  </w:style>
  <w:style w:type="character" w:customStyle="1" w:styleId="af4">
    <w:name w:val="Текст примечания Знак"/>
    <w:basedOn w:val="a6"/>
    <w:link w:val="af3"/>
    <w:semiHidden/>
    <w:rsid w:val="00DF018B"/>
    <w:rPr>
      <w:rFonts w:ascii="Journal" w:eastAsia="Times New Roman" w:hAnsi="Journal" w:cs="Times New Roman"/>
      <w:sz w:val="24"/>
      <w:szCs w:val="24"/>
    </w:rPr>
  </w:style>
  <w:style w:type="paragraph" w:styleId="af5">
    <w:name w:val="header"/>
    <w:basedOn w:val="a5"/>
    <w:link w:val="af6"/>
    <w:uiPriority w:val="99"/>
    <w:semiHidden/>
    <w:unhideWhenUsed/>
    <w:rsid w:val="00DF01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6"/>
    <w:link w:val="af5"/>
    <w:uiPriority w:val="99"/>
    <w:semiHidden/>
    <w:rsid w:val="00DF018B"/>
    <w:rPr>
      <w:rFonts w:ascii="Times New Roman" w:eastAsia="Times New Roman" w:hAnsi="Times New Roman" w:cs="Times New Roman"/>
      <w:sz w:val="24"/>
      <w:szCs w:val="24"/>
    </w:rPr>
  </w:style>
  <w:style w:type="paragraph" w:styleId="af7">
    <w:name w:val="footer"/>
    <w:basedOn w:val="a5"/>
    <w:link w:val="af8"/>
    <w:uiPriority w:val="99"/>
    <w:semiHidden/>
    <w:unhideWhenUsed/>
    <w:rsid w:val="00DF01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6"/>
    <w:link w:val="af7"/>
    <w:uiPriority w:val="99"/>
    <w:semiHidden/>
    <w:rsid w:val="00DF018B"/>
    <w:rPr>
      <w:rFonts w:ascii="Times New Roman" w:eastAsia="Times New Roman" w:hAnsi="Times New Roman" w:cs="Times New Roman"/>
      <w:sz w:val="24"/>
      <w:szCs w:val="24"/>
    </w:rPr>
  </w:style>
  <w:style w:type="paragraph" w:styleId="af9">
    <w:name w:val="caption"/>
    <w:basedOn w:val="a5"/>
    <w:next w:val="a5"/>
    <w:semiHidden/>
    <w:unhideWhenUsed/>
    <w:qFormat/>
    <w:rsid w:val="00DF018B"/>
    <w:pPr>
      <w:suppressAutoHyphens/>
      <w:spacing w:after="0" w:line="336" w:lineRule="auto"/>
      <w:jc w:val="center"/>
    </w:pPr>
    <w:rPr>
      <w:rFonts w:ascii="Times New Roman" w:eastAsia="Times New Roman" w:hAnsi="Times New Roman" w:cs="Times New Roman"/>
      <w:sz w:val="24"/>
      <w:szCs w:val="24"/>
      <w:lang w:val="uk-UA"/>
    </w:rPr>
  </w:style>
  <w:style w:type="paragraph" w:styleId="a1">
    <w:name w:val="List"/>
    <w:basedOn w:val="a5"/>
    <w:semiHidden/>
    <w:unhideWhenUsed/>
    <w:rsid w:val="00DF018B"/>
    <w:pPr>
      <w:numPr>
        <w:numId w:val="13"/>
      </w:numPr>
      <w:tabs>
        <w:tab w:val="num" w:pos="1276"/>
      </w:tabs>
      <w:spacing w:after="240" w:line="240" w:lineRule="auto"/>
      <w:ind w:left="1276" w:hanging="425"/>
      <w:jc w:val="both"/>
    </w:pPr>
    <w:rPr>
      <w:rFonts w:ascii="Arial" w:eastAsia="Times New Roman" w:hAnsi="Arial" w:cs="Times New Roman"/>
      <w:sz w:val="24"/>
      <w:szCs w:val="20"/>
    </w:rPr>
  </w:style>
  <w:style w:type="character" w:customStyle="1" w:styleId="afa">
    <w:name w:val="Маркированный список Знак"/>
    <w:aliases w:val="Маркированный Знак"/>
    <w:link w:val="a"/>
    <w:semiHidden/>
    <w:locked/>
    <w:rsid w:val="00DF018B"/>
    <w:rPr>
      <w:sz w:val="24"/>
      <w:szCs w:val="24"/>
    </w:rPr>
  </w:style>
  <w:style w:type="paragraph" w:styleId="a">
    <w:name w:val="List Bullet"/>
    <w:aliases w:val="Маркированный"/>
    <w:basedOn w:val="a5"/>
    <w:link w:val="afa"/>
    <w:semiHidden/>
    <w:unhideWhenUsed/>
    <w:rsid w:val="00DF018B"/>
    <w:pPr>
      <w:numPr>
        <w:numId w:val="14"/>
      </w:numPr>
      <w:tabs>
        <w:tab w:val="num" w:pos="284"/>
      </w:tabs>
      <w:spacing w:after="0" w:line="240" w:lineRule="auto"/>
      <w:ind w:left="284" w:hanging="284"/>
    </w:pPr>
    <w:rPr>
      <w:sz w:val="24"/>
      <w:szCs w:val="24"/>
    </w:rPr>
  </w:style>
  <w:style w:type="paragraph" w:styleId="a0">
    <w:name w:val="List Number"/>
    <w:basedOn w:val="a5"/>
    <w:semiHidden/>
    <w:unhideWhenUsed/>
    <w:rsid w:val="00DF018B"/>
    <w:pPr>
      <w:numPr>
        <w:numId w:val="15"/>
      </w:numPr>
      <w:spacing w:before="60" w:after="60" w:line="240" w:lineRule="auto"/>
      <w:jc w:val="both"/>
    </w:pPr>
    <w:rPr>
      <w:rFonts w:ascii="Times New Roman" w:eastAsia="Times New Roman" w:hAnsi="Times New Roman" w:cs="Times New Roman"/>
      <w:sz w:val="24"/>
      <w:szCs w:val="20"/>
    </w:rPr>
  </w:style>
  <w:style w:type="paragraph" w:styleId="23">
    <w:name w:val="List 2"/>
    <w:basedOn w:val="a5"/>
    <w:semiHidden/>
    <w:unhideWhenUsed/>
    <w:rsid w:val="00DF018B"/>
    <w:pPr>
      <w:snapToGrid w:val="0"/>
      <w:spacing w:after="0" w:line="360" w:lineRule="auto"/>
      <w:ind w:left="566" w:hanging="283"/>
    </w:pPr>
    <w:rPr>
      <w:rFonts w:ascii="Times New Roman" w:eastAsia="Times New Roman" w:hAnsi="Times New Roman" w:cs="Times New Roman"/>
      <w:sz w:val="24"/>
      <w:szCs w:val="20"/>
    </w:rPr>
  </w:style>
  <w:style w:type="paragraph" w:styleId="24">
    <w:name w:val="List Bullet 2"/>
    <w:basedOn w:val="a5"/>
    <w:autoRedefine/>
    <w:semiHidden/>
    <w:unhideWhenUsed/>
    <w:rsid w:val="00DF018B"/>
    <w:pPr>
      <w:spacing w:after="0" w:line="360" w:lineRule="auto"/>
      <w:ind w:left="566" w:hanging="283"/>
    </w:pPr>
    <w:rPr>
      <w:rFonts w:ascii="Times New Roman" w:eastAsia="Times New Roman" w:hAnsi="Times New Roman" w:cs="Times New Roman"/>
      <w:sz w:val="24"/>
      <w:szCs w:val="24"/>
    </w:rPr>
  </w:style>
  <w:style w:type="paragraph" w:styleId="afb">
    <w:name w:val="Title"/>
    <w:basedOn w:val="a5"/>
    <w:link w:val="afc"/>
    <w:qFormat/>
    <w:rsid w:val="00DF018B"/>
    <w:pPr>
      <w:spacing w:after="0" w:line="240" w:lineRule="auto"/>
      <w:ind w:firstLine="600"/>
      <w:jc w:val="center"/>
    </w:pPr>
    <w:rPr>
      <w:rFonts w:ascii="Times New Roman" w:eastAsia="Times New Roman" w:hAnsi="Times New Roman" w:cs="Times New Roman"/>
      <w:b/>
      <w:bCs/>
      <w:sz w:val="24"/>
      <w:szCs w:val="24"/>
    </w:rPr>
  </w:style>
  <w:style w:type="character" w:customStyle="1" w:styleId="afc">
    <w:name w:val="Название Знак"/>
    <w:basedOn w:val="a6"/>
    <w:link w:val="afb"/>
    <w:rsid w:val="00DF018B"/>
    <w:rPr>
      <w:rFonts w:ascii="Times New Roman" w:eastAsia="Times New Roman" w:hAnsi="Times New Roman" w:cs="Times New Roman"/>
      <w:b/>
      <w:bCs/>
      <w:sz w:val="24"/>
      <w:szCs w:val="24"/>
    </w:rPr>
  </w:style>
  <w:style w:type="character" w:customStyle="1" w:styleId="af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e"/>
    <w:semiHidden/>
    <w:locked/>
    <w:rsid w:val="00DF018B"/>
    <w:rPr>
      <w:sz w:val="24"/>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d"/>
    <w:semiHidden/>
    <w:unhideWhenUsed/>
    <w:rsid w:val="00DF018B"/>
    <w:pPr>
      <w:spacing w:after="120" w:line="240" w:lineRule="auto"/>
      <w:ind w:left="283"/>
    </w:pPr>
    <w:rPr>
      <w:sz w:val="24"/>
      <w:szCs w:val="24"/>
    </w:rPr>
  </w:style>
  <w:style w:type="character" w:customStyle="1" w:styleId="13">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e"/>
    <w:semiHidden/>
    <w:rsid w:val="00DF018B"/>
  </w:style>
  <w:style w:type="paragraph" w:styleId="aff">
    <w:name w:val="Subtitle"/>
    <w:basedOn w:val="a5"/>
    <w:link w:val="aff0"/>
    <w:qFormat/>
    <w:rsid w:val="00DF018B"/>
    <w:pPr>
      <w:spacing w:after="0" w:line="440" w:lineRule="exact"/>
    </w:pPr>
    <w:rPr>
      <w:rFonts w:ascii="Arial" w:eastAsia="Times New Roman" w:hAnsi="Arial" w:cs="Times New Roman"/>
      <w:b/>
      <w:sz w:val="24"/>
      <w:szCs w:val="20"/>
    </w:rPr>
  </w:style>
  <w:style w:type="character" w:customStyle="1" w:styleId="aff0">
    <w:name w:val="Подзаголовок Знак"/>
    <w:basedOn w:val="a6"/>
    <w:link w:val="aff"/>
    <w:rsid w:val="00DF018B"/>
    <w:rPr>
      <w:rFonts w:ascii="Arial" w:eastAsia="Times New Roman" w:hAnsi="Arial" w:cs="Times New Roman"/>
      <w:b/>
      <w:sz w:val="24"/>
      <w:szCs w:val="20"/>
    </w:rPr>
  </w:style>
  <w:style w:type="paragraph" w:styleId="25">
    <w:name w:val="Body Text 2"/>
    <w:basedOn w:val="a5"/>
    <w:link w:val="26"/>
    <w:uiPriority w:val="99"/>
    <w:semiHidden/>
    <w:unhideWhenUsed/>
    <w:rsid w:val="00DF018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rPr>
  </w:style>
  <w:style w:type="character" w:customStyle="1" w:styleId="26">
    <w:name w:val="Основной текст 2 Знак"/>
    <w:basedOn w:val="a6"/>
    <w:link w:val="25"/>
    <w:uiPriority w:val="99"/>
    <w:semiHidden/>
    <w:rsid w:val="00DF018B"/>
    <w:rPr>
      <w:rFonts w:ascii="Times New Roman" w:eastAsia="Times New Roman" w:hAnsi="Times New Roman" w:cs="Times New Roman"/>
      <w:sz w:val="24"/>
      <w:szCs w:val="24"/>
    </w:rPr>
  </w:style>
  <w:style w:type="paragraph" w:styleId="35">
    <w:name w:val="Body Text 3"/>
    <w:basedOn w:val="a5"/>
    <w:link w:val="36"/>
    <w:uiPriority w:val="99"/>
    <w:semiHidden/>
    <w:unhideWhenUsed/>
    <w:rsid w:val="00DF018B"/>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6"/>
    <w:link w:val="35"/>
    <w:uiPriority w:val="99"/>
    <w:semiHidden/>
    <w:rsid w:val="00DF018B"/>
    <w:rPr>
      <w:rFonts w:ascii="Times New Roman" w:eastAsia="Times New Roman" w:hAnsi="Times New Roman" w:cs="Times New Roman"/>
      <w:sz w:val="16"/>
      <w:szCs w:val="16"/>
    </w:rPr>
  </w:style>
  <w:style w:type="paragraph" w:styleId="27">
    <w:name w:val="Body Text Indent 2"/>
    <w:basedOn w:val="a5"/>
    <w:link w:val="28"/>
    <w:uiPriority w:val="99"/>
    <w:semiHidden/>
    <w:unhideWhenUsed/>
    <w:rsid w:val="00DF018B"/>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6"/>
    <w:link w:val="27"/>
    <w:uiPriority w:val="99"/>
    <w:semiHidden/>
    <w:rsid w:val="00DF018B"/>
    <w:rPr>
      <w:rFonts w:ascii="Times New Roman" w:eastAsia="Times New Roman" w:hAnsi="Times New Roman" w:cs="Times New Roman"/>
      <w:sz w:val="24"/>
      <w:szCs w:val="24"/>
    </w:rPr>
  </w:style>
  <w:style w:type="paragraph" w:styleId="aff1">
    <w:name w:val="Block Text"/>
    <w:basedOn w:val="a5"/>
    <w:semiHidden/>
    <w:unhideWhenUsed/>
    <w:rsid w:val="00DF018B"/>
    <w:pPr>
      <w:snapToGrid w:val="0"/>
      <w:spacing w:before="120" w:after="0" w:line="320" w:lineRule="exact"/>
      <w:ind w:left="284" w:right="567" w:firstLine="567"/>
      <w:jc w:val="both"/>
    </w:pPr>
    <w:rPr>
      <w:rFonts w:ascii="Times New Roman" w:eastAsia="Times New Roman" w:hAnsi="Times New Roman" w:cs="Times New Roman"/>
      <w:sz w:val="24"/>
      <w:szCs w:val="24"/>
    </w:rPr>
  </w:style>
  <w:style w:type="paragraph" w:styleId="aff2">
    <w:name w:val="Document Map"/>
    <w:basedOn w:val="a5"/>
    <w:link w:val="aff3"/>
    <w:semiHidden/>
    <w:unhideWhenUsed/>
    <w:rsid w:val="00DF018B"/>
    <w:pPr>
      <w:shd w:val="clear" w:color="auto" w:fill="000080"/>
      <w:spacing w:after="0" w:line="240" w:lineRule="auto"/>
    </w:pPr>
    <w:rPr>
      <w:rFonts w:ascii="Times New Roman" w:eastAsia="Times New Roman" w:hAnsi="Times New Roman" w:cs="Times New Roman"/>
      <w:sz w:val="24"/>
      <w:szCs w:val="24"/>
    </w:rPr>
  </w:style>
  <w:style w:type="character" w:customStyle="1" w:styleId="aff3">
    <w:name w:val="Схема документа Знак"/>
    <w:basedOn w:val="a6"/>
    <w:link w:val="aff2"/>
    <w:semiHidden/>
    <w:rsid w:val="00DF018B"/>
    <w:rPr>
      <w:rFonts w:ascii="Times New Roman" w:eastAsia="Times New Roman" w:hAnsi="Times New Roman" w:cs="Times New Roman"/>
      <w:sz w:val="24"/>
      <w:szCs w:val="24"/>
      <w:shd w:val="clear" w:color="auto" w:fill="000080"/>
    </w:rPr>
  </w:style>
  <w:style w:type="character" w:customStyle="1" w:styleId="aff4">
    <w:name w:val="Текст Знак"/>
    <w:aliases w:val="Текст Знак Знак Знак,Текст Знак Знак Знак Знак Знак Знак1,Текст Знак Знак Знак Знак Знак З Знак"/>
    <w:basedOn w:val="a6"/>
    <w:link w:val="aff5"/>
    <w:semiHidden/>
    <w:locked/>
    <w:rsid w:val="00DF018B"/>
    <w:rPr>
      <w:rFonts w:ascii="Courier New" w:hAnsi="Courier New" w:cs="Courier New"/>
    </w:rPr>
  </w:style>
  <w:style w:type="paragraph" w:styleId="aff5">
    <w:name w:val="Plain Text"/>
    <w:aliases w:val="Текст Знак Знак,Текст Знак Знак Знак Знак Знак,Текст Знак Знак Знак Знак Знак З"/>
    <w:basedOn w:val="a5"/>
    <w:link w:val="aff4"/>
    <w:semiHidden/>
    <w:unhideWhenUsed/>
    <w:rsid w:val="00DF018B"/>
    <w:pPr>
      <w:spacing w:after="0" w:line="240" w:lineRule="auto"/>
    </w:pPr>
    <w:rPr>
      <w:rFonts w:ascii="Courier New" w:hAnsi="Courier New" w:cs="Courier New"/>
    </w:rPr>
  </w:style>
  <w:style w:type="character" w:customStyle="1" w:styleId="14">
    <w:name w:val="Текст Знак1"/>
    <w:basedOn w:val="a6"/>
    <w:link w:val="aff5"/>
    <w:uiPriority w:val="99"/>
    <w:semiHidden/>
    <w:rsid w:val="00DF018B"/>
    <w:rPr>
      <w:rFonts w:ascii="Consolas" w:hAnsi="Consolas" w:cs="Consolas"/>
      <w:sz w:val="21"/>
      <w:szCs w:val="21"/>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DF018B"/>
    <w:rPr>
      <w:rFonts w:ascii="Courier New" w:hAnsi="Courier New" w:cs="Courier New" w:hint="default"/>
      <w:szCs w:val="24"/>
      <w:lang w:val="ru-RU" w:eastAsia="ru-RU" w:bidi="ar-SA"/>
    </w:rPr>
  </w:style>
  <w:style w:type="paragraph" w:styleId="aff6">
    <w:name w:val="annotation subject"/>
    <w:basedOn w:val="af3"/>
    <w:next w:val="af3"/>
    <w:link w:val="aff7"/>
    <w:semiHidden/>
    <w:unhideWhenUsed/>
    <w:rsid w:val="00DF018B"/>
    <w:pPr>
      <w:snapToGrid w:val="0"/>
    </w:pPr>
    <w:rPr>
      <w:b/>
      <w:bCs/>
    </w:rPr>
  </w:style>
  <w:style w:type="character" w:customStyle="1" w:styleId="aff7">
    <w:name w:val="Тема примечания Знак"/>
    <w:basedOn w:val="af4"/>
    <w:link w:val="aff6"/>
    <w:semiHidden/>
    <w:rsid w:val="00DF018B"/>
    <w:rPr>
      <w:b/>
      <w:bCs/>
    </w:rPr>
  </w:style>
  <w:style w:type="paragraph" w:styleId="aff8">
    <w:name w:val="No Spacing"/>
    <w:uiPriority w:val="1"/>
    <w:qFormat/>
    <w:rsid w:val="00DF018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aff9">
    <w:name w:val="TOC Heading"/>
    <w:basedOn w:val="10"/>
    <w:next w:val="a5"/>
    <w:uiPriority w:val="39"/>
    <w:semiHidden/>
    <w:unhideWhenUsed/>
    <w:qFormat/>
    <w:rsid w:val="00DF018B"/>
    <w:pPr>
      <w:keepLines/>
      <w:spacing w:before="480" w:line="276" w:lineRule="auto"/>
      <w:outlineLvl w:val="9"/>
    </w:pPr>
    <w:rPr>
      <w:rFonts w:ascii="Cambria" w:hAnsi="Cambria"/>
      <w:bCs/>
      <w:color w:val="365F91"/>
      <w:sz w:val="28"/>
      <w:szCs w:val="28"/>
      <w:lang w:eastAsia="en-US"/>
    </w:rPr>
  </w:style>
  <w:style w:type="paragraph" w:customStyle="1" w:styleId="Twordpage">
    <w:name w:val="Tword_page"/>
    <w:basedOn w:val="a5"/>
    <w:rsid w:val="00DF018B"/>
    <w:pPr>
      <w:spacing w:after="0" w:line="240" w:lineRule="auto"/>
      <w:jc w:val="center"/>
    </w:pPr>
    <w:rPr>
      <w:rFonts w:ascii="Arial" w:eastAsia="Times New Roman" w:hAnsi="Arial" w:cs="Times New Roman"/>
      <w:i/>
      <w:sz w:val="18"/>
      <w:szCs w:val="24"/>
    </w:rPr>
  </w:style>
  <w:style w:type="paragraph" w:customStyle="1" w:styleId="affa">
    <w:name w:val="Заголовок ПЗ"/>
    <w:rsid w:val="00DF018B"/>
    <w:pPr>
      <w:spacing w:after="0" w:line="240" w:lineRule="auto"/>
      <w:jc w:val="center"/>
    </w:pPr>
    <w:rPr>
      <w:rFonts w:ascii="ISOCPEUR" w:eastAsia="Times New Roman" w:hAnsi="ISOCPEUR" w:cs="Times New Roman"/>
      <w:b/>
      <w:i/>
      <w:sz w:val="28"/>
      <w:szCs w:val="24"/>
    </w:rPr>
  </w:style>
  <w:style w:type="paragraph" w:customStyle="1" w:styleId="15">
    <w:name w:val="Текст ПЗ Первая строка:  1 см"/>
    <w:rsid w:val="00DF018B"/>
    <w:pPr>
      <w:spacing w:after="0" w:line="240" w:lineRule="auto"/>
      <w:ind w:firstLine="567"/>
      <w:jc w:val="both"/>
    </w:pPr>
    <w:rPr>
      <w:rFonts w:ascii="ISOCPEUR" w:eastAsia="Times New Roman" w:hAnsi="ISOCPEUR" w:cs="Times New Roman"/>
      <w:i/>
      <w:sz w:val="28"/>
      <w:szCs w:val="20"/>
    </w:rPr>
  </w:style>
  <w:style w:type="paragraph" w:customStyle="1" w:styleId="e9">
    <w:name w:val="ÎñíîâíîÈe9 òåêñò"/>
    <w:basedOn w:val="a5"/>
    <w:rsid w:val="00DF018B"/>
    <w:pPr>
      <w:widowControl w:val="0"/>
      <w:spacing w:after="0" w:line="240" w:lineRule="auto"/>
      <w:jc w:val="center"/>
    </w:pPr>
    <w:rPr>
      <w:rFonts w:ascii="Times New Roman" w:eastAsia="Times New Roman" w:hAnsi="Times New Roman" w:cs="Times New Roman"/>
      <w:sz w:val="28"/>
      <w:szCs w:val="20"/>
    </w:rPr>
  </w:style>
  <w:style w:type="character" w:customStyle="1" w:styleId="125">
    <w:name w:val="Стиль Первая строка:  125 см Междустр.интервал:  полуторный Знак"/>
    <w:link w:val="1250"/>
    <w:locked/>
    <w:rsid w:val="00DF018B"/>
    <w:rPr>
      <w:sz w:val="28"/>
    </w:rPr>
  </w:style>
  <w:style w:type="paragraph" w:customStyle="1" w:styleId="1250">
    <w:name w:val="Стиль Первая строка:  125 см Междустр.интервал:  полуторный"/>
    <w:basedOn w:val="a5"/>
    <w:link w:val="125"/>
    <w:rsid w:val="00DF018B"/>
    <w:pPr>
      <w:spacing w:after="0" w:line="360" w:lineRule="auto"/>
      <w:ind w:firstLine="709"/>
      <w:jc w:val="both"/>
    </w:pPr>
    <w:rPr>
      <w:sz w:val="28"/>
    </w:rPr>
  </w:style>
  <w:style w:type="character" w:customStyle="1" w:styleId="affb">
    <w:name w:val="Текст штампа Знак"/>
    <w:link w:val="affc"/>
    <w:locked/>
    <w:rsid w:val="00DF018B"/>
    <w:rPr>
      <w:rFonts w:ascii="ISOCPEUR" w:hAnsi="ISOCPEUR"/>
      <w:i/>
      <w:sz w:val="18"/>
      <w:szCs w:val="24"/>
    </w:rPr>
  </w:style>
  <w:style w:type="paragraph" w:customStyle="1" w:styleId="affc">
    <w:name w:val="Текст штампа"/>
    <w:link w:val="affb"/>
    <w:rsid w:val="00DF018B"/>
    <w:pPr>
      <w:spacing w:after="0" w:line="240" w:lineRule="auto"/>
      <w:jc w:val="center"/>
    </w:pPr>
    <w:rPr>
      <w:rFonts w:ascii="ISOCPEUR" w:hAnsi="ISOCPEUR"/>
      <w:i/>
      <w:sz w:val="18"/>
      <w:szCs w:val="24"/>
    </w:rPr>
  </w:style>
  <w:style w:type="paragraph" w:customStyle="1" w:styleId="affd">
    <w:name w:val="Текст шифра"/>
    <w:basedOn w:val="affc"/>
    <w:rsid w:val="00DF018B"/>
    <w:rPr>
      <w:iCs/>
      <w:w w:val="90"/>
      <w:sz w:val="32"/>
      <w:szCs w:val="14"/>
    </w:rPr>
  </w:style>
  <w:style w:type="paragraph" w:customStyle="1" w:styleId="affe">
    <w:name w:val="Номер листа"/>
    <w:basedOn w:val="affc"/>
    <w:rsid w:val="00DF018B"/>
    <w:rPr>
      <w:iCs/>
      <w:w w:val="90"/>
      <w:sz w:val="32"/>
      <w:szCs w:val="14"/>
    </w:rPr>
  </w:style>
  <w:style w:type="paragraph" w:customStyle="1" w:styleId="afff">
    <w:name w:val="заг. указ. литературы"/>
    <w:basedOn w:val="a5"/>
    <w:rsid w:val="00DF018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0">
    <w:name w:val="Переменные"/>
    <w:basedOn w:val="a9"/>
    <w:rsid w:val="00DF018B"/>
    <w:pPr>
      <w:tabs>
        <w:tab w:val="left" w:pos="482"/>
      </w:tabs>
      <w:spacing w:line="336" w:lineRule="auto"/>
      <w:ind w:left="482" w:hanging="482"/>
    </w:pPr>
    <w:rPr>
      <w:rFonts w:ascii="Times New Roman" w:hAnsi="Times New Roman"/>
      <w:bCs w:val="0"/>
      <w:sz w:val="24"/>
    </w:rPr>
  </w:style>
  <w:style w:type="paragraph" w:customStyle="1" w:styleId="afff1">
    <w:name w:val="Формула"/>
    <w:basedOn w:val="a9"/>
    <w:rsid w:val="00DF018B"/>
    <w:pPr>
      <w:tabs>
        <w:tab w:val="center" w:pos="4536"/>
        <w:tab w:val="right" w:pos="9356"/>
      </w:tabs>
      <w:spacing w:line="336" w:lineRule="auto"/>
    </w:pPr>
    <w:rPr>
      <w:rFonts w:ascii="Times New Roman" w:hAnsi="Times New Roman"/>
      <w:bCs w:val="0"/>
      <w:sz w:val="24"/>
    </w:rPr>
  </w:style>
  <w:style w:type="paragraph" w:customStyle="1" w:styleId="afff2">
    <w:name w:val="Чертежный"/>
    <w:rsid w:val="00DF018B"/>
    <w:pPr>
      <w:spacing w:after="0" w:line="240" w:lineRule="auto"/>
      <w:jc w:val="both"/>
    </w:pPr>
    <w:rPr>
      <w:rFonts w:ascii="ISOCPEUR" w:eastAsia="Times New Roman" w:hAnsi="ISOCPEUR" w:cs="Times New Roman"/>
      <w:i/>
      <w:sz w:val="28"/>
      <w:szCs w:val="20"/>
      <w:lang w:val="uk-UA"/>
    </w:rPr>
  </w:style>
  <w:style w:type="paragraph" w:customStyle="1" w:styleId="afff3">
    <w:name w:val="Листинг программы"/>
    <w:rsid w:val="00DF018B"/>
    <w:pPr>
      <w:suppressAutoHyphens/>
      <w:spacing w:after="0" w:line="240" w:lineRule="auto"/>
    </w:pPr>
    <w:rPr>
      <w:rFonts w:ascii="Times New Roman" w:eastAsia="Times New Roman" w:hAnsi="Times New Roman" w:cs="Times New Roman"/>
      <w:noProof/>
      <w:sz w:val="20"/>
      <w:szCs w:val="20"/>
    </w:rPr>
  </w:style>
  <w:style w:type="paragraph" w:customStyle="1" w:styleId="37">
    <w:name w:val="заголовок 3"/>
    <w:basedOn w:val="a5"/>
    <w:next w:val="a5"/>
    <w:rsid w:val="00DF018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5"/>
    <w:next w:val="a5"/>
    <w:rsid w:val="00DF018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1">
    <w:name w:val="заголовок 7"/>
    <w:basedOn w:val="a5"/>
    <w:next w:val="a5"/>
    <w:rsid w:val="00DF018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4">
    <w:name w:val="черт без отступа Знак Знак Знак"/>
    <w:basedOn w:val="a5"/>
    <w:autoRedefine/>
    <w:rsid w:val="00DF018B"/>
    <w:pPr>
      <w:widowControl w:val="0"/>
      <w:numPr>
        <w:numId w:val="16"/>
      </w:numPr>
      <w:tabs>
        <w:tab w:val="clear" w:pos="0"/>
        <w:tab w:val="num" w:pos="993"/>
      </w:tabs>
      <w:snapToGrid w:val="0"/>
      <w:spacing w:after="0" w:line="348" w:lineRule="auto"/>
      <w:ind w:left="0" w:right="284" w:firstLine="567"/>
      <w:jc w:val="both"/>
    </w:pPr>
    <w:rPr>
      <w:rFonts w:ascii="Times New Roman" w:eastAsia="Times New Roman" w:hAnsi="Times New Roman" w:cs="Times New Roman"/>
      <w:sz w:val="24"/>
      <w:szCs w:val="24"/>
    </w:rPr>
  </w:style>
  <w:style w:type="paragraph" w:customStyle="1" w:styleId="16">
    <w:name w:val="ПЗ 1"/>
    <w:basedOn w:val="a5"/>
    <w:autoRedefine/>
    <w:rsid w:val="00DF018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a">
    <w:name w:val="ПЗ 2"/>
    <w:basedOn w:val="a5"/>
    <w:autoRedefine/>
    <w:rsid w:val="00DF018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5"/>
    <w:autoRedefine/>
    <w:rsid w:val="00DF018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5"/>
    <w:autoRedefine/>
    <w:rsid w:val="00DF018B"/>
    <w:pPr>
      <w:spacing w:after="0" w:line="360" w:lineRule="auto"/>
      <w:ind w:right="284"/>
      <w:jc w:val="both"/>
    </w:pPr>
    <w:rPr>
      <w:rFonts w:ascii="Times New Roman" w:eastAsia="Times New Roman" w:hAnsi="Times New Roman" w:cs="Times New Roman"/>
      <w:b/>
      <w:sz w:val="28"/>
      <w:szCs w:val="28"/>
    </w:rPr>
  </w:style>
  <w:style w:type="paragraph" w:customStyle="1" w:styleId="afff4">
    <w:name w:val="текст"/>
    <w:basedOn w:val="27"/>
    <w:rsid w:val="00DF018B"/>
  </w:style>
  <w:style w:type="paragraph" w:customStyle="1" w:styleId="a2">
    <w:name w:val="черт с отступом"/>
    <w:basedOn w:val="a5"/>
    <w:rsid w:val="00DF018B"/>
    <w:pPr>
      <w:numPr>
        <w:numId w:val="17"/>
      </w:numPr>
      <w:spacing w:after="0" w:line="360" w:lineRule="auto"/>
      <w:ind w:right="284"/>
      <w:jc w:val="both"/>
    </w:pPr>
    <w:rPr>
      <w:rFonts w:ascii="Times New Roman" w:eastAsia="Times New Roman" w:hAnsi="Times New Roman" w:cs="Times New Roman"/>
      <w:sz w:val="28"/>
      <w:szCs w:val="28"/>
    </w:rPr>
  </w:style>
  <w:style w:type="paragraph" w:customStyle="1" w:styleId="afff5">
    <w:name w:val="Стиль"/>
    <w:rsid w:val="00DF018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5"/>
    <w:rsid w:val="00DF018B"/>
    <w:pPr>
      <w:numPr>
        <w:numId w:val="18"/>
      </w:numPr>
      <w:tabs>
        <w:tab w:val="num" w:pos="1440"/>
      </w:tabs>
      <w:snapToGrid w:val="0"/>
      <w:spacing w:after="0" w:line="360" w:lineRule="auto"/>
      <w:ind w:left="1224" w:hanging="504"/>
      <w:jc w:val="both"/>
      <w:outlineLvl w:val="3"/>
    </w:pPr>
    <w:rPr>
      <w:rFonts w:ascii="Times New Roman" w:eastAsia="Times New Roman" w:hAnsi="Times New Roman" w:cs="Times New Roman"/>
      <w:b/>
      <w:sz w:val="28"/>
      <w:szCs w:val="32"/>
    </w:rPr>
  </w:style>
  <w:style w:type="paragraph" w:customStyle="1" w:styleId="1">
    <w:name w:val="заголовок пз 1 Знак"/>
    <w:basedOn w:val="afe"/>
    <w:autoRedefine/>
    <w:rsid w:val="00DF018B"/>
    <w:pPr>
      <w:numPr>
        <w:numId w:val="19"/>
      </w:numPr>
      <w:tabs>
        <w:tab w:val="clear" w:pos="1069"/>
      </w:tabs>
      <w:snapToGrid w:val="0"/>
      <w:spacing w:after="0" w:line="360" w:lineRule="auto"/>
      <w:jc w:val="both"/>
      <w:outlineLvl w:val="0"/>
    </w:pPr>
    <w:rPr>
      <w:b/>
      <w:sz w:val="28"/>
      <w:szCs w:val="32"/>
    </w:rPr>
  </w:style>
  <w:style w:type="paragraph" w:customStyle="1" w:styleId="17">
    <w:name w:val="Обычный1"/>
    <w:rsid w:val="00DF018B"/>
    <w:pPr>
      <w:snapToGrid w:val="0"/>
      <w:spacing w:after="0" w:line="240" w:lineRule="auto"/>
    </w:pPr>
    <w:rPr>
      <w:rFonts w:ascii="Times New Roman" w:eastAsia="Times New Roman" w:hAnsi="Times New Roman" w:cs="Times New Roman"/>
      <w:sz w:val="20"/>
      <w:szCs w:val="20"/>
    </w:rPr>
  </w:style>
  <w:style w:type="paragraph" w:customStyle="1" w:styleId="afff6">
    <w:name w:val="текст письма"/>
    <w:basedOn w:val="a5"/>
    <w:rsid w:val="00DF018B"/>
    <w:pPr>
      <w:snapToGrid w:val="0"/>
      <w:spacing w:after="0" w:line="360" w:lineRule="auto"/>
    </w:pPr>
    <w:rPr>
      <w:rFonts w:ascii="Times New Roman CYR" w:eastAsia="Times New Roman" w:hAnsi="Times New Roman CYR" w:cs="Times New Roman"/>
      <w:sz w:val="24"/>
      <w:szCs w:val="20"/>
    </w:rPr>
  </w:style>
  <w:style w:type="paragraph" w:customStyle="1" w:styleId="xl57">
    <w:name w:val="xl57"/>
    <w:basedOn w:val="a5"/>
    <w:rsid w:val="00DF018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8">
    <w:name w:val="заголовок 1"/>
    <w:basedOn w:val="a5"/>
    <w:next w:val="a5"/>
    <w:rsid w:val="00DF018B"/>
    <w:pPr>
      <w:keepNext/>
      <w:suppressAutoHyphens/>
      <w:autoSpaceDE w:val="0"/>
      <w:autoSpaceDN w:val="0"/>
      <w:snapToGrid w:val="0"/>
      <w:spacing w:before="360" w:after="60" w:line="360" w:lineRule="auto"/>
      <w:ind w:firstLine="709"/>
    </w:pPr>
    <w:rPr>
      <w:rFonts w:ascii="Times New Roman" w:eastAsia="Times New Roman" w:hAnsi="Times New Roman" w:cs="Times New Roman"/>
      <w:b/>
      <w:bCs/>
      <w:spacing w:val="2"/>
      <w:kern w:val="28"/>
      <w:sz w:val="24"/>
      <w:szCs w:val="24"/>
    </w:rPr>
  </w:style>
  <w:style w:type="paragraph" w:customStyle="1" w:styleId="43">
    <w:name w:val="заголовок 4"/>
    <w:basedOn w:val="a5"/>
    <w:next w:val="a5"/>
    <w:rsid w:val="00DF018B"/>
    <w:pPr>
      <w:keepNext/>
      <w:autoSpaceDE w:val="0"/>
      <w:autoSpaceDN w:val="0"/>
      <w:snapToGrid w:val="0"/>
      <w:spacing w:after="0" w:line="240" w:lineRule="auto"/>
    </w:pPr>
    <w:rPr>
      <w:rFonts w:ascii="Times New Roman" w:eastAsia="Times New Roman" w:hAnsi="Times New Roman" w:cs="Times New Roman"/>
      <w:sz w:val="24"/>
      <w:szCs w:val="24"/>
    </w:rPr>
  </w:style>
  <w:style w:type="paragraph" w:customStyle="1" w:styleId="2b">
    <w:name w:val="заголовок 2"/>
    <w:basedOn w:val="a5"/>
    <w:next w:val="a5"/>
    <w:rsid w:val="00DF018B"/>
    <w:pPr>
      <w:keepNext/>
      <w:autoSpaceDE w:val="0"/>
      <w:autoSpaceDN w:val="0"/>
      <w:snapToGrid w:val="0"/>
      <w:spacing w:after="0" w:line="240" w:lineRule="auto"/>
    </w:pPr>
    <w:rPr>
      <w:rFonts w:ascii="Times New Roman" w:eastAsia="Times New Roman" w:hAnsi="Times New Roman" w:cs="Times New Roman"/>
      <w:b/>
      <w:bCs/>
      <w:sz w:val="24"/>
      <w:szCs w:val="24"/>
    </w:rPr>
  </w:style>
  <w:style w:type="paragraph" w:customStyle="1" w:styleId="51">
    <w:name w:val="заголовок 5"/>
    <w:basedOn w:val="a5"/>
    <w:next w:val="a5"/>
    <w:rsid w:val="00DF018B"/>
    <w:pPr>
      <w:keepNext/>
      <w:autoSpaceDE w:val="0"/>
      <w:autoSpaceDN w:val="0"/>
      <w:snapToGrid w:val="0"/>
      <w:spacing w:after="0" w:line="240" w:lineRule="auto"/>
      <w:jc w:val="center"/>
    </w:pPr>
    <w:rPr>
      <w:rFonts w:ascii="Times New Roman" w:eastAsia="Times New Roman" w:hAnsi="Times New Roman" w:cs="Times New Roman"/>
      <w:sz w:val="24"/>
      <w:szCs w:val="24"/>
      <w:lang w:val="en-US"/>
    </w:rPr>
  </w:style>
  <w:style w:type="paragraph" w:customStyle="1" w:styleId="61">
    <w:name w:val="заголовок 6"/>
    <w:basedOn w:val="a5"/>
    <w:next w:val="a5"/>
    <w:uiPriority w:val="99"/>
    <w:rsid w:val="00DF018B"/>
    <w:pPr>
      <w:keepNext/>
      <w:autoSpaceDE w:val="0"/>
      <w:autoSpaceDN w:val="0"/>
      <w:snapToGrid w:val="0"/>
      <w:spacing w:after="0" w:line="240" w:lineRule="auto"/>
      <w:jc w:val="center"/>
    </w:pPr>
    <w:rPr>
      <w:rFonts w:ascii="Times New Roman" w:eastAsia="Times New Roman" w:hAnsi="Times New Roman" w:cs="Times New Roman"/>
      <w:b/>
      <w:bCs/>
      <w:sz w:val="32"/>
      <w:szCs w:val="32"/>
    </w:rPr>
  </w:style>
  <w:style w:type="paragraph" w:customStyle="1" w:styleId="81">
    <w:name w:val="заголовок 8"/>
    <w:basedOn w:val="a5"/>
    <w:next w:val="a5"/>
    <w:rsid w:val="00DF018B"/>
    <w:pPr>
      <w:keepNext/>
      <w:autoSpaceDE w:val="0"/>
      <w:autoSpaceDN w:val="0"/>
      <w:snapToGrid w:val="0"/>
      <w:spacing w:after="0" w:line="240" w:lineRule="auto"/>
    </w:pPr>
    <w:rPr>
      <w:rFonts w:ascii="Times New Roman" w:eastAsia="Times New Roman" w:hAnsi="Times New Roman" w:cs="Times New Roman"/>
      <w:sz w:val="24"/>
      <w:szCs w:val="24"/>
    </w:rPr>
  </w:style>
  <w:style w:type="paragraph" w:customStyle="1" w:styleId="410">
    <w:name w:val="Заголовок 41"/>
    <w:basedOn w:val="a5"/>
    <w:next w:val="a5"/>
    <w:rsid w:val="00DF018B"/>
    <w:pPr>
      <w:keepNext/>
      <w:snapToGrid w:val="0"/>
      <w:spacing w:after="0" w:line="240" w:lineRule="auto"/>
      <w:jc w:val="center"/>
      <w:outlineLvl w:val="3"/>
    </w:pPr>
    <w:rPr>
      <w:rFonts w:ascii="Times New Roman" w:eastAsia="Times New Roman" w:hAnsi="Times New Roman" w:cs="Times New Roman"/>
      <w:sz w:val="24"/>
      <w:szCs w:val="20"/>
    </w:rPr>
  </w:style>
  <w:style w:type="character" w:customStyle="1" w:styleId="BODYTEXTNORMAL">
    <w:name w:val="BODY TEXT NORMAL Знак"/>
    <w:link w:val="BODYTEXTNORMAL0"/>
    <w:locked/>
    <w:rsid w:val="00DF018B"/>
    <w:rPr>
      <w:rFonts w:ascii="Arial" w:hAnsi="Arial" w:cs="Arial"/>
    </w:rPr>
  </w:style>
  <w:style w:type="paragraph" w:customStyle="1" w:styleId="BODYTEXTNORMAL0">
    <w:name w:val="BODY TEXT NORMAL"/>
    <w:basedOn w:val="a5"/>
    <w:link w:val="BODYTEXTNORMAL"/>
    <w:rsid w:val="00DF018B"/>
    <w:pPr>
      <w:spacing w:before="120" w:after="0" w:line="240" w:lineRule="auto"/>
      <w:ind w:left="1077"/>
      <w:jc w:val="both"/>
    </w:pPr>
    <w:rPr>
      <w:rFonts w:ascii="Arial" w:hAnsi="Arial" w:cs="Arial"/>
    </w:rPr>
  </w:style>
  <w:style w:type="paragraph" w:customStyle="1" w:styleId="2c">
    <w:name w:val="заголовок пз 2 Знак Знак Знак"/>
    <w:basedOn w:val="afe"/>
    <w:rsid w:val="00DF018B"/>
    <w:pPr>
      <w:tabs>
        <w:tab w:val="num" w:pos="907"/>
      </w:tabs>
      <w:snapToGrid w:val="0"/>
      <w:spacing w:after="0" w:line="360" w:lineRule="auto"/>
      <w:ind w:left="907" w:hanging="198"/>
      <w:jc w:val="both"/>
      <w:outlineLvl w:val="3"/>
    </w:pPr>
    <w:rPr>
      <w:b/>
      <w:sz w:val="28"/>
      <w:szCs w:val="32"/>
    </w:rPr>
  </w:style>
  <w:style w:type="paragraph" w:customStyle="1" w:styleId="afff7">
    <w:name w:val="текст Знак"/>
    <w:basedOn w:val="27"/>
    <w:autoRedefine/>
    <w:rsid w:val="00DF018B"/>
  </w:style>
  <w:style w:type="paragraph" w:customStyle="1" w:styleId="Preformat">
    <w:name w:val="Preformat"/>
    <w:rsid w:val="00DF018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8">
    <w:name w:val="Пояснительная записка"/>
    <w:basedOn w:val="a5"/>
    <w:rsid w:val="00DF018B"/>
    <w:pPr>
      <w:snapToGrid w:val="0"/>
      <w:spacing w:after="0" w:line="360" w:lineRule="auto"/>
      <w:ind w:firstLine="567"/>
      <w:jc w:val="both"/>
    </w:pPr>
    <w:rPr>
      <w:rFonts w:ascii="Times New Roman" w:eastAsia="Times New Roman" w:hAnsi="Times New Roman" w:cs="Times New Roman"/>
      <w:sz w:val="24"/>
      <w:szCs w:val="20"/>
    </w:rPr>
  </w:style>
  <w:style w:type="paragraph" w:customStyle="1" w:styleId="afff9">
    <w:name w:val="т с новой стр"/>
    <w:basedOn w:val="a5"/>
    <w:autoRedefine/>
    <w:rsid w:val="00DF018B"/>
    <w:pPr>
      <w:pageBreakBefore/>
      <w:snapToGrid w:val="0"/>
      <w:spacing w:after="0" w:line="360" w:lineRule="auto"/>
      <w:ind w:firstLine="851"/>
      <w:jc w:val="both"/>
    </w:pPr>
    <w:rPr>
      <w:rFonts w:ascii="Times New Roman" w:eastAsia="Times New Roman" w:hAnsi="Times New Roman" w:cs="Times New Roman"/>
      <w:sz w:val="24"/>
      <w:szCs w:val="20"/>
    </w:rPr>
  </w:style>
  <w:style w:type="paragraph" w:customStyle="1" w:styleId="2d">
    <w:name w:val="заголовок пз 2"/>
    <w:basedOn w:val="afe"/>
    <w:rsid w:val="00DF018B"/>
    <w:pPr>
      <w:tabs>
        <w:tab w:val="num" w:pos="1049"/>
      </w:tabs>
      <w:snapToGrid w:val="0"/>
      <w:spacing w:after="0" w:line="360" w:lineRule="auto"/>
      <w:ind w:left="1049" w:hanging="198"/>
      <w:jc w:val="both"/>
      <w:outlineLvl w:val="3"/>
    </w:pPr>
    <w:rPr>
      <w:b/>
      <w:sz w:val="28"/>
      <w:szCs w:val="32"/>
    </w:rPr>
  </w:style>
  <w:style w:type="paragraph" w:customStyle="1" w:styleId="39">
    <w:name w:val="Стиль Заголовок 3"/>
    <w:basedOn w:val="30"/>
    <w:autoRedefine/>
    <w:rsid w:val="00DF018B"/>
    <w:pPr>
      <w:snapToGrid w:val="0"/>
      <w:spacing w:before="120" w:after="120" w:line="360" w:lineRule="auto"/>
      <w:ind w:right="0" w:firstLine="709"/>
      <w:jc w:val="both"/>
    </w:pPr>
    <w:rPr>
      <w:b/>
      <w:i/>
      <w:iCs/>
      <w:szCs w:val="20"/>
    </w:rPr>
  </w:style>
  <w:style w:type="paragraph" w:customStyle="1" w:styleId="3a">
    <w:name w:val="Стиль Заголовок 3 + по ширине Междустр.интервал:  полуторный"/>
    <w:basedOn w:val="30"/>
    <w:autoRedefine/>
    <w:rsid w:val="00DF018B"/>
    <w:pPr>
      <w:snapToGrid w:val="0"/>
      <w:spacing w:before="120" w:after="120" w:line="360" w:lineRule="auto"/>
      <w:ind w:right="0" w:firstLine="709"/>
      <w:jc w:val="both"/>
    </w:pPr>
    <w:rPr>
      <w:b/>
      <w:iCs/>
      <w:szCs w:val="20"/>
    </w:rPr>
  </w:style>
  <w:style w:type="paragraph" w:customStyle="1" w:styleId="314pt">
    <w:name w:val="Стиль Заголовок 3 + 14 pt полужирный не курсив по ширине Междус..."/>
    <w:basedOn w:val="30"/>
    <w:autoRedefine/>
    <w:rsid w:val="00DF018B"/>
    <w:pPr>
      <w:snapToGrid w:val="0"/>
      <w:spacing w:before="120" w:after="120" w:line="360" w:lineRule="auto"/>
      <w:ind w:right="0" w:firstLine="709"/>
      <w:jc w:val="both"/>
    </w:pPr>
    <w:rPr>
      <w:bCs/>
      <w:i/>
      <w:szCs w:val="20"/>
    </w:rPr>
  </w:style>
  <w:style w:type="paragraph" w:customStyle="1" w:styleId="afffa">
    <w:name w:val="черт без отступа"/>
    <w:basedOn w:val="a5"/>
    <w:autoRedefine/>
    <w:rsid w:val="00DF018B"/>
    <w:pPr>
      <w:widowControl w:val="0"/>
      <w:tabs>
        <w:tab w:val="num" w:pos="993"/>
      </w:tabs>
      <w:snapToGrid w:val="0"/>
      <w:spacing w:after="0" w:line="360" w:lineRule="auto"/>
      <w:ind w:right="284" w:firstLine="709"/>
      <w:jc w:val="both"/>
    </w:pPr>
    <w:rPr>
      <w:rFonts w:ascii="Times New Roman" w:eastAsia="Times New Roman" w:hAnsi="Times New Roman" w:cs="Times New Roman"/>
      <w:sz w:val="24"/>
      <w:szCs w:val="24"/>
    </w:rPr>
  </w:style>
  <w:style w:type="paragraph" w:customStyle="1" w:styleId="19">
    <w:name w:val="заголовок пз 1"/>
    <w:basedOn w:val="afe"/>
    <w:autoRedefine/>
    <w:rsid w:val="00DF018B"/>
    <w:pPr>
      <w:tabs>
        <w:tab w:val="num" w:pos="993"/>
      </w:tabs>
      <w:snapToGrid w:val="0"/>
      <w:spacing w:after="0" w:line="360" w:lineRule="auto"/>
      <w:ind w:left="993" w:hanging="426"/>
      <w:jc w:val="both"/>
      <w:outlineLvl w:val="0"/>
    </w:pPr>
    <w:rPr>
      <w:b/>
      <w:sz w:val="28"/>
      <w:szCs w:val="32"/>
    </w:rPr>
  </w:style>
  <w:style w:type="paragraph" w:customStyle="1" w:styleId="210">
    <w:name w:val="Основной текст с отступом 21"/>
    <w:basedOn w:val="a5"/>
    <w:rsid w:val="00DF018B"/>
    <w:pPr>
      <w:snapToGrid w:val="0"/>
      <w:spacing w:after="0" w:line="360" w:lineRule="auto"/>
      <w:ind w:firstLine="709"/>
      <w:jc w:val="both"/>
    </w:pPr>
    <w:rPr>
      <w:rFonts w:ascii="Times New Roman" w:eastAsia="Times New Roman" w:hAnsi="Times New Roman" w:cs="Times New Roman"/>
      <w:sz w:val="24"/>
      <w:szCs w:val="20"/>
    </w:rPr>
  </w:style>
  <w:style w:type="paragraph" w:customStyle="1" w:styleId="211">
    <w:name w:val="Основной текст 21"/>
    <w:basedOn w:val="a5"/>
    <w:rsid w:val="00DF018B"/>
    <w:pPr>
      <w:snapToGrid w:val="0"/>
      <w:spacing w:before="240" w:after="0" w:line="240" w:lineRule="auto"/>
      <w:ind w:firstLine="709"/>
    </w:pPr>
    <w:rPr>
      <w:rFonts w:ascii="Times New Roman" w:eastAsia="Times New Roman" w:hAnsi="Times New Roman" w:cs="Times New Roman"/>
      <w:b/>
      <w:sz w:val="24"/>
      <w:szCs w:val="20"/>
    </w:rPr>
  </w:style>
  <w:style w:type="paragraph" w:customStyle="1" w:styleId="Iiynieoaeuiaycaienea">
    <w:name w:val="Iiynieoaeuiay caienea"/>
    <w:basedOn w:val="a5"/>
    <w:rsid w:val="00DF018B"/>
    <w:pPr>
      <w:overflowPunct w:val="0"/>
      <w:autoSpaceDE w:val="0"/>
      <w:autoSpaceDN w:val="0"/>
      <w:adjustRightInd w:val="0"/>
      <w:spacing w:after="0" w:line="360" w:lineRule="auto"/>
      <w:ind w:firstLine="567"/>
      <w:jc w:val="both"/>
    </w:pPr>
    <w:rPr>
      <w:rFonts w:ascii="Times New Roman" w:eastAsia="Times New Roman" w:hAnsi="Times New Roman" w:cs="Times New Roman"/>
      <w:sz w:val="24"/>
      <w:szCs w:val="20"/>
    </w:rPr>
  </w:style>
  <w:style w:type="paragraph" w:customStyle="1" w:styleId="afffb">
    <w:name w:val="a"/>
    <w:basedOn w:val="a5"/>
    <w:rsid w:val="00DF0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Таблицы"/>
    <w:basedOn w:val="a9"/>
    <w:rsid w:val="00DF018B"/>
    <w:pPr>
      <w:autoSpaceDE w:val="0"/>
      <w:autoSpaceDN w:val="0"/>
      <w:jc w:val="center"/>
    </w:pPr>
    <w:rPr>
      <w:rFonts w:ascii="Times New Roman" w:hAnsi="Times New Roman"/>
      <w:bCs w:val="0"/>
      <w:sz w:val="24"/>
      <w:lang w:val="en-US"/>
    </w:rPr>
  </w:style>
  <w:style w:type="paragraph" w:customStyle="1" w:styleId="2">
    <w:name w:val="Стиль2"/>
    <w:basedOn w:val="a0"/>
    <w:rsid w:val="00DF018B"/>
    <w:pPr>
      <w:numPr>
        <w:numId w:val="20"/>
      </w:numPr>
      <w:autoSpaceDE w:val="0"/>
      <w:autoSpaceDN w:val="0"/>
      <w:adjustRightInd w:val="0"/>
      <w:spacing w:before="120" w:after="0" w:line="360" w:lineRule="auto"/>
    </w:pPr>
    <w:rPr>
      <w:sz w:val="28"/>
    </w:rPr>
  </w:style>
  <w:style w:type="paragraph" w:customStyle="1" w:styleId="2e">
    <w:name w:val="Îñíîâíîé òåêñò 2"/>
    <w:basedOn w:val="a5"/>
    <w:rsid w:val="00DF018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afffd">
    <w:name w:val="Îñíîâíîé òåêñò"/>
    <w:basedOn w:val="a5"/>
    <w:rsid w:val="00DF018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fffe">
    <w:name w:val="Знак"/>
    <w:basedOn w:val="a5"/>
    <w:rsid w:val="00DF01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navy">
    <w:name w:val="normalnavy"/>
    <w:basedOn w:val="a5"/>
    <w:rsid w:val="00DF018B"/>
    <w:pPr>
      <w:spacing w:before="100" w:beforeAutospacing="1" w:after="100" w:afterAutospacing="1" w:line="240" w:lineRule="auto"/>
    </w:pPr>
    <w:rPr>
      <w:rFonts w:ascii="Arial" w:eastAsia="Times New Roman" w:hAnsi="Arial" w:cs="Arial"/>
      <w:color w:val="003366"/>
      <w:sz w:val="12"/>
      <w:szCs w:val="12"/>
    </w:rPr>
  </w:style>
  <w:style w:type="paragraph" w:customStyle="1" w:styleId="FR3">
    <w:name w:val="FR3"/>
    <w:rsid w:val="00DF018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5"/>
    <w:rsid w:val="00DF018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5"/>
    <w:rsid w:val="00DF018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ConsPlusNonformat">
    <w:name w:val="ConsPlusNonformat"/>
    <w:rsid w:val="00DF01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
    <w:name w:val="Таблицы (моноширинный)"/>
    <w:basedOn w:val="a5"/>
    <w:next w:val="a5"/>
    <w:rsid w:val="00DF018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0">
    <w:name w:val="Знак Знак Знак"/>
    <w:basedOn w:val="a5"/>
    <w:rsid w:val="00DF01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DF01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DF018B"/>
    <w:pPr>
      <w:widowControl w:val="0"/>
      <w:snapToGrid w:val="0"/>
      <w:spacing w:after="0" w:line="240" w:lineRule="auto"/>
      <w:ind w:firstLine="720"/>
    </w:pPr>
    <w:rPr>
      <w:rFonts w:ascii="Arial" w:eastAsia="Times New Roman" w:hAnsi="Arial" w:cs="Times New Roman"/>
      <w:sz w:val="20"/>
      <w:szCs w:val="20"/>
    </w:rPr>
  </w:style>
  <w:style w:type="paragraph" w:customStyle="1" w:styleId="1a">
    <w:name w:val="текст 1"/>
    <w:basedOn w:val="a5"/>
    <w:next w:val="a5"/>
    <w:rsid w:val="00DF018B"/>
    <w:pPr>
      <w:spacing w:after="0" w:line="240" w:lineRule="auto"/>
      <w:ind w:firstLine="540"/>
      <w:jc w:val="both"/>
    </w:pPr>
    <w:rPr>
      <w:rFonts w:ascii="Times New Roman" w:eastAsia="Times New Roman" w:hAnsi="Times New Roman" w:cs="Times New Roman"/>
      <w:sz w:val="20"/>
      <w:szCs w:val="24"/>
    </w:rPr>
  </w:style>
  <w:style w:type="paragraph" w:customStyle="1" w:styleId="a70">
    <w:name w:val="a7"/>
    <w:basedOn w:val="a5"/>
    <w:rsid w:val="00DF018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paragraph" w:customStyle="1" w:styleId="WW-">
    <w:name w:val="WW-Текст"/>
    <w:basedOn w:val="a5"/>
    <w:rsid w:val="00DF018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5"/>
    <w:rsid w:val="00DF018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paragraph" w:customStyle="1" w:styleId="Style5">
    <w:name w:val="Style5"/>
    <w:basedOn w:val="a5"/>
    <w:rsid w:val="00DF018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5"/>
    <w:rsid w:val="00DF018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5"/>
    <w:rsid w:val="00DF018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5"/>
    <w:rsid w:val="00DF01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1">
    <w:name w:val="Style31"/>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5"/>
    <w:rsid w:val="00DF018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5"/>
    <w:rsid w:val="00DF018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5"/>
    <w:rsid w:val="00DF018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5"/>
    <w:rsid w:val="00DF018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5"/>
    <w:rsid w:val="00DF018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5"/>
    <w:rsid w:val="00DF018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5"/>
    <w:rsid w:val="00DF018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5"/>
    <w:rsid w:val="00DF018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
    <w:basedOn w:val="a5"/>
    <w:rsid w:val="00DF018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DF018B"/>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FR2">
    <w:name w:val="FR2"/>
    <w:rsid w:val="00DF018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2f">
    <w:name w:val="Обычный2"/>
    <w:rsid w:val="00DF018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
    <w:rsid w:val="00DF018B"/>
    <w:pPr>
      <w:ind w:left="-113" w:right="-113"/>
      <w:jc w:val="center"/>
    </w:pPr>
    <w:rPr>
      <w:b/>
      <w:bCs/>
      <w:sz w:val="20"/>
    </w:rPr>
  </w:style>
  <w:style w:type="paragraph" w:customStyle="1" w:styleId="1b">
    <w:name w:val="Стиль1"/>
    <w:basedOn w:val="10"/>
    <w:autoRedefine/>
    <w:rsid w:val="00DF018B"/>
    <w:pPr>
      <w:keepNext w:val="0"/>
      <w:jc w:val="center"/>
      <w:outlineLvl w:val="9"/>
    </w:pPr>
    <w:rPr>
      <w:rFonts w:ascii="Arial" w:hAnsi="Arial"/>
      <w:sz w:val="22"/>
      <w:szCs w:val="22"/>
    </w:rPr>
  </w:style>
  <w:style w:type="paragraph" w:customStyle="1" w:styleId="FR4">
    <w:name w:val="FR4"/>
    <w:rsid w:val="00DF018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5"/>
    <w:rsid w:val="00DF018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paragraph" w:customStyle="1" w:styleId="xl63">
    <w:name w:val="xl63"/>
    <w:basedOn w:val="a5"/>
    <w:rsid w:val="00DF0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a5"/>
    <w:rsid w:val="00DF0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5"/>
    <w:rsid w:val="00DF0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DF0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5"/>
    <w:rsid w:val="00DF018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5"/>
    <w:rsid w:val="00DF01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5"/>
    <w:rsid w:val="00DF0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DF018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tyle33">
    <w:name w:val="Style33"/>
    <w:basedOn w:val="a5"/>
    <w:rsid w:val="00DF018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5"/>
    <w:rsid w:val="00DF01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5"/>
    <w:rsid w:val="00DF018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5"/>
    <w:rsid w:val="00DF018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DF018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character" w:styleId="affff1">
    <w:name w:val="footnote reference"/>
    <w:uiPriority w:val="99"/>
    <w:semiHidden/>
    <w:unhideWhenUsed/>
    <w:rsid w:val="00DF018B"/>
    <w:rPr>
      <w:vertAlign w:val="superscript"/>
    </w:rPr>
  </w:style>
  <w:style w:type="character" w:styleId="affff2">
    <w:name w:val="annotation reference"/>
    <w:semiHidden/>
    <w:unhideWhenUsed/>
    <w:rsid w:val="00DF018B"/>
    <w:rPr>
      <w:sz w:val="16"/>
      <w:szCs w:val="16"/>
    </w:rPr>
  </w:style>
  <w:style w:type="character" w:styleId="affff3">
    <w:name w:val="Placeholder Text"/>
    <w:uiPriority w:val="99"/>
    <w:semiHidden/>
    <w:rsid w:val="00DF018B"/>
    <w:rPr>
      <w:color w:val="808080"/>
    </w:rPr>
  </w:style>
  <w:style w:type="character" w:customStyle="1" w:styleId="affff4">
    <w:name w:val="Знак Знак"/>
    <w:locked/>
    <w:rsid w:val="00DF018B"/>
    <w:rPr>
      <w:b/>
      <w:bCs w:val="0"/>
      <w:szCs w:val="24"/>
      <w:lang w:val="ru-RU" w:eastAsia="ru-RU" w:bidi="ar-SA"/>
    </w:rPr>
  </w:style>
  <w:style w:type="character" w:customStyle="1" w:styleId="2f0">
    <w:name w:val="Знак Знак2"/>
    <w:locked/>
    <w:rsid w:val="00DF018B"/>
    <w:rPr>
      <w:b/>
      <w:bCs/>
      <w:sz w:val="24"/>
      <w:lang w:val="ru-RU" w:eastAsia="ru-RU" w:bidi="ar-SA"/>
    </w:rPr>
  </w:style>
  <w:style w:type="character" w:customStyle="1" w:styleId="PlainTextChar">
    <w:name w:val="Plain Text Char"/>
    <w:locked/>
    <w:rsid w:val="00DF018B"/>
    <w:rPr>
      <w:rFonts w:ascii="Courier New" w:hAnsi="Courier New" w:cs="Courier New" w:hint="default"/>
      <w:lang w:val="ru-RU" w:eastAsia="ru-RU" w:bidi="ar-SA"/>
    </w:rPr>
  </w:style>
  <w:style w:type="character" w:customStyle="1" w:styleId="2f1">
    <w:name w:val="заголовок пз 2 Знак Знак Знак Знак"/>
    <w:rsid w:val="00DF018B"/>
    <w:rPr>
      <w:b/>
      <w:bCs w:val="0"/>
      <w:sz w:val="28"/>
      <w:szCs w:val="32"/>
      <w:lang w:val="ru-RU" w:eastAsia="ru-RU" w:bidi="ar-SA"/>
    </w:rPr>
  </w:style>
  <w:style w:type="character" w:customStyle="1" w:styleId="1c">
    <w:name w:val="заголовок пз 1 Знак Знак"/>
    <w:rsid w:val="00DF018B"/>
    <w:rPr>
      <w:b/>
      <w:bCs w:val="0"/>
      <w:sz w:val="28"/>
      <w:szCs w:val="32"/>
      <w:lang w:val="ru-RU" w:eastAsia="ru-RU" w:bidi="ar-SA"/>
    </w:rPr>
  </w:style>
  <w:style w:type="character" w:customStyle="1" w:styleId="affff5">
    <w:name w:val="текст Знак Знак"/>
    <w:rsid w:val="00DF018B"/>
    <w:rPr>
      <w:snapToGrid w:val="0"/>
      <w:sz w:val="28"/>
      <w:szCs w:val="28"/>
      <w:lang w:val="ru-RU" w:eastAsia="ru-RU" w:bidi="ar-SA"/>
    </w:rPr>
  </w:style>
  <w:style w:type="character" w:customStyle="1" w:styleId="affff6">
    <w:name w:val="черт без отступа Знак Знак Знак Знак"/>
    <w:rsid w:val="00DF018B"/>
    <w:rPr>
      <w:snapToGrid w:val="0"/>
      <w:sz w:val="24"/>
      <w:szCs w:val="24"/>
      <w:lang w:val="ru-RU" w:eastAsia="ru-RU" w:bidi="ar-SA"/>
    </w:rPr>
  </w:style>
  <w:style w:type="character" w:customStyle="1" w:styleId="2f2">
    <w:name w:val="Основной текст с отступом 2 Знак Знак"/>
    <w:rsid w:val="00DF018B"/>
    <w:rPr>
      <w:snapToGrid w:val="0"/>
      <w:sz w:val="28"/>
      <w:lang w:val="ru-RU" w:eastAsia="ru-RU" w:bidi="ar-SA"/>
    </w:rPr>
  </w:style>
  <w:style w:type="character" w:customStyle="1" w:styleId="2f3">
    <w:name w:val="заголовок пз 2 Знак"/>
    <w:rsid w:val="00DF018B"/>
    <w:rPr>
      <w:b/>
      <w:bCs w:val="0"/>
      <w:sz w:val="28"/>
      <w:szCs w:val="32"/>
      <w:lang w:val="ru-RU" w:eastAsia="ru-RU" w:bidi="ar-SA"/>
    </w:rPr>
  </w:style>
  <w:style w:type="character" w:customStyle="1" w:styleId="1d">
    <w:name w:val="текст Знак Знак1"/>
    <w:rsid w:val="00DF018B"/>
    <w:rPr>
      <w:snapToGrid w:val="0"/>
      <w:sz w:val="28"/>
      <w:lang w:val="ru-RU" w:eastAsia="ru-RU" w:bidi="ar-SA"/>
    </w:rPr>
  </w:style>
  <w:style w:type="character" w:customStyle="1" w:styleId="2f4">
    <w:name w:val="заголовок пз 2 Знак Знак"/>
    <w:rsid w:val="00DF018B"/>
    <w:rPr>
      <w:b/>
      <w:bCs w:val="0"/>
      <w:sz w:val="28"/>
      <w:szCs w:val="32"/>
      <w:lang w:val="ru-RU" w:eastAsia="ru-RU" w:bidi="ar-SA"/>
    </w:rPr>
  </w:style>
  <w:style w:type="character" w:customStyle="1" w:styleId="1e">
    <w:name w:val="заголовок пз 1 Знак Знак Знак"/>
    <w:rsid w:val="00DF018B"/>
    <w:rPr>
      <w:b/>
      <w:bCs w:val="0"/>
      <w:snapToGrid w:val="0"/>
      <w:sz w:val="28"/>
      <w:szCs w:val="32"/>
      <w:lang w:val="ru-RU" w:eastAsia="ru-RU" w:bidi="ar-SA"/>
    </w:rPr>
  </w:style>
  <w:style w:type="character" w:customStyle="1" w:styleId="1f">
    <w:name w:val="Знак1"/>
    <w:rsid w:val="00DF018B"/>
    <w:rPr>
      <w:rFonts w:ascii="Courier New" w:hAnsi="Courier New" w:cs="Courier New" w:hint="default"/>
      <w:lang w:val="ru-RU" w:eastAsia="ru-RU" w:bidi="ar-SA"/>
    </w:rPr>
  </w:style>
  <w:style w:type="character" w:customStyle="1" w:styleId="af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DF018B"/>
    <w:rPr>
      <w:sz w:val="32"/>
      <w:szCs w:val="32"/>
      <w:lang w:val="ru-RU" w:eastAsia="ru-RU" w:bidi="ar-SA"/>
    </w:rPr>
  </w:style>
  <w:style w:type="character" w:customStyle="1" w:styleId="EmailStyle122">
    <w:name w:val="EmailStyle122"/>
    <w:rsid w:val="00DF018B"/>
    <w:rPr>
      <w:rFonts w:ascii="Arial" w:hAnsi="Arial" w:cs="Arial" w:hint="default"/>
      <w:color w:val="000000"/>
      <w:sz w:val="20"/>
    </w:rPr>
  </w:style>
  <w:style w:type="character" w:customStyle="1" w:styleId="catcentertext">
    <w:name w:val="catcentertext"/>
    <w:rsid w:val="00DF018B"/>
  </w:style>
  <w:style w:type="character" w:customStyle="1" w:styleId="FontStyle16">
    <w:name w:val="Font Style16"/>
    <w:rsid w:val="00DF018B"/>
    <w:rPr>
      <w:rFonts w:ascii="Arial" w:hAnsi="Arial" w:cs="Arial" w:hint="default"/>
      <w:i/>
      <w:iCs/>
      <w:sz w:val="20"/>
      <w:szCs w:val="20"/>
    </w:rPr>
  </w:style>
  <w:style w:type="character" w:customStyle="1" w:styleId="FontStyle53">
    <w:name w:val="Font Style53"/>
    <w:rsid w:val="00DF018B"/>
    <w:rPr>
      <w:rFonts w:ascii="Arial" w:hAnsi="Arial" w:cs="Arial" w:hint="default"/>
      <w:b/>
      <w:bCs/>
      <w:sz w:val="20"/>
      <w:szCs w:val="20"/>
    </w:rPr>
  </w:style>
  <w:style w:type="character" w:customStyle="1" w:styleId="affff8">
    <w:name w:val="Цветовое выделение"/>
    <w:rsid w:val="00DF018B"/>
    <w:rPr>
      <w:b/>
      <w:bCs/>
      <w:color w:val="000080"/>
    </w:rPr>
  </w:style>
  <w:style w:type="character" w:customStyle="1" w:styleId="FontStyle67">
    <w:name w:val="Font Style67"/>
    <w:rsid w:val="00DF018B"/>
    <w:rPr>
      <w:rFonts w:ascii="Times New Roman" w:hAnsi="Times New Roman" w:cs="Times New Roman" w:hint="default"/>
      <w:sz w:val="28"/>
      <w:szCs w:val="28"/>
    </w:rPr>
  </w:style>
  <w:style w:type="character" w:customStyle="1" w:styleId="fts-hit1">
    <w:name w:val="fts-hit1"/>
    <w:rsid w:val="00DF018B"/>
    <w:rPr>
      <w:shd w:val="clear" w:color="auto" w:fill="FFC0CB"/>
    </w:rPr>
  </w:style>
  <w:style w:type="character" w:customStyle="1" w:styleId="FontStyle33">
    <w:name w:val="Font Style33"/>
    <w:rsid w:val="00DF018B"/>
    <w:rPr>
      <w:rFonts w:ascii="Times New Roman" w:hAnsi="Times New Roman" w:cs="Times New Roman" w:hint="default"/>
      <w:sz w:val="24"/>
      <w:szCs w:val="24"/>
    </w:rPr>
  </w:style>
  <w:style w:type="character" w:customStyle="1" w:styleId="FontStyle37">
    <w:name w:val="Font Style37"/>
    <w:rsid w:val="00DF018B"/>
    <w:rPr>
      <w:rFonts w:ascii="Century Schoolbook" w:hAnsi="Century Schoolbook" w:cs="Century Schoolbook" w:hint="default"/>
      <w:b/>
      <w:bCs/>
      <w:sz w:val="10"/>
      <w:szCs w:val="10"/>
    </w:rPr>
  </w:style>
  <w:style w:type="character" w:customStyle="1" w:styleId="FontStyle38">
    <w:name w:val="Font Style38"/>
    <w:rsid w:val="00DF018B"/>
    <w:rPr>
      <w:rFonts w:ascii="Times New Roman" w:hAnsi="Times New Roman" w:cs="Times New Roman" w:hint="default"/>
      <w:sz w:val="18"/>
      <w:szCs w:val="18"/>
    </w:rPr>
  </w:style>
  <w:style w:type="character" w:customStyle="1" w:styleId="FontStyle39">
    <w:name w:val="Font Style39"/>
    <w:rsid w:val="00DF018B"/>
    <w:rPr>
      <w:rFonts w:ascii="Times New Roman" w:hAnsi="Times New Roman" w:cs="Times New Roman" w:hint="default"/>
      <w:sz w:val="20"/>
      <w:szCs w:val="20"/>
    </w:rPr>
  </w:style>
  <w:style w:type="character" w:customStyle="1" w:styleId="FontStyle40">
    <w:name w:val="Font Style40"/>
    <w:rsid w:val="00DF018B"/>
    <w:rPr>
      <w:rFonts w:ascii="Bookman Old Style" w:hAnsi="Bookman Old Style" w:cs="Bookman Old Style" w:hint="default"/>
      <w:sz w:val="8"/>
      <w:szCs w:val="8"/>
    </w:rPr>
  </w:style>
  <w:style w:type="character" w:customStyle="1" w:styleId="FontStyle42">
    <w:name w:val="Font Style42"/>
    <w:rsid w:val="00DF018B"/>
    <w:rPr>
      <w:rFonts w:ascii="Times New Roman" w:hAnsi="Times New Roman" w:cs="Times New Roman" w:hint="default"/>
      <w:smallCaps/>
      <w:sz w:val="18"/>
      <w:szCs w:val="18"/>
    </w:rPr>
  </w:style>
  <w:style w:type="character" w:customStyle="1" w:styleId="FontStyle43">
    <w:name w:val="Font Style43"/>
    <w:rsid w:val="00DF018B"/>
    <w:rPr>
      <w:rFonts w:ascii="Times New Roman" w:hAnsi="Times New Roman" w:cs="Times New Roman" w:hint="default"/>
      <w:b/>
      <w:bCs/>
      <w:smallCaps/>
      <w:sz w:val="10"/>
      <w:szCs w:val="10"/>
    </w:rPr>
  </w:style>
  <w:style w:type="character" w:customStyle="1" w:styleId="FontStyle34">
    <w:name w:val="Font Style34"/>
    <w:rsid w:val="00DF018B"/>
    <w:rPr>
      <w:rFonts w:ascii="Times New Roman" w:hAnsi="Times New Roman" w:cs="Times New Roman" w:hint="default"/>
      <w:sz w:val="16"/>
      <w:szCs w:val="16"/>
    </w:rPr>
  </w:style>
  <w:style w:type="character" w:customStyle="1" w:styleId="FontStyle35">
    <w:name w:val="Font Style35"/>
    <w:rsid w:val="00DF018B"/>
    <w:rPr>
      <w:rFonts w:ascii="Times New Roman" w:hAnsi="Times New Roman" w:cs="Times New Roman" w:hint="default"/>
      <w:b/>
      <w:bCs/>
      <w:i/>
      <w:iCs/>
      <w:sz w:val="10"/>
      <w:szCs w:val="10"/>
    </w:rPr>
  </w:style>
  <w:style w:type="character" w:customStyle="1" w:styleId="FontStyle36">
    <w:name w:val="Font Style36"/>
    <w:rsid w:val="00DF018B"/>
    <w:rPr>
      <w:rFonts w:ascii="Times New Roman" w:hAnsi="Times New Roman" w:cs="Times New Roman" w:hint="default"/>
      <w:sz w:val="14"/>
      <w:szCs w:val="14"/>
    </w:rPr>
  </w:style>
  <w:style w:type="character" w:customStyle="1" w:styleId="FontStyle41">
    <w:name w:val="Font Style41"/>
    <w:rsid w:val="00DF018B"/>
    <w:rPr>
      <w:rFonts w:ascii="Times New Roman" w:hAnsi="Times New Roman" w:cs="Times New Roman" w:hint="default"/>
      <w:b/>
      <w:bCs/>
      <w:sz w:val="16"/>
      <w:szCs w:val="16"/>
    </w:rPr>
  </w:style>
  <w:style w:type="character" w:customStyle="1" w:styleId="FontStyle44">
    <w:name w:val="Font Style44"/>
    <w:rsid w:val="00DF018B"/>
    <w:rPr>
      <w:rFonts w:ascii="Times New Roman" w:hAnsi="Times New Roman" w:cs="Times New Roman" w:hint="default"/>
      <w:sz w:val="16"/>
      <w:szCs w:val="16"/>
    </w:rPr>
  </w:style>
  <w:style w:type="character" w:customStyle="1" w:styleId="FontStyle45">
    <w:name w:val="Font Style45"/>
    <w:rsid w:val="00DF018B"/>
    <w:rPr>
      <w:rFonts w:ascii="Times New Roman" w:hAnsi="Times New Roman" w:cs="Times New Roman" w:hint="default"/>
      <w:b/>
      <w:bCs/>
      <w:sz w:val="14"/>
      <w:szCs w:val="14"/>
    </w:rPr>
  </w:style>
  <w:style w:type="character" w:customStyle="1" w:styleId="FontStyle46">
    <w:name w:val="Font Style46"/>
    <w:rsid w:val="00DF018B"/>
    <w:rPr>
      <w:rFonts w:ascii="Times New Roman" w:hAnsi="Times New Roman" w:cs="Times New Roman" w:hint="default"/>
      <w:b/>
      <w:bCs/>
      <w:spacing w:val="30"/>
      <w:w w:val="120"/>
      <w:sz w:val="8"/>
      <w:szCs w:val="8"/>
    </w:rPr>
  </w:style>
  <w:style w:type="character" w:customStyle="1" w:styleId="FontStyle47">
    <w:name w:val="Font Style47"/>
    <w:rsid w:val="00DF018B"/>
    <w:rPr>
      <w:rFonts w:ascii="Times New Roman" w:hAnsi="Times New Roman" w:cs="Times New Roman" w:hint="default"/>
      <w:b/>
      <w:bCs/>
      <w:i/>
      <w:iCs/>
      <w:smallCaps/>
      <w:spacing w:val="30"/>
      <w:sz w:val="12"/>
      <w:szCs w:val="12"/>
    </w:rPr>
  </w:style>
  <w:style w:type="character" w:customStyle="1" w:styleId="FontStyle48">
    <w:name w:val="Font Style48"/>
    <w:rsid w:val="00DF018B"/>
    <w:rPr>
      <w:rFonts w:ascii="Times New Roman" w:hAnsi="Times New Roman" w:cs="Times New Roman" w:hint="default"/>
      <w:spacing w:val="-20"/>
      <w:sz w:val="30"/>
      <w:szCs w:val="30"/>
    </w:rPr>
  </w:style>
  <w:style w:type="character" w:customStyle="1" w:styleId="FontStyle49">
    <w:name w:val="Font Style49"/>
    <w:rsid w:val="00DF018B"/>
    <w:rPr>
      <w:rFonts w:ascii="Times New Roman" w:hAnsi="Times New Roman" w:cs="Times New Roman" w:hint="default"/>
      <w:b/>
      <w:bCs/>
      <w:sz w:val="12"/>
      <w:szCs w:val="12"/>
    </w:rPr>
  </w:style>
  <w:style w:type="character" w:customStyle="1" w:styleId="FontStyle50">
    <w:name w:val="Font Style50"/>
    <w:rsid w:val="00DF018B"/>
    <w:rPr>
      <w:rFonts w:ascii="Times New Roman" w:hAnsi="Times New Roman" w:cs="Times New Roman" w:hint="default"/>
      <w:b/>
      <w:bCs/>
      <w:smallCaps/>
      <w:spacing w:val="10"/>
      <w:sz w:val="12"/>
      <w:szCs w:val="12"/>
    </w:rPr>
  </w:style>
  <w:style w:type="character" w:customStyle="1" w:styleId="FontStyle51">
    <w:name w:val="Font Style51"/>
    <w:rsid w:val="00DF018B"/>
    <w:rPr>
      <w:rFonts w:ascii="Times New Roman" w:hAnsi="Times New Roman" w:cs="Times New Roman" w:hint="default"/>
      <w:b/>
      <w:bCs/>
      <w:w w:val="20"/>
      <w:sz w:val="20"/>
      <w:szCs w:val="20"/>
    </w:rPr>
  </w:style>
  <w:style w:type="character" w:customStyle="1" w:styleId="FontStyle52">
    <w:name w:val="Font Style52"/>
    <w:rsid w:val="00DF018B"/>
    <w:rPr>
      <w:rFonts w:ascii="Consolas" w:hAnsi="Consolas" w:cs="Consolas" w:hint="default"/>
      <w:sz w:val="14"/>
      <w:szCs w:val="14"/>
    </w:rPr>
  </w:style>
  <w:style w:type="character" w:customStyle="1" w:styleId="FontStyle54">
    <w:name w:val="Font Style54"/>
    <w:rsid w:val="00DF018B"/>
    <w:rPr>
      <w:rFonts w:ascii="Times New Roman" w:hAnsi="Times New Roman" w:cs="Times New Roman" w:hint="default"/>
      <w:b/>
      <w:bCs/>
      <w:i/>
      <w:iCs/>
      <w:sz w:val="12"/>
      <w:szCs w:val="12"/>
    </w:rPr>
  </w:style>
  <w:style w:type="character" w:customStyle="1" w:styleId="FontStyle26">
    <w:name w:val="Font Style26"/>
    <w:rsid w:val="00DF018B"/>
    <w:rPr>
      <w:rFonts w:ascii="Times New Roman" w:hAnsi="Times New Roman" w:cs="Times New Roman" w:hint="default"/>
      <w:b/>
      <w:bCs/>
      <w:sz w:val="20"/>
      <w:szCs w:val="20"/>
    </w:rPr>
  </w:style>
  <w:style w:type="character" w:customStyle="1" w:styleId="FontStyle27">
    <w:name w:val="Font Style27"/>
    <w:rsid w:val="00DF018B"/>
    <w:rPr>
      <w:rFonts w:ascii="Lucida Sans Unicode" w:hAnsi="Lucida Sans Unicode" w:cs="Lucida Sans Unicode" w:hint="default"/>
      <w:b/>
      <w:bCs/>
      <w:sz w:val="16"/>
      <w:szCs w:val="16"/>
    </w:rPr>
  </w:style>
  <w:style w:type="character" w:customStyle="1" w:styleId="FontStyle28">
    <w:name w:val="Font Style28"/>
    <w:rsid w:val="00DF018B"/>
    <w:rPr>
      <w:rFonts w:ascii="Times New Roman" w:hAnsi="Times New Roman" w:cs="Times New Roman" w:hint="default"/>
      <w:smallCaps/>
      <w:sz w:val="16"/>
      <w:szCs w:val="16"/>
    </w:rPr>
  </w:style>
  <w:style w:type="character" w:customStyle="1" w:styleId="FontStyle29">
    <w:name w:val="Font Style29"/>
    <w:rsid w:val="00DF018B"/>
    <w:rPr>
      <w:rFonts w:ascii="Microsoft Sans Serif" w:hAnsi="Microsoft Sans Serif" w:cs="Microsoft Sans Serif" w:hint="default"/>
      <w:b/>
      <w:bCs/>
      <w:sz w:val="16"/>
      <w:szCs w:val="16"/>
    </w:rPr>
  </w:style>
  <w:style w:type="character" w:customStyle="1" w:styleId="FontStyle30">
    <w:name w:val="Font Style30"/>
    <w:rsid w:val="00DF018B"/>
    <w:rPr>
      <w:rFonts w:ascii="Times New Roman" w:hAnsi="Times New Roman" w:cs="Times New Roman" w:hint="default"/>
      <w:i/>
      <w:iCs/>
      <w:w w:val="200"/>
      <w:sz w:val="10"/>
      <w:szCs w:val="10"/>
    </w:rPr>
  </w:style>
  <w:style w:type="character" w:customStyle="1" w:styleId="FontStyle31">
    <w:name w:val="Font Style31"/>
    <w:rsid w:val="00DF018B"/>
    <w:rPr>
      <w:rFonts w:ascii="Bookman Old Style" w:hAnsi="Bookman Old Style" w:cs="Bookman Old Style" w:hint="default"/>
      <w:b/>
      <w:bCs/>
      <w:sz w:val="8"/>
      <w:szCs w:val="8"/>
    </w:rPr>
  </w:style>
  <w:style w:type="character" w:customStyle="1" w:styleId="FontStyle32">
    <w:name w:val="Font Style32"/>
    <w:rsid w:val="00DF018B"/>
    <w:rPr>
      <w:rFonts w:ascii="Times New Roman" w:hAnsi="Times New Roman" w:cs="Times New Roman" w:hint="default"/>
      <w:b/>
      <w:bCs/>
      <w:sz w:val="16"/>
      <w:szCs w:val="16"/>
    </w:rPr>
  </w:style>
  <w:style w:type="character" w:customStyle="1" w:styleId="FontStyle21">
    <w:name w:val="Font Style21"/>
    <w:rsid w:val="00DF018B"/>
    <w:rPr>
      <w:rFonts w:ascii="Times New Roman" w:hAnsi="Times New Roman" w:cs="Times New Roman" w:hint="default"/>
      <w:i/>
      <w:iCs/>
      <w:sz w:val="18"/>
      <w:szCs w:val="18"/>
    </w:rPr>
  </w:style>
  <w:style w:type="character" w:customStyle="1" w:styleId="FontStyle22">
    <w:name w:val="Font Style22"/>
    <w:rsid w:val="00DF018B"/>
    <w:rPr>
      <w:rFonts w:ascii="Century Gothic" w:hAnsi="Century Gothic" w:cs="Century Gothic" w:hint="default"/>
      <w:b/>
      <w:bCs/>
      <w:i/>
      <w:iCs/>
      <w:sz w:val="12"/>
      <w:szCs w:val="12"/>
    </w:rPr>
  </w:style>
  <w:style w:type="character" w:customStyle="1" w:styleId="FontStyle23">
    <w:name w:val="Font Style23"/>
    <w:rsid w:val="00DF018B"/>
    <w:rPr>
      <w:rFonts w:ascii="Times New Roman" w:hAnsi="Times New Roman" w:cs="Times New Roman" w:hint="default"/>
      <w:b/>
      <w:bCs/>
      <w:i/>
      <w:iCs/>
      <w:spacing w:val="20"/>
      <w:sz w:val="14"/>
      <w:szCs w:val="14"/>
    </w:rPr>
  </w:style>
  <w:style w:type="character" w:customStyle="1" w:styleId="FontStyle24">
    <w:name w:val="Font Style24"/>
    <w:rsid w:val="00DF018B"/>
    <w:rPr>
      <w:rFonts w:ascii="Times New Roman" w:hAnsi="Times New Roman" w:cs="Times New Roman" w:hint="default"/>
      <w:spacing w:val="20"/>
      <w:sz w:val="16"/>
      <w:szCs w:val="16"/>
    </w:rPr>
  </w:style>
  <w:style w:type="character" w:customStyle="1" w:styleId="FontStyle25">
    <w:name w:val="Font Style25"/>
    <w:rsid w:val="00DF018B"/>
    <w:rPr>
      <w:rFonts w:ascii="Times New Roman" w:hAnsi="Times New Roman" w:cs="Times New Roman" w:hint="default"/>
      <w:sz w:val="16"/>
      <w:szCs w:val="16"/>
    </w:rPr>
  </w:style>
  <w:style w:type="character" w:customStyle="1" w:styleId="affff9">
    <w:name w:val="Гипертекстовая ссылка"/>
    <w:rsid w:val="00DF018B"/>
    <w:rPr>
      <w:color w:val="008000"/>
    </w:rPr>
  </w:style>
  <w:style w:type="table" w:styleId="-5">
    <w:name w:val="Table List 5"/>
    <w:basedOn w:val="a7"/>
    <w:semiHidden/>
    <w:unhideWhenUsed/>
    <w:rsid w:val="00DF018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3">
    <w:name w:val="Table Web 3"/>
    <w:basedOn w:val="a7"/>
    <w:semiHidden/>
    <w:unhideWhenUsed/>
    <w:rsid w:val="00DF018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a">
    <w:name w:val="Table Grid"/>
    <w:basedOn w:val="a7"/>
    <w:rsid w:val="00DF018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7"/>
    <w:uiPriority w:val="59"/>
    <w:rsid w:val="00DF018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7"/>
    <w:rsid w:val="00DF018B"/>
    <w:pPr>
      <w:spacing w:after="0" w:line="240" w:lineRule="auto"/>
    </w:pPr>
    <w:rPr>
      <w:rFonts w:ascii="Times New Roman" w:eastAsia="Times New Roman" w:hAnsi="Times New Roman" w:cs="Times New Roman"/>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44">
    <w:name w:val="Стиль4"/>
    <w:basedOn w:val="a7"/>
    <w:rsid w:val="00DF018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52">
    <w:name w:val="Стиль5"/>
    <w:basedOn w:val="a7"/>
    <w:rsid w:val="00DF018B"/>
    <w:pPr>
      <w:spacing w:after="0" w:line="240" w:lineRule="auto"/>
    </w:pPr>
    <w:rPr>
      <w:rFonts w:ascii="Times New Roman" w:eastAsia="Times New Roman" w:hAnsi="Times New Roman" w:cs="Times New Roman"/>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62">
    <w:name w:val="Стиль6"/>
    <w:basedOn w:val="a7"/>
    <w:rsid w:val="00DF018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72">
    <w:name w:val="Стиль7"/>
    <w:basedOn w:val="a7"/>
    <w:rsid w:val="00DF018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character" w:styleId="affffb">
    <w:name w:val="Emphasis"/>
    <w:basedOn w:val="a6"/>
    <w:qFormat/>
    <w:rsid w:val="00DF018B"/>
    <w:rPr>
      <w:i/>
      <w:iCs/>
    </w:rPr>
  </w:style>
  <w:style w:type="numbering" w:styleId="111111">
    <w:name w:val="Outline List 2"/>
    <w:basedOn w:val="a8"/>
    <w:semiHidden/>
    <w:unhideWhenUsed/>
    <w:rsid w:val="00DF018B"/>
    <w:pPr>
      <w:numPr>
        <w:numId w:val="21"/>
      </w:numPr>
    </w:pPr>
  </w:style>
</w:styles>
</file>

<file path=word/webSettings.xml><?xml version="1.0" encoding="utf-8"?>
<w:webSettings xmlns:r="http://schemas.openxmlformats.org/officeDocument/2006/relationships" xmlns:w="http://schemas.openxmlformats.org/wordprocessingml/2006/main">
  <w:divs>
    <w:div w:id="10227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3" Type="http://schemas.openxmlformats.org/officeDocument/2006/relationships/settings" Target="settings.xml"/><Relationship Id="rId7" Type="http://schemas.openxmlformats.org/officeDocument/2006/relationships/hyperlink" Target="garantF1://608050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507.0" TargetMode="External"/><Relationship Id="rId11" Type="http://schemas.openxmlformats.org/officeDocument/2006/relationships/fontTable" Target="fontTable.xml"/><Relationship Id="rId5" Type="http://schemas.openxmlformats.org/officeDocument/2006/relationships/hyperlink" Target="garantF1://6080507.0" TargetMode="External"/><Relationship Id="rId10" Type="http://schemas.openxmlformats.org/officeDocument/2006/relationships/hyperlink" Target="garantF1://6080507.0" TargetMode="External"/><Relationship Id="rId4" Type="http://schemas.openxmlformats.org/officeDocument/2006/relationships/webSettings" Target="webSettings.xml"/><Relationship Id="rId9"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19010</Words>
  <Characters>108358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6</cp:revision>
  <cp:lastPrinted>2017-10-18T01:37:00Z</cp:lastPrinted>
  <dcterms:created xsi:type="dcterms:W3CDTF">2017-10-06T03:41:00Z</dcterms:created>
  <dcterms:modified xsi:type="dcterms:W3CDTF">2017-12-05T06:52:00Z</dcterms:modified>
</cp:coreProperties>
</file>