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8E" w:rsidRDefault="00FA498E" w:rsidP="00FA49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21.03.2018 Г. № 20</w:t>
      </w:r>
    </w:p>
    <w:p w:rsidR="00FA498E" w:rsidRDefault="00FA498E" w:rsidP="00FA49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FA498E" w:rsidRDefault="00FA498E" w:rsidP="00FA49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FA498E" w:rsidRDefault="00FA498E" w:rsidP="00FA49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FA498E" w:rsidRDefault="00FA498E" w:rsidP="00FA49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FA498E" w:rsidRDefault="00FA498E" w:rsidP="00FA498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FA498E" w:rsidRDefault="00FA498E" w:rsidP="00FA498E">
      <w:pPr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003DC9" w:rsidRDefault="00003DC9" w:rsidP="00FA498E">
      <w:pPr>
        <w:rPr>
          <w:rFonts w:ascii="Times New Roman" w:hAnsi="Times New Roman"/>
          <w:b/>
          <w:sz w:val="24"/>
          <w:szCs w:val="24"/>
        </w:rPr>
      </w:pPr>
    </w:p>
    <w:p w:rsidR="00003DC9" w:rsidRPr="00FA498E" w:rsidRDefault="00FA498E" w:rsidP="00FA49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МЕРОПРИЯТИЙ ПО ПОВЫШЕНИЮ ДОХОДНОГО ПОТЕНЦИАЛА И СОКРАЩЕНИЮ КРЕДИТОРСКОЙ ЗАДОЛЖЕННОСТИ ПО НАЛОГАМ НА ТЕРРИТОРИИ ШАРАГАЙСКОГО МУНИЦИПАЛЬНОГО ОБРАЗОВАНИЯ</w:t>
      </w:r>
    </w:p>
    <w:p w:rsidR="00003DC9" w:rsidRPr="00FA498E" w:rsidRDefault="00003DC9" w:rsidP="00003DC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306A6" w:rsidRPr="00FA498E" w:rsidRDefault="00C306A6" w:rsidP="00FA498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A498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</w:t>
      </w:r>
      <w:r w:rsidR="00003DC9" w:rsidRPr="00FA498E">
        <w:rPr>
          <w:rFonts w:ascii="Arial" w:eastAsia="Times New Roman" w:hAnsi="Arial" w:cs="Arial"/>
          <w:sz w:val="24"/>
          <w:szCs w:val="24"/>
          <w:lang w:eastAsia="ru-RU"/>
        </w:rPr>
        <w:t>доходного потенциала</w:t>
      </w:r>
      <w:r w:rsidRPr="00FA4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3DC9" w:rsidRPr="00FA498E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FA498E">
        <w:rPr>
          <w:rFonts w:ascii="Arial" w:eastAsia="Times New Roman" w:hAnsi="Arial" w:cs="Arial"/>
          <w:sz w:val="24"/>
          <w:szCs w:val="24"/>
          <w:lang w:eastAsia="ru-RU"/>
        </w:rPr>
        <w:t xml:space="preserve">сокращению </w:t>
      </w:r>
      <w:r w:rsidR="00003DC9" w:rsidRPr="00FA498E">
        <w:rPr>
          <w:rFonts w:ascii="Arial" w:eastAsia="Times New Roman" w:hAnsi="Arial" w:cs="Arial"/>
          <w:sz w:val="24"/>
          <w:szCs w:val="24"/>
          <w:lang w:eastAsia="ru-RU"/>
        </w:rPr>
        <w:t>кредиторской задолженности</w:t>
      </w:r>
      <w:r w:rsidRPr="00FA4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3DC9" w:rsidRPr="00FA498E">
        <w:rPr>
          <w:rFonts w:ascii="Arial" w:eastAsia="Times New Roman" w:hAnsi="Arial" w:cs="Arial"/>
          <w:sz w:val="24"/>
          <w:szCs w:val="24"/>
          <w:lang w:eastAsia="ru-RU"/>
        </w:rPr>
        <w:t>по налогам в 2018 году на территории Шарагайского муниципального образования администрация Шарагайского муниципального образования</w:t>
      </w:r>
    </w:p>
    <w:p w:rsidR="00003DC9" w:rsidRPr="00FA498E" w:rsidRDefault="00003DC9" w:rsidP="00003DC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03DC9" w:rsidRPr="00FA498E" w:rsidRDefault="00003DC9" w:rsidP="00003DC9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A498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C306A6" w:rsidRPr="00FA498E" w:rsidRDefault="00C306A6" w:rsidP="00003DC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03DC9" w:rsidRPr="00FA498E" w:rsidRDefault="00FA498E" w:rsidP="00FA498E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306A6" w:rsidRPr="00FA498E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мероприятий </w:t>
      </w:r>
      <w:proofErr w:type="gramStart"/>
      <w:r w:rsidR="00C306A6" w:rsidRPr="00FA498E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C306A6" w:rsidRPr="00FA4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03DC9" w:rsidRPr="00FA498E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proofErr w:type="gramEnd"/>
      <w:r w:rsidR="00003DC9" w:rsidRPr="00FA498E">
        <w:rPr>
          <w:rFonts w:ascii="Arial" w:eastAsia="Times New Roman" w:hAnsi="Arial" w:cs="Arial"/>
          <w:sz w:val="24"/>
          <w:szCs w:val="24"/>
          <w:lang w:eastAsia="ru-RU"/>
        </w:rPr>
        <w:t xml:space="preserve"> по повышению доходного потенциала и сокращению кредиторской задолженности по налогам на территории Шарагайского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03DC9" w:rsidRPr="00FA498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образования».</w:t>
      </w:r>
    </w:p>
    <w:p w:rsidR="00FA498E" w:rsidRDefault="00D20D73" w:rsidP="00FA498E">
      <w:pPr>
        <w:ind w:firstLine="709"/>
        <w:rPr>
          <w:rFonts w:ascii="Arial" w:hAnsi="Arial" w:cs="Arial"/>
          <w:sz w:val="24"/>
          <w:szCs w:val="24"/>
        </w:rPr>
      </w:pPr>
      <w:r w:rsidRPr="00FA498E">
        <w:rPr>
          <w:rFonts w:ascii="Arial" w:hAnsi="Arial" w:cs="Arial"/>
          <w:sz w:val="24"/>
          <w:szCs w:val="24"/>
        </w:rPr>
        <w:t>2</w:t>
      </w:r>
      <w:r w:rsidR="00FA498E">
        <w:rPr>
          <w:rFonts w:ascii="Arial" w:hAnsi="Arial" w:cs="Arial"/>
          <w:sz w:val="24"/>
          <w:szCs w:val="24"/>
        </w:rPr>
        <w:t>.</w:t>
      </w:r>
      <w:r w:rsidR="00D86AF8" w:rsidRPr="00FA498E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</w:t>
      </w:r>
      <w:r w:rsidR="00FA498E">
        <w:rPr>
          <w:rFonts w:ascii="Arial" w:hAnsi="Arial" w:cs="Arial"/>
          <w:sz w:val="24"/>
          <w:szCs w:val="24"/>
        </w:rPr>
        <w:t xml:space="preserve"> населения «Шарагайский вестник» </w:t>
      </w:r>
      <w:r w:rsidR="00D86AF8" w:rsidRPr="00FA498E">
        <w:rPr>
          <w:rFonts w:ascii="Arial" w:hAnsi="Arial" w:cs="Arial"/>
          <w:sz w:val="24"/>
          <w:szCs w:val="24"/>
        </w:rPr>
        <w:t>и разместить на официальном сайте администрации Шарагайского муниципального образования в информационно – телекоммуникационной</w:t>
      </w:r>
      <w:r w:rsidR="00FA498E">
        <w:rPr>
          <w:rFonts w:ascii="Arial" w:hAnsi="Arial" w:cs="Arial"/>
          <w:sz w:val="24"/>
          <w:szCs w:val="24"/>
        </w:rPr>
        <w:t xml:space="preserve"> </w:t>
      </w:r>
      <w:r w:rsidR="00D86AF8" w:rsidRPr="00FA498E">
        <w:rPr>
          <w:rFonts w:ascii="Arial" w:hAnsi="Arial" w:cs="Arial"/>
          <w:sz w:val="24"/>
          <w:szCs w:val="24"/>
        </w:rPr>
        <w:t>сети «Интернет».</w:t>
      </w:r>
    </w:p>
    <w:p w:rsidR="00D86AF8" w:rsidRPr="00FA498E" w:rsidRDefault="00D20D73" w:rsidP="00FA498E">
      <w:pPr>
        <w:ind w:firstLine="709"/>
        <w:rPr>
          <w:rFonts w:ascii="Arial" w:hAnsi="Arial" w:cs="Arial"/>
          <w:sz w:val="24"/>
          <w:szCs w:val="24"/>
        </w:rPr>
      </w:pPr>
      <w:r w:rsidRPr="00FA498E">
        <w:rPr>
          <w:rFonts w:ascii="Arial" w:hAnsi="Arial" w:cs="Arial"/>
          <w:sz w:val="24"/>
          <w:szCs w:val="24"/>
        </w:rPr>
        <w:t>3</w:t>
      </w:r>
      <w:r w:rsidR="00FA498E">
        <w:rPr>
          <w:rFonts w:ascii="Arial" w:hAnsi="Arial" w:cs="Arial"/>
          <w:sz w:val="24"/>
          <w:szCs w:val="24"/>
        </w:rPr>
        <w:t>.</w:t>
      </w:r>
      <w:proofErr w:type="gramStart"/>
      <w:r w:rsidR="00D86AF8" w:rsidRPr="00FA498E">
        <w:rPr>
          <w:rFonts w:ascii="Arial" w:hAnsi="Arial" w:cs="Arial"/>
          <w:sz w:val="24"/>
          <w:szCs w:val="24"/>
        </w:rPr>
        <w:t>Контроль за</w:t>
      </w:r>
      <w:proofErr w:type="gramEnd"/>
      <w:r w:rsidR="00D86AF8" w:rsidRPr="00FA498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86AF8" w:rsidRPr="00FA498E" w:rsidRDefault="00D86AF8" w:rsidP="00FA49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86AF8" w:rsidRPr="00FA498E" w:rsidRDefault="00D86AF8" w:rsidP="00D86A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86AF8" w:rsidRPr="00FA498E" w:rsidRDefault="00D86AF8" w:rsidP="00D86A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A498E">
        <w:rPr>
          <w:rFonts w:ascii="Arial" w:hAnsi="Arial" w:cs="Arial"/>
        </w:rPr>
        <w:t>Глава Шарагайского муниципального образования</w:t>
      </w:r>
    </w:p>
    <w:p w:rsidR="00C306A6" w:rsidRPr="00FA498E" w:rsidRDefault="00D86AF8" w:rsidP="00003DC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A498E">
        <w:rPr>
          <w:rFonts w:ascii="Arial" w:eastAsia="Times New Roman" w:hAnsi="Arial" w:cs="Arial"/>
          <w:sz w:val="24"/>
          <w:szCs w:val="24"/>
          <w:lang w:eastAsia="ru-RU"/>
        </w:rPr>
        <w:t>В.И. Киселёв</w:t>
      </w:r>
    </w:p>
    <w:p w:rsidR="00D86AF8" w:rsidRPr="00FA498E" w:rsidRDefault="00D86AF8" w:rsidP="00003DC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306A6" w:rsidRPr="00675BAA" w:rsidRDefault="00D86AF8" w:rsidP="00675BAA">
      <w:pPr>
        <w:jc w:val="right"/>
        <w:rPr>
          <w:rFonts w:ascii="Courier New" w:eastAsia="Times New Roman" w:hAnsi="Courier New" w:cs="Courier New"/>
          <w:lang w:eastAsia="ru-RU"/>
        </w:rPr>
      </w:pPr>
      <w:r w:rsidRPr="00675BAA">
        <w:rPr>
          <w:rFonts w:ascii="Courier New" w:eastAsia="Times New Roman" w:hAnsi="Courier New" w:cs="Courier New"/>
          <w:lang w:eastAsia="ru-RU"/>
        </w:rPr>
        <w:t>Утверждён</w:t>
      </w:r>
    </w:p>
    <w:p w:rsidR="00D86AF8" w:rsidRPr="00675BAA" w:rsidRDefault="00D86AF8" w:rsidP="00675BAA">
      <w:pPr>
        <w:jc w:val="right"/>
        <w:rPr>
          <w:rFonts w:ascii="Courier New" w:eastAsia="Times New Roman" w:hAnsi="Courier New" w:cs="Courier New"/>
          <w:lang w:eastAsia="ru-RU"/>
        </w:rPr>
      </w:pPr>
      <w:r w:rsidRPr="00675BAA">
        <w:rPr>
          <w:rFonts w:ascii="Courier New" w:eastAsia="Times New Roman" w:hAnsi="Courier New" w:cs="Courier New"/>
          <w:lang w:eastAsia="ru-RU"/>
        </w:rPr>
        <w:t xml:space="preserve"> постановлением администрации</w:t>
      </w:r>
    </w:p>
    <w:p w:rsidR="00D86AF8" w:rsidRPr="00675BAA" w:rsidRDefault="00D86AF8" w:rsidP="00675BAA">
      <w:pPr>
        <w:jc w:val="right"/>
        <w:rPr>
          <w:rFonts w:ascii="Courier New" w:eastAsia="Times New Roman" w:hAnsi="Courier New" w:cs="Courier New"/>
          <w:lang w:eastAsia="ru-RU"/>
        </w:rPr>
      </w:pPr>
      <w:r w:rsidRPr="00675BAA">
        <w:rPr>
          <w:rFonts w:ascii="Courier New" w:eastAsia="Times New Roman" w:hAnsi="Courier New" w:cs="Courier New"/>
          <w:lang w:eastAsia="ru-RU"/>
        </w:rPr>
        <w:t>Шарагайс</w:t>
      </w:r>
      <w:r w:rsidR="00FA498E" w:rsidRPr="00675BAA">
        <w:rPr>
          <w:rFonts w:ascii="Courier New" w:eastAsia="Times New Roman" w:hAnsi="Courier New" w:cs="Courier New"/>
          <w:lang w:eastAsia="ru-RU"/>
        </w:rPr>
        <w:t>кого муниципального образования</w:t>
      </w:r>
    </w:p>
    <w:p w:rsidR="00C306A6" w:rsidRPr="00675BAA" w:rsidRDefault="00D86AF8" w:rsidP="00675BAA">
      <w:pPr>
        <w:jc w:val="right"/>
        <w:rPr>
          <w:rFonts w:ascii="Courier New" w:eastAsia="Times New Roman" w:hAnsi="Courier New" w:cs="Courier New"/>
          <w:lang w:eastAsia="ru-RU"/>
        </w:rPr>
      </w:pPr>
      <w:r w:rsidRPr="00675BAA">
        <w:rPr>
          <w:rFonts w:ascii="Courier New" w:eastAsia="Times New Roman" w:hAnsi="Courier New" w:cs="Courier New"/>
          <w:lang w:eastAsia="ru-RU"/>
        </w:rPr>
        <w:t>от 21.03.2018 года № 20</w:t>
      </w:r>
    </w:p>
    <w:p w:rsidR="00D86AF8" w:rsidRPr="00FA498E" w:rsidRDefault="00D86AF8" w:rsidP="00D86AF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6A6" w:rsidRPr="00FA498E" w:rsidRDefault="00C306A6" w:rsidP="00D86AF8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A49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мероприятий по </w:t>
      </w:r>
      <w:r w:rsidR="00D86AF8" w:rsidRPr="00FA49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повышению доходного потенциала и сокращению кредиторской задолженности по налогам</w:t>
      </w:r>
      <w:r w:rsidR="00D86AF8" w:rsidRPr="00FA49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6AF8" w:rsidRPr="00FA498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Шарагайского муниципального образования на 2018 год.</w:t>
      </w:r>
    </w:p>
    <w:p w:rsidR="00D86AF8" w:rsidRPr="00FA498E" w:rsidRDefault="00D86AF8" w:rsidP="00D86AF8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65" w:type="dxa"/>
        <w:jc w:val="center"/>
        <w:tblInd w:w="-11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2044"/>
        <w:gridCol w:w="2552"/>
        <w:gridCol w:w="1559"/>
        <w:gridCol w:w="1984"/>
        <w:gridCol w:w="1843"/>
      </w:tblGrid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proofErr w:type="gramStart"/>
            <w:r w:rsidRPr="00675BA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Pr="00675BAA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675BA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Основные направления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Мероприятия по увеличению доходов бюджета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FA498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Ожидаемый результат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B50480">
            <w:pPr>
              <w:ind w:left="182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Совершенствование законодательства и нормативно актов в сфере налогообложения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1,1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Анализ эффективности предоставленных налоговых льгот и их оптимизация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77317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до 1 </w:t>
            </w:r>
            <w:r w:rsidR="0077317D" w:rsidRPr="00675BAA">
              <w:rPr>
                <w:rFonts w:ascii="Courier New" w:eastAsia="Times New Roman" w:hAnsi="Courier New" w:cs="Courier New"/>
                <w:lang w:eastAsia="ru-RU"/>
              </w:rPr>
              <w:t>мая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675B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Исключение неэффективных налоговых льгот</w:t>
            </w:r>
          </w:p>
        </w:tc>
      </w:tr>
      <w:tr w:rsidR="00C63696" w:rsidRPr="00675BAA" w:rsidTr="00675BAA">
        <w:trPr>
          <w:trHeight w:val="3045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7317D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7317D" w:rsidRPr="00675BAA" w:rsidRDefault="0077317D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Подготовка  и принятие нормативно-правового акта об установлении и введения в действие земельного налога и налога на имущество физических лиц на территории Шарагайского муниципального образования.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77317D" w:rsidP="00B504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до 01 ноября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77317D" w:rsidP="00675BA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Дума </w:t>
            </w:r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>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77317D" w:rsidP="00675B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Утверждение налоговых ставок для расчёта налогов</w:t>
            </w:r>
          </w:p>
        </w:tc>
      </w:tr>
      <w:tr w:rsidR="00F25DB2" w:rsidRPr="00675BAA" w:rsidTr="00675BAA">
        <w:trPr>
          <w:trHeight w:val="2745"/>
          <w:jc w:val="center"/>
        </w:trPr>
        <w:tc>
          <w:tcPr>
            <w:tcW w:w="48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DB2" w:rsidRPr="00675BAA" w:rsidRDefault="00F25DB2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>1.3.</w:t>
            </w:r>
          </w:p>
        </w:tc>
        <w:tc>
          <w:tcPr>
            <w:tcW w:w="20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DB2" w:rsidRPr="00675BAA" w:rsidRDefault="00F25DB2" w:rsidP="00D86AF8">
            <w:pPr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DB2" w:rsidRPr="00675BAA" w:rsidRDefault="00F25DB2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В течение 5 дней направить решение представительного органа о земельном налоге и налоге на имущество физических лиц в налоговую службу и финансовое управление Балаганского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DB2" w:rsidRPr="00675BAA" w:rsidRDefault="00F25DB2" w:rsidP="00B504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до 5 ноября 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DB2" w:rsidRPr="00675BAA" w:rsidRDefault="00F25DB2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председатель Думы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25DB2" w:rsidRPr="00675BAA" w:rsidRDefault="00F25DB2" w:rsidP="00B504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Увеличение собираемости налогов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B50480" w:rsidP="00675BA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 xml:space="preserve"> анализ</w:t>
            </w:r>
            <w:r w:rsidRPr="00675BAA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 xml:space="preserve"> налоговых</w:t>
            </w:r>
            <w:r w:rsidR="00675BAA" w:rsidRPr="00675BAA">
              <w:rPr>
                <w:rFonts w:ascii="Courier New" w:eastAsia="Times New Roman" w:hAnsi="Courier New" w:cs="Courier New"/>
                <w:lang w:eastAsia="ru-RU"/>
              </w:rPr>
              <w:t xml:space="preserve"> поступлений в бюджет</w:t>
            </w:r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25DB2" w:rsidRPr="00675BAA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ежеквартально, в срок до 25 числа месяца, следующего за отчетным кварталом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Увеличение поступления налоговых доходов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B50480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Проведение</w:t>
            </w:r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 xml:space="preserve"> анализ</w:t>
            </w:r>
            <w:r w:rsidR="00F25DB2" w:rsidRPr="00675BAA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 xml:space="preserve"> общей суммы задолженности по налогам в бюджет </w:t>
            </w:r>
            <w:r w:rsidR="00F25DB2" w:rsidRPr="00675BAA">
              <w:rPr>
                <w:rFonts w:ascii="Courier New" w:eastAsia="Times New Roman" w:hAnsi="Courier New" w:cs="Courier New"/>
                <w:lang w:eastAsia="ru-RU"/>
              </w:rPr>
              <w:t>Шарагайского муниципального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ежеквартально, в срок до 25 числа месяца, следующего за отчетным кварталом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B504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Увеличение поступления налоговых и неналоговых доходов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2,3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Мониторинг своевременности уплаты налога на доходы физических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675B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Увеличение поступления налоговых доходов</w:t>
            </w:r>
          </w:p>
        </w:tc>
      </w:tr>
      <w:tr w:rsidR="00C63696" w:rsidRPr="00675BAA" w:rsidTr="00675BAA">
        <w:trPr>
          <w:trHeight w:val="1007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2,4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75BAA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 исполнением условий реструктуризации задолженности по налогам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675B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Увеличение поступления налоговых доходов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Мероприятия по информированию налогоплательщиков о порядке и сроках уплаты местных налогов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B50480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д</w:t>
            </w:r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>о 01 ноября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675B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Увеличение поступления налоговых доходов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F25DB2" w:rsidRPr="00675BAA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675BAA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Осуществлять проверки</w:t>
            </w:r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 xml:space="preserve"> целевого</w:t>
            </w:r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 использования сданных в аренду</w:t>
            </w:r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 xml:space="preserve"> нежилых помещений. Проводить работу по выявлению объектов аренды муниципального</w:t>
            </w:r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 имущества, используемых без</w:t>
            </w:r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 xml:space="preserve"> правоустанавливающих документов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Увеличение поступления неналоговых доходов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2.</w:t>
            </w:r>
            <w:r w:rsidR="00F25DB2" w:rsidRPr="00675BAA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675BA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Проводить анализ </w:t>
            </w: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поступлений</w:t>
            </w:r>
            <w:r w:rsidR="00675BAA" w:rsidRPr="00675BA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5BAA">
              <w:rPr>
                <w:rFonts w:ascii="Courier New" w:eastAsia="Times New Roman" w:hAnsi="Courier New" w:cs="Courier New"/>
                <w:lang w:eastAsia="ru-RU"/>
              </w:rPr>
              <w:t>арендной платы за муниципальное имущество, ее начислений и роста</w:t>
            </w:r>
            <w:r w:rsidR="00675BAA" w:rsidRPr="00675BA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5BAA">
              <w:rPr>
                <w:rFonts w:ascii="Courier New" w:eastAsia="Times New Roman" w:hAnsi="Courier New" w:cs="Courier New"/>
                <w:lang w:eastAsia="ru-RU"/>
              </w:rPr>
              <w:t>задолженности с целью выявления договоров аренды с неисполненными обязательствами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F25DB2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ежемесячно, в </w:t>
            </w: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 до 15</w:t>
            </w:r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 xml:space="preserve"> числа месяца, следующего за </w:t>
            </w:r>
            <w:proofErr w:type="gramStart"/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>отчетным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Администрация </w:t>
            </w: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Увеличение </w:t>
            </w: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поступления неналоговых доходов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F25DB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  <w:r w:rsidR="00F25DB2" w:rsidRPr="00675BA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675BAA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Проведение мониторинга и анализа основных показателей производственной и финансово-экономической деятельности </w:t>
            </w:r>
            <w:proofErr w:type="spellStart"/>
            <w:r w:rsidR="00675BAA" w:rsidRPr="00675BAA">
              <w:rPr>
                <w:rFonts w:ascii="Courier New" w:eastAsia="Times New Roman" w:hAnsi="Courier New" w:cs="Courier New"/>
                <w:lang w:eastAsia="ru-RU"/>
              </w:rPr>
              <w:t>бюджетообразующих</w:t>
            </w:r>
            <w:proofErr w:type="spellEnd"/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 предприятий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Обеспечение исполнения прогноза социально-экономического развития поселения</w:t>
            </w:r>
          </w:p>
        </w:tc>
      </w:tr>
      <w:tr w:rsidR="00C63696" w:rsidRPr="00675BAA" w:rsidTr="00675BAA">
        <w:trPr>
          <w:trHeight w:val="1694"/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Организация работы межведомственной комиссии по укреплению налоговой дисциплины и легализации налогооблагаемой базы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675BAA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Увеличение поступления налоговых доходов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Взаимодействие с налогоплательщиками с целью увеличения поступления налогов в бюджет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Взаимодействие с предприятиями по вопросу своевременного перечисления</w:t>
            </w:r>
            <w:r w:rsidR="00F25DB2" w:rsidRPr="00675BA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675BAA">
              <w:rPr>
                <w:rFonts w:ascii="Courier New" w:eastAsia="Times New Roman" w:hAnsi="Courier New" w:cs="Courier New"/>
                <w:lang w:eastAsia="ru-RU"/>
              </w:rPr>
              <w:t>в бюджет налога на доходы физических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675B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Снижение недоимки по налогу на доходы физических лиц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Увеличение поступлений местных налогов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4.1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675BAA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Проводить работу по</w:t>
            </w:r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 xml:space="preserve"> снижению недоимки по налогу на имущество физических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675B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Снижение недоимки по налогу на имущество физических лиц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4.2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675BAA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Проводить анализ недоимки по</w:t>
            </w:r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 xml:space="preserve"> земельному налогу и принимать меры к ее снижению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675B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Снижение недоимки по земельному налогу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4.3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Проведение работы с налогоплательщиками по вопросу погашения ими задолженности по </w:t>
            </w: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>местным налогам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675B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Сокращение размера задолженности по местным </w:t>
            </w: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налогам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>4.4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F25DB2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Совместная работа с</w:t>
            </w:r>
            <w:r w:rsidR="00F25DB2" w:rsidRPr="00675BAA">
              <w:rPr>
                <w:rFonts w:ascii="Courier New" w:eastAsia="Times New Roman" w:hAnsi="Courier New" w:cs="Courier New"/>
                <w:lang w:eastAsia="ru-RU"/>
              </w:rPr>
              <w:t xml:space="preserve"> Налоговой службой</w:t>
            </w:r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  по разработке прогнозов поступлений доходов в местный бюджет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675B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Увеличение доходной части бюджета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4.</w:t>
            </w:r>
            <w:r w:rsidR="00F25DB2" w:rsidRPr="00675BA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Своевременное представление принятых решений о бюджете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Совместная работа администрации с налоговым органом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по снижению долговой нагрузки местного бюджета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5.1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Своевременное погашение долговых обязательств перед вышестоящим бюджетом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отсутствие просроченной задолженности по долговым обязательствам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5.2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Направление собственных доходов, полученных сверх прогнозных назначений, на снижение муниципального долга и на сокращение дефицита бюджета поселения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EE6C93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сокращение долговой нагрузки на бюджет и дефицита бюджета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5.3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675BAA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Сокращение расходов на покрытие затрат муниципальных учреждений</w:t>
            </w:r>
            <w:r w:rsidR="00C306A6" w:rsidRPr="00675BAA">
              <w:rPr>
                <w:rFonts w:ascii="Courier New" w:eastAsia="Times New Roman" w:hAnsi="Courier New" w:cs="Courier New"/>
                <w:lang w:eastAsia="ru-RU"/>
              </w:rPr>
              <w:t xml:space="preserve"> за счет мобилизации ими доходов от платных услуг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сокращение расходов на содержание учреждений всех типов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5.4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Обеспечение экономии бюджетных средств от размещения заказов на поставки товаров, выполнение работ, оказание услуг для муниципальных нужд на конкурсной основе не менее 5%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поселения, муниципальные учреждения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сокращение расходов бюджета поселения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Отражение конкретных мероприятий, обеспечивающих увеличение доходной части бюджета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6.1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 xml:space="preserve">Организация работы по идентификации земельных участков, </w:t>
            </w: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>являющихся объектами налогообложения земельным налогом.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Увеличение доходной части бюджета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lastRenderedPageBreak/>
              <w:t>6.2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0A2E6F" w:rsidP="000A2E6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Оказание методической помощи населению по вопросам оформления в собственность земельных участков и жилых домов.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Увеличение доходной части бюджета</w:t>
            </w:r>
          </w:p>
        </w:tc>
      </w:tr>
      <w:tr w:rsidR="00C63696" w:rsidRPr="00675BAA" w:rsidTr="00675BAA">
        <w:trPr>
          <w:jc w:val="center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6.3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Проведение анализа действующих нормативных актов, принятых местным представительным органом, на соответствие требованиям действующего налогового законодательства в части исчисления и уплаты налогов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C306A6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Администрация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306A6" w:rsidRPr="00675BAA" w:rsidRDefault="000A2E6F" w:rsidP="00D86AF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75BAA">
              <w:rPr>
                <w:rFonts w:ascii="Courier New" w:eastAsia="Times New Roman" w:hAnsi="Courier New" w:cs="Courier New"/>
                <w:lang w:eastAsia="ru-RU"/>
              </w:rPr>
              <w:t>Увеличение доходной части бюджета</w:t>
            </w:r>
          </w:p>
        </w:tc>
      </w:tr>
    </w:tbl>
    <w:p w:rsidR="00DD3AFF" w:rsidRPr="00675BAA" w:rsidRDefault="00DD3AFF" w:rsidP="00D86AF8">
      <w:pPr>
        <w:rPr>
          <w:rFonts w:ascii="Courier New" w:hAnsi="Courier New" w:cs="Courier New"/>
        </w:rPr>
      </w:pPr>
    </w:p>
    <w:sectPr w:rsidR="00DD3AFF" w:rsidRPr="00675BAA" w:rsidSect="00FA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6A6"/>
    <w:rsid w:val="00003DC9"/>
    <w:rsid w:val="000A2E6F"/>
    <w:rsid w:val="00116084"/>
    <w:rsid w:val="001212A3"/>
    <w:rsid w:val="002B3B88"/>
    <w:rsid w:val="002D3885"/>
    <w:rsid w:val="002D3DF4"/>
    <w:rsid w:val="004767CD"/>
    <w:rsid w:val="00675BAA"/>
    <w:rsid w:val="0077317D"/>
    <w:rsid w:val="007C17FB"/>
    <w:rsid w:val="0098149D"/>
    <w:rsid w:val="00A10F0C"/>
    <w:rsid w:val="00A40169"/>
    <w:rsid w:val="00B50480"/>
    <w:rsid w:val="00C306A6"/>
    <w:rsid w:val="00C63696"/>
    <w:rsid w:val="00D20D73"/>
    <w:rsid w:val="00D72F3B"/>
    <w:rsid w:val="00D86AF8"/>
    <w:rsid w:val="00DD3AFF"/>
    <w:rsid w:val="00EE6C93"/>
    <w:rsid w:val="00F25DB2"/>
    <w:rsid w:val="00F55F20"/>
    <w:rsid w:val="00F91E8E"/>
    <w:rsid w:val="00FA498E"/>
    <w:rsid w:val="00FA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6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6A6"/>
    <w:rPr>
      <w:b/>
      <w:bCs/>
    </w:rPr>
  </w:style>
  <w:style w:type="character" w:styleId="a5">
    <w:name w:val="Emphasis"/>
    <w:basedOn w:val="a0"/>
    <w:uiPriority w:val="20"/>
    <w:qFormat/>
    <w:rsid w:val="00C306A6"/>
    <w:rPr>
      <w:i/>
      <w:iCs/>
    </w:rPr>
  </w:style>
  <w:style w:type="paragraph" w:customStyle="1" w:styleId="consplusnormal">
    <w:name w:val="consplusnormal"/>
    <w:basedOn w:val="a"/>
    <w:rsid w:val="00C306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0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9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5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5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84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C7237-7D82-459E-A107-E540FE1A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2018-03-28T08:58:00Z</dcterms:created>
  <dcterms:modified xsi:type="dcterms:W3CDTF">2018-04-03T07:36:00Z</dcterms:modified>
</cp:coreProperties>
</file>