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A1" w:rsidRDefault="00D1638A" w:rsidP="001066AD">
      <w:pPr>
        <w:rPr>
          <w:b/>
          <w:bCs/>
        </w:rPr>
      </w:pPr>
      <w:r>
        <w:rPr>
          <w:b/>
          <w:bCs/>
        </w:rPr>
        <w:t xml:space="preserve">  </w:t>
      </w:r>
    </w:p>
    <w:p w:rsidR="001911E5" w:rsidRDefault="00D1638A" w:rsidP="001911E5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</w:t>
      </w:r>
      <w:r w:rsidR="009D5895">
        <w:rPr>
          <w:b/>
          <w:bCs/>
        </w:rPr>
        <w:t xml:space="preserve">   </w:t>
      </w:r>
      <w:r w:rsidR="001911E5">
        <w:rPr>
          <w:b/>
          <w:bCs/>
        </w:rPr>
        <w:t>РОССИЙСКАЯ ФЕДЕРАЦИЯ</w:t>
      </w:r>
      <w:r w:rsidR="001911E5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1911E5">
        <w:rPr>
          <w:b/>
          <w:bCs/>
        </w:rPr>
        <w:t>ИРКУТСКАЯ ОБЛАСТЬ</w:t>
      </w:r>
      <w:r w:rsidR="001911E5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1911E5">
        <w:rPr>
          <w:b/>
          <w:bCs/>
        </w:rPr>
        <w:t xml:space="preserve">БАЛАГАНСКИЙ РАЙОН  </w:t>
      </w:r>
    </w:p>
    <w:p w:rsidR="001911E5" w:rsidRDefault="001911E5" w:rsidP="001911E5">
      <w:pPr>
        <w:jc w:val="center"/>
      </w:pPr>
      <w:r>
        <w:rPr>
          <w:b/>
          <w:bCs/>
        </w:rPr>
        <w:t>ДУМА ШАРАГАЙ</w:t>
      </w:r>
      <w:r w:rsidR="00DB4B30">
        <w:rPr>
          <w:b/>
          <w:bCs/>
        </w:rPr>
        <w:t>СКОГО МУНИЦИПАЛЬНОГО ОБРАЗОВАНИЯ</w:t>
      </w:r>
      <w:r>
        <w:rPr>
          <w:b/>
          <w:bCs/>
        </w:rPr>
        <w:t xml:space="preserve">                                                   (сельского поселения)                                                                                                                           </w:t>
      </w:r>
      <w:r w:rsidR="005A335A" w:rsidRPr="005A335A">
        <w:rPr>
          <w:bCs/>
        </w:rPr>
        <w:t>Третьего</w:t>
      </w:r>
      <w:r>
        <w:t xml:space="preserve"> созыва</w:t>
      </w:r>
    </w:p>
    <w:p w:rsidR="006F1F9B" w:rsidRPr="006F1F9B" w:rsidRDefault="006F1F9B" w:rsidP="001911E5">
      <w:pPr>
        <w:jc w:val="center"/>
        <w:rPr>
          <w:b/>
        </w:rPr>
      </w:pPr>
    </w:p>
    <w:p w:rsidR="006F1F9B" w:rsidRPr="006F1F9B" w:rsidRDefault="006F1F9B" w:rsidP="001911E5">
      <w:pPr>
        <w:jc w:val="center"/>
        <w:rPr>
          <w:b/>
        </w:rPr>
      </w:pPr>
      <w:r w:rsidRPr="006F1F9B">
        <w:rPr>
          <w:b/>
        </w:rPr>
        <w:t>РЕШЕНИЕ</w:t>
      </w:r>
    </w:p>
    <w:p w:rsidR="001911E5" w:rsidRDefault="001911E5" w:rsidP="001911E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911E5" w:rsidRDefault="00D202BD" w:rsidP="00B45C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45C63" w:rsidRDefault="00B45C63" w:rsidP="001911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911E5" w:rsidRDefault="00763BE6" w:rsidP="001911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617F5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367F3B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617F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1F9B">
        <w:rPr>
          <w:rFonts w:ascii="Times New Roman" w:hAnsi="Times New Roman" w:cs="Times New Roman"/>
          <w:b w:val="0"/>
          <w:bCs w:val="0"/>
          <w:sz w:val="24"/>
          <w:szCs w:val="24"/>
        </w:rPr>
        <w:t>20 марта</w:t>
      </w:r>
      <w:r w:rsidR="009D58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18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5595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67F3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E40F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559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</w:t>
      </w:r>
      <w:r w:rsidR="00F52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3559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1112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559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778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3559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57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2F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911E5">
        <w:rPr>
          <w:rFonts w:ascii="Times New Roman" w:hAnsi="Times New Roman" w:cs="Times New Roman"/>
          <w:b w:val="0"/>
          <w:bCs w:val="0"/>
          <w:sz w:val="24"/>
          <w:szCs w:val="24"/>
        </w:rPr>
        <w:t>с.</w:t>
      </w:r>
      <w:r w:rsidR="00D16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911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Шарагай           </w:t>
      </w:r>
      <w:r w:rsidR="00D16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F52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16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0D00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№ 19-</w:t>
      </w:r>
      <w:r w:rsidR="006F1F9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16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809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16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10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D16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911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</w:t>
      </w:r>
    </w:p>
    <w:p w:rsidR="001911E5" w:rsidRDefault="001911E5" w:rsidP="001911E5">
      <w:pPr>
        <w:pStyle w:val="a3"/>
        <w:rPr>
          <w:sz w:val="24"/>
        </w:rPr>
      </w:pPr>
    </w:p>
    <w:p w:rsidR="001911E5" w:rsidRDefault="001911E5" w:rsidP="001911E5">
      <w:pPr>
        <w:ind w:left="-426" w:firstLine="426"/>
      </w:pPr>
      <w:r>
        <w:t>«О</w:t>
      </w:r>
      <w:r w:rsidR="00E735BD">
        <w:t xml:space="preserve"> внесении изменений в</w:t>
      </w:r>
      <w:r>
        <w:t xml:space="preserve"> бюджет Шарагайского </w:t>
      </w:r>
      <w:proofErr w:type="gramStart"/>
      <w:r>
        <w:t>муниципального</w:t>
      </w:r>
      <w:proofErr w:type="gramEnd"/>
      <w:r>
        <w:t xml:space="preserve"> </w:t>
      </w:r>
    </w:p>
    <w:p w:rsidR="001911E5" w:rsidRDefault="001911E5" w:rsidP="001911E5">
      <w:pPr>
        <w:ind w:left="-426" w:firstLine="426"/>
      </w:pPr>
      <w:r>
        <w:t xml:space="preserve"> образования на 201</w:t>
      </w:r>
      <w:r w:rsidR="00DE40FA">
        <w:t>5</w:t>
      </w:r>
      <w:r>
        <w:t xml:space="preserve"> год и на плановый период 201</w:t>
      </w:r>
      <w:r w:rsidR="00DE40FA">
        <w:t>6</w:t>
      </w:r>
      <w:r>
        <w:t xml:space="preserve"> и 201</w:t>
      </w:r>
      <w:r w:rsidR="00DE40FA">
        <w:t>7</w:t>
      </w:r>
      <w:r>
        <w:t xml:space="preserve"> год</w:t>
      </w:r>
      <w:r w:rsidR="005A335A">
        <w:t>ов</w:t>
      </w:r>
      <w:r>
        <w:t>».</w:t>
      </w:r>
    </w:p>
    <w:p w:rsidR="001911E5" w:rsidRDefault="001911E5" w:rsidP="001911E5"/>
    <w:p w:rsidR="001911E5" w:rsidRDefault="001911E5" w:rsidP="006F1F9B">
      <w:pPr>
        <w:ind w:left="-426" w:firstLine="426"/>
      </w:pPr>
      <w:r>
        <w:t xml:space="preserve">         Руководствуясь Положением о бюджетном процессе в Шарагайском муниципальном  </w:t>
      </w:r>
    </w:p>
    <w:p w:rsidR="001911E5" w:rsidRDefault="001911E5" w:rsidP="006F1F9B">
      <w:proofErr w:type="gramStart"/>
      <w:r>
        <w:t>образовании</w:t>
      </w:r>
      <w:proofErr w:type="gramEnd"/>
      <w:r>
        <w:t>, статьёй 24 Устава Шарагайского муниципального образования Дума Шарагайского муниципального образования</w:t>
      </w:r>
    </w:p>
    <w:p w:rsidR="00092F29" w:rsidRDefault="00092F29" w:rsidP="006F1F9B"/>
    <w:p w:rsidR="001911E5" w:rsidRDefault="001911E5" w:rsidP="006F1F9B">
      <w:pPr>
        <w:tabs>
          <w:tab w:val="left" w:pos="3930"/>
        </w:tabs>
        <w:jc w:val="center"/>
        <w:rPr>
          <w:b/>
        </w:rPr>
      </w:pPr>
      <w:r w:rsidRPr="006F1F9B">
        <w:rPr>
          <w:b/>
        </w:rPr>
        <w:t>РЕШИЛА:</w:t>
      </w:r>
    </w:p>
    <w:p w:rsidR="006F1F9B" w:rsidRPr="006F1F9B" w:rsidRDefault="006F1F9B" w:rsidP="006F1F9B">
      <w:pPr>
        <w:tabs>
          <w:tab w:val="left" w:pos="3930"/>
        </w:tabs>
        <w:jc w:val="center"/>
        <w:rPr>
          <w:b/>
        </w:rPr>
      </w:pPr>
    </w:p>
    <w:p w:rsidR="00F45516" w:rsidRDefault="00E735BD" w:rsidP="006F1F9B">
      <w:pPr>
        <w:ind w:left="-426" w:firstLine="426"/>
      </w:pPr>
      <w:r>
        <w:t xml:space="preserve">         Внести изменения в решение Думы Шарагайского муниципального образования </w:t>
      </w:r>
      <w:proofErr w:type="gramStart"/>
      <w:r>
        <w:t>от</w:t>
      </w:r>
      <w:proofErr w:type="gramEnd"/>
      <w:r w:rsidR="00F45516">
        <w:t xml:space="preserve"> </w:t>
      </w:r>
    </w:p>
    <w:p w:rsidR="00F45516" w:rsidRDefault="00DE40FA" w:rsidP="006F1F9B">
      <w:pPr>
        <w:ind w:left="-426" w:firstLine="426"/>
      </w:pPr>
      <w:r>
        <w:t xml:space="preserve"> 30</w:t>
      </w:r>
      <w:r w:rsidR="00B45C63">
        <w:t>.</w:t>
      </w:r>
      <w:r>
        <w:t>12</w:t>
      </w:r>
      <w:r w:rsidR="00E735BD">
        <w:t>.201</w:t>
      </w:r>
      <w:r w:rsidR="00347D46">
        <w:t>4</w:t>
      </w:r>
      <w:r w:rsidR="00B45C63">
        <w:t xml:space="preserve"> года   № </w:t>
      </w:r>
      <w:r w:rsidR="00F52AE0">
        <w:t>1</w:t>
      </w:r>
      <w:r>
        <w:t>8</w:t>
      </w:r>
      <w:r w:rsidR="00B45C63">
        <w:t>-</w:t>
      </w:r>
      <w:r>
        <w:t>1</w:t>
      </w:r>
      <w:r w:rsidR="00B45C63">
        <w:t xml:space="preserve">  « О  бюджет</w:t>
      </w:r>
      <w:r w:rsidR="00F45516">
        <w:t>е</w:t>
      </w:r>
      <w:r w:rsidR="00E735BD">
        <w:t xml:space="preserve">  Шарагайского муниципального  образования </w:t>
      </w:r>
      <w:proofErr w:type="gramStart"/>
      <w:r w:rsidR="00E735BD">
        <w:t>на</w:t>
      </w:r>
      <w:proofErr w:type="gramEnd"/>
      <w:r w:rsidR="00E735BD">
        <w:t xml:space="preserve"> </w:t>
      </w:r>
      <w:r w:rsidR="00F45516">
        <w:t xml:space="preserve">   </w:t>
      </w:r>
    </w:p>
    <w:p w:rsidR="00E735BD" w:rsidRDefault="00F45516" w:rsidP="006F1F9B">
      <w:pPr>
        <w:ind w:left="-426" w:firstLine="426"/>
      </w:pPr>
      <w:r>
        <w:t xml:space="preserve"> </w:t>
      </w:r>
      <w:r w:rsidR="00E735BD">
        <w:t>201</w:t>
      </w:r>
      <w:r w:rsidR="00DE40FA">
        <w:t>5</w:t>
      </w:r>
      <w:r w:rsidR="00E735BD">
        <w:t xml:space="preserve"> год и на плановый период 201</w:t>
      </w:r>
      <w:r w:rsidR="00DE40FA">
        <w:t>6</w:t>
      </w:r>
      <w:r w:rsidR="00E735BD">
        <w:t xml:space="preserve"> и 201</w:t>
      </w:r>
      <w:r w:rsidR="00DE40FA">
        <w:t>7</w:t>
      </w:r>
      <w:r w:rsidR="00E735BD">
        <w:t xml:space="preserve"> годов».</w:t>
      </w:r>
    </w:p>
    <w:p w:rsidR="00523C44" w:rsidRDefault="00523C44" w:rsidP="006F1F9B">
      <w:pPr>
        <w:tabs>
          <w:tab w:val="left" w:pos="3930"/>
        </w:tabs>
      </w:pPr>
    </w:p>
    <w:p w:rsidR="001911E5" w:rsidRDefault="00E735BD" w:rsidP="006F1F9B">
      <w:r>
        <w:rPr>
          <w:b/>
        </w:rPr>
        <w:t xml:space="preserve">      </w:t>
      </w:r>
      <w:r w:rsidR="00D202BD">
        <w:t xml:space="preserve">1. </w:t>
      </w:r>
      <w:r w:rsidR="005A335A">
        <w:t xml:space="preserve"> </w:t>
      </w:r>
      <w:r w:rsidR="001911E5">
        <w:t>Утвердить основные характеристики бюджета Шарагайского муниципального образования на 201</w:t>
      </w:r>
      <w:r w:rsidR="00DE40FA">
        <w:t>5</w:t>
      </w:r>
      <w:r w:rsidR="001911E5">
        <w:t xml:space="preserve"> год:</w:t>
      </w:r>
    </w:p>
    <w:p w:rsidR="001911E5" w:rsidRDefault="001911E5" w:rsidP="006F1F9B">
      <w:pPr>
        <w:ind w:firstLine="708"/>
      </w:pPr>
      <w:r>
        <w:t xml:space="preserve">- общий объем доходов бюджета Шарагайского МО в сумме </w:t>
      </w:r>
      <w:r w:rsidR="00DB6BA8">
        <w:t>3</w:t>
      </w:r>
      <w:r w:rsidR="00B807AB">
        <w:t>9</w:t>
      </w:r>
      <w:r w:rsidR="00092F29">
        <w:t>37,68</w:t>
      </w:r>
      <w:r>
        <w:t xml:space="preserve"> тыс.</w:t>
      </w:r>
      <w:r w:rsidR="006253EA">
        <w:t xml:space="preserve"> </w:t>
      </w:r>
      <w:r>
        <w:t xml:space="preserve">рублей, в том числе безвозмездные поступления </w:t>
      </w:r>
      <w:r w:rsidR="00B807AB">
        <w:t>3344,08</w:t>
      </w:r>
      <w:r>
        <w:t xml:space="preserve"> тыс. рублей, из них объем межбюджетных трансфертов из районного бюджета </w:t>
      </w:r>
      <w:r w:rsidR="00DB6BA8">
        <w:t>460</w:t>
      </w:r>
      <w:r w:rsidR="00D52391">
        <w:t>,0</w:t>
      </w:r>
      <w:r>
        <w:t xml:space="preserve"> тыс. рублей.</w:t>
      </w:r>
    </w:p>
    <w:p w:rsidR="001911E5" w:rsidRDefault="001911E5" w:rsidP="006F1F9B">
      <w:pPr>
        <w:ind w:firstLine="708"/>
      </w:pPr>
      <w:r>
        <w:t xml:space="preserve">- общий объем расходов бюджета Шарагайского МО  в сумме </w:t>
      </w:r>
      <w:r w:rsidR="00DB6BA8">
        <w:t>4087</w:t>
      </w:r>
      <w:r w:rsidR="00595663">
        <w:t>,2</w:t>
      </w:r>
      <w:r>
        <w:t xml:space="preserve"> тыс. рублей.</w:t>
      </w:r>
    </w:p>
    <w:p w:rsidR="001911E5" w:rsidRDefault="001911E5" w:rsidP="006F1F9B">
      <w:pPr>
        <w:ind w:firstLine="708"/>
      </w:pPr>
      <w:r>
        <w:t>- размер дефицита бюджета Шара</w:t>
      </w:r>
      <w:r w:rsidR="00176E8F">
        <w:t xml:space="preserve">гайского МО в сумме </w:t>
      </w:r>
      <w:r w:rsidR="00092F29">
        <w:t>149,52</w:t>
      </w:r>
      <w:r>
        <w:t xml:space="preserve"> тыс. рублей  или </w:t>
      </w:r>
      <w:r w:rsidR="00092F29">
        <w:t>25</w:t>
      </w:r>
      <w:r w:rsidR="00733230">
        <w:t xml:space="preserve"> </w:t>
      </w:r>
      <w:r>
        <w:t>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DE40FA" w:rsidRDefault="00DE40FA" w:rsidP="006F1F9B">
      <w:pPr>
        <w:ind w:firstLine="708"/>
      </w:pPr>
      <w:r>
        <w:t xml:space="preserve"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полученных из местного бюджета в сумме </w:t>
      </w:r>
      <w:r w:rsidR="00B807AB">
        <w:t>118,03</w:t>
      </w:r>
      <w:r w:rsidR="00915943">
        <w:t xml:space="preserve"> тыс.</w:t>
      </w:r>
      <w:r>
        <w:t xml:space="preserve"> рублей.</w:t>
      </w:r>
    </w:p>
    <w:p w:rsidR="00ED2863" w:rsidRDefault="00D202BD" w:rsidP="006F1F9B">
      <w:r>
        <w:t xml:space="preserve">        </w:t>
      </w:r>
      <w:r w:rsidR="00ED2863">
        <w:t xml:space="preserve">Приложения </w:t>
      </w:r>
      <w:r w:rsidR="00176E8F">
        <w:t xml:space="preserve">1, </w:t>
      </w:r>
      <w:r w:rsidR="00ED2863">
        <w:t>4,</w:t>
      </w:r>
      <w:r w:rsidR="003308F0">
        <w:t xml:space="preserve"> 6, 8</w:t>
      </w:r>
      <w:r w:rsidR="00EE57B8">
        <w:t xml:space="preserve">, </w:t>
      </w:r>
      <w:r w:rsidR="00F45516">
        <w:t>1</w:t>
      </w:r>
      <w:r w:rsidR="00720A17">
        <w:t>2</w:t>
      </w:r>
      <w:r w:rsidR="00ED2863">
        <w:t xml:space="preserve"> изложить в новой редакции (прилагаются).</w:t>
      </w:r>
    </w:p>
    <w:p w:rsidR="00092F29" w:rsidRDefault="00A91E6A" w:rsidP="006F1F9B">
      <w:pPr>
        <w:tabs>
          <w:tab w:val="left" w:pos="4065"/>
        </w:tabs>
      </w:pPr>
      <w:r>
        <w:t xml:space="preserve">  </w:t>
      </w:r>
      <w:r w:rsidR="00D202BD">
        <w:t xml:space="preserve"> </w:t>
      </w:r>
      <w:r>
        <w:t xml:space="preserve"> </w:t>
      </w:r>
      <w:r w:rsidR="00D202BD">
        <w:t xml:space="preserve">2. </w:t>
      </w:r>
      <w:r w:rsidR="00092F29">
        <w:t>Утвердить основные характеристик</w:t>
      </w:r>
      <w:bookmarkStart w:id="0" w:name="_GoBack"/>
      <w:bookmarkEnd w:id="0"/>
      <w:r w:rsidR="00092F29">
        <w:t>и бюджета Шарагайского муниципального образования на 2017 год:</w:t>
      </w:r>
    </w:p>
    <w:p w:rsidR="00092F29" w:rsidRDefault="00092F29" w:rsidP="006F1F9B">
      <w:pPr>
        <w:ind w:firstLine="708"/>
      </w:pPr>
      <w:r>
        <w:t>- общий объем доходов бюджета Шарагайского МО в сумме 3784,0 тыс. рублей, в том числе безвозмездные поступления 3126,8 тыс. рублей, из них объем межбюджетных трансфертов из районного бюджета 484,0 тыс. рублей.</w:t>
      </w:r>
    </w:p>
    <w:p w:rsidR="00092F29" w:rsidRDefault="00092F29" w:rsidP="006F1F9B">
      <w:pPr>
        <w:ind w:firstLine="708"/>
      </w:pPr>
      <w:r>
        <w:t xml:space="preserve">- </w:t>
      </w:r>
      <w:proofErr w:type="gramStart"/>
      <w:r>
        <w:t>о</w:t>
      </w:r>
      <w:proofErr w:type="gramEnd"/>
      <w:r>
        <w:t>бщий объем расходов бюджета Шарагайского МО  в сумме 38</w:t>
      </w:r>
      <w:r w:rsidR="00D202BD">
        <w:t>16,8</w:t>
      </w:r>
      <w:r>
        <w:t xml:space="preserve"> тыс. рублей.</w:t>
      </w:r>
    </w:p>
    <w:p w:rsidR="00092F29" w:rsidRDefault="00092F29" w:rsidP="006F1F9B">
      <w:pPr>
        <w:ind w:firstLine="708"/>
      </w:pPr>
      <w:r>
        <w:t xml:space="preserve">- </w:t>
      </w:r>
      <w:proofErr w:type="gramStart"/>
      <w:r>
        <w:t>р</w:t>
      </w:r>
      <w:proofErr w:type="gramEnd"/>
      <w:r>
        <w:t xml:space="preserve">азмер дефицита бюджета Шарагайского МО в сумме </w:t>
      </w:r>
      <w:r w:rsidR="00D202BD">
        <w:t>32,8</w:t>
      </w:r>
      <w:r>
        <w:t xml:space="preserve"> тыс. рублей  или 5 %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F37684" w:rsidRDefault="00D202BD" w:rsidP="006F1F9B">
      <w:r>
        <w:t xml:space="preserve">       Приложения 5, 7, 9 изложить в новой редакции (прилагаются).</w:t>
      </w:r>
    </w:p>
    <w:p w:rsidR="00D202BD" w:rsidRDefault="00D202BD" w:rsidP="006F1F9B">
      <w:r>
        <w:t xml:space="preserve">     3. Опубликовать настоящее решение в газете «Шарагайский вестник».</w:t>
      </w:r>
    </w:p>
    <w:p w:rsidR="00D202BD" w:rsidRDefault="00D202BD" w:rsidP="006F1F9B">
      <w:r>
        <w:t xml:space="preserve">     4. Настоящее решение вступает в силу со дня официального опубликования.</w:t>
      </w:r>
    </w:p>
    <w:p w:rsidR="00ED2863" w:rsidRDefault="00ED2863" w:rsidP="006F1F9B"/>
    <w:p w:rsidR="001066AD" w:rsidRDefault="00F37684" w:rsidP="006F1F9B">
      <w:r>
        <w:t xml:space="preserve">     </w:t>
      </w:r>
      <w:r w:rsidR="005A335A">
        <w:t xml:space="preserve">  </w:t>
      </w:r>
      <w:r w:rsidR="001066AD">
        <w:t xml:space="preserve">                                      </w:t>
      </w:r>
      <w:r w:rsidR="005A335A">
        <w:t xml:space="preserve">  </w:t>
      </w:r>
      <w:r w:rsidR="003308F0">
        <w:t>Г</w:t>
      </w:r>
      <w:r w:rsidR="001911E5">
        <w:t>лав</w:t>
      </w:r>
      <w:r w:rsidR="003308F0">
        <w:t>а</w:t>
      </w:r>
      <w:r w:rsidR="001066AD">
        <w:t xml:space="preserve"> Шарагайского муниципального образования</w:t>
      </w:r>
      <w:r w:rsidR="001911E5">
        <w:t xml:space="preserve"> </w:t>
      </w:r>
    </w:p>
    <w:p w:rsidR="008B180C" w:rsidRDefault="001066AD" w:rsidP="006F1F9B">
      <w:r>
        <w:t xml:space="preserve">                                     </w:t>
      </w:r>
      <w:r w:rsidR="001911E5">
        <w:t xml:space="preserve">                                                                  </w:t>
      </w:r>
      <w:r>
        <w:t xml:space="preserve">          </w:t>
      </w:r>
      <w:r w:rsidR="003308F0">
        <w:t>В.И.Киселёв</w:t>
      </w:r>
      <w:r w:rsidR="001911E5">
        <w:t xml:space="preserve"> </w:t>
      </w:r>
    </w:p>
    <w:p w:rsidR="00426F53" w:rsidRDefault="00426F53" w:rsidP="00F37684">
      <w:pPr>
        <w:jc w:val="both"/>
      </w:pPr>
    </w:p>
    <w:p w:rsidR="00426F53" w:rsidRDefault="00426F53" w:rsidP="00F37684">
      <w:pPr>
        <w:jc w:val="both"/>
      </w:pPr>
    </w:p>
    <w:p w:rsidR="00F45516" w:rsidRDefault="00F45516" w:rsidP="00F37684">
      <w:pPr>
        <w:jc w:val="both"/>
      </w:pPr>
    </w:p>
    <w:p w:rsidR="003308F0" w:rsidRDefault="003308F0" w:rsidP="003308F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308F0" w:rsidRDefault="003308F0" w:rsidP="003308F0">
      <w:pPr>
        <w:jc w:val="center"/>
        <w:rPr>
          <w:b/>
        </w:rPr>
      </w:pPr>
    </w:p>
    <w:p w:rsidR="003308F0" w:rsidRDefault="006E5414" w:rsidP="006E5414">
      <w:pPr>
        <w:pStyle w:val="a6"/>
        <w:numPr>
          <w:ilvl w:val="0"/>
          <w:numId w:val="3"/>
        </w:numPr>
      </w:pPr>
      <w:r>
        <w:t>Увеличить доходную часть бюджета по код</w:t>
      </w:r>
      <w:r w:rsidR="00915943">
        <w:t>у</w:t>
      </w:r>
      <w:r>
        <w:t>:</w:t>
      </w:r>
    </w:p>
    <w:p w:rsidR="00347D46" w:rsidRDefault="006068F8" w:rsidP="009016FF">
      <w:pPr>
        <w:pStyle w:val="a6"/>
        <w:ind w:left="840"/>
        <w:jc w:val="both"/>
      </w:pPr>
      <w:r>
        <w:t>182</w:t>
      </w:r>
      <w:r w:rsidR="00087D01">
        <w:t>.</w:t>
      </w:r>
      <w:r>
        <w:t>1</w:t>
      </w:r>
      <w:r w:rsidR="00087D01">
        <w:t>.0</w:t>
      </w:r>
      <w:r>
        <w:t>6</w:t>
      </w:r>
      <w:r w:rsidR="00087D01">
        <w:t>.0</w:t>
      </w:r>
      <w:r>
        <w:t>6</w:t>
      </w:r>
      <w:r w:rsidR="00087D01">
        <w:t>.0</w:t>
      </w:r>
      <w:r w:rsidR="00915943">
        <w:t>3</w:t>
      </w:r>
      <w:r w:rsidR="00087D01">
        <w:t>.</w:t>
      </w:r>
      <w:r>
        <w:t>3</w:t>
      </w:r>
      <w:r w:rsidR="00087D01">
        <w:t>.10.0.000.1.</w:t>
      </w:r>
      <w:r>
        <w:t>1</w:t>
      </w:r>
      <w:r w:rsidR="00087D01">
        <w:t xml:space="preserve">.1 </w:t>
      </w:r>
      <w:r>
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(сумма платежа) </w:t>
      </w:r>
      <w:r w:rsidR="00087D01">
        <w:t xml:space="preserve">в сумме </w:t>
      </w:r>
      <w:r w:rsidR="00915943">
        <w:t>5</w:t>
      </w:r>
      <w:r w:rsidR="00347D46">
        <w:t>,0 тыс.</w:t>
      </w:r>
      <w:r w:rsidR="009016FF">
        <w:t xml:space="preserve"> </w:t>
      </w:r>
      <w:r w:rsidR="00347D46">
        <w:t>руб.</w:t>
      </w:r>
    </w:p>
    <w:p w:rsidR="00915943" w:rsidRDefault="00915943" w:rsidP="00915943">
      <w:pPr>
        <w:pStyle w:val="a6"/>
        <w:numPr>
          <w:ilvl w:val="0"/>
          <w:numId w:val="3"/>
        </w:numPr>
        <w:jc w:val="both"/>
      </w:pPr>
      <w:r>
        <w:t>Уменьшить доходную часть бюджета по коду:</w:t>
      </w:r>
    </w:p>
    <w:p w:rsidR="006068F8" w:rsidRDefault="006068F8" w:rsidP="006068F8">
      <w:pPr>
        <w:pStyle w:val="a6"/>
        <w:ind w:left="840"/>
        <w:jc w:val="both"/>
      </w:pPr>
      <w:r>
        <w:t xml:space="preserve">994.1.11.05.01.3.10.0.000.1.2.0.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</w:t>
      </w:r>
      <w:r w:rsidR="00AE1DD5">
        <w:t>5</w:t>
      </w:r>
      <w:r>
        <w:t xml:space="preserve"> тыс. руб.</w:t>
      </w:r>
    </w:p>
    <w:p w:rsidR="00AE1DD5" w:rsidRDefault="00B807AB" w:rsidP="00915943">
      <w:pPr>
        <w:ind w:left="851" w:hanging="371"/>
        <w:jc w:val="both"/>
      </w:pPr>
      <w:r>
        <w:t>3.</w:t>
      </w:r>
      <w:r w:rsidR="001066AD">
        <w:t xml:space="preserve"> </w:t>
      </w:r>
      <w:r>
        <w:t>993.2.19.05.00.0.10.0.000.1.5.1. Возврат остатков субсидий, субвенций и иных межбюджетных трансфертов, имеющих целевое назначение, прошлых лет из бюджетов сельских поселений в сумме 418,68 тыс.</w:t>
      </w:r>
      <w:r w:rsidR="001066AD">
        <w:t xml:space="preserve"> руб. (</w:t>
      </w:r>
      <w:r>
        <w:t xml:space="preserve">на оплату по </w:t>
      </w:r>
      <w:proofErr w:type="gramStart"/>
      <w:r>
        <w:t>муниципальному</w:t>
      </w:r>
      <w:proofErr w:type="gramEnd"/>
      <w:r>
        <w:t xml:space="preserve"> контракты за приобретенные кресла)</w:t>
      </w:r>
    </w:p>
    <w:p w:rsidR="00B807AB" w:rsidRDefault="00B807AB" w:rsidP="00B807AB">
      <w:pPr>
        <w:ind w:left="480"/>
        <w:jc w:val="both"/>
      </w:pPr>
    </w:p>
    <w:p w:rsidR="008D6558" w:rsidRDefault="00223D4F" w:rsidP="00B807AB">
      <w:pPr>
        <w:pStyle w:val="a6"/>
        <w:numPr>
          <w:ilvl w:val="0"/>
          <w:numId w:val="4"/>
        </w:numPr>
        <w:jc w:val="both"/>
      </w:pPr>
      <w:r>
        <w:t xml:space="preserve">Руководствуясь ст.233 Бюджетного кодекса Российской Федерации переместить </w:t>
      </w:r>
      <w:r w:rsidR="00670262">
        <w:t xml:space="preserve">лимиты </w:t>
      </w:r>
      <w:r>
        <w:t>в связи с необходимостью</w:t>
      </w:r>
      <w:r w:rsidR="0098094B">
        <w:t xml:space="preserve"> с код</w:t>
      </w:r>
      <w:r w:rsidR="00B52C02">
        <w:t>а</w:t>
      </w:r>
      <w:r w:rsidR="0098094B">
        <w:t>:</w:t>
      </w:r>
    </w:p>
    <w:p w:rsidR="00B52C02" w:rsidRDefault="00B52C02" w:rsidP="00B52C02">
      <w:pPr>
        <w:ind w:left="840"/>
        <w:jc w:val="both"/>
      </w:pPr>
    </w:p>
    <w:p w:rsidR="00B52C02" w:rsidRDefault="00B52C02" w:rsidP="00B52C02">
      <w:pPr>
        <w:ind w:firstLine="709"/>
        <w:jc w:val="both"/>
      </w:pPr>
      <w:r>
        <w:t xml:space="preserve"> </w:t>
      </w:r>
      <w:proofErr w:type="gramStart"/>
      <w:r>
        <w:t xml:space="preserve">993-0503-6000100-244-223 в сумме 6,0 тыс. руб. (с оплаты за электроэнергию </w:t>
      </w:r>
      <w:proofErr w:type="gramEnd"/>
    </w:p>
    <w:p w:rsidR="00B52C02" w:rsidRDefault="00B52C02" w:rsidP="00B52C02">
      <w:pPr>
        <w:ind w:firstLine="709"/>
        <w:jc w:val="both"/>
      </w:pPr>
      <w:r>
        <w:t xml:space="preserve"> за уличное освещение)</w:t>
      </w:r>
    </w:p>
    <w:p w:rsidR="00B52C02" w:rsidRDefault="00B52C02" w:rsidP="00B52C02">
      <w:pPr>
        <w:ind w:left="480"/>
        <w:jc w:val="both"/>
      </w:pPr>
      <w:r>
        <w:t xml:space="preserve">     на код:</w:t>
      </w:r>
    </w:p>
    <w:p w:rsidR="00B52C02" w:rsidRDefault="00B52C02" w:rsidP="00B52C02">
      <w:pPr>
        <w:ind w:left="480"/>
        <w:jc w:val="both"/>
      </w:pPr>
      <w:r>
        <w:t xml:space="preserve">     </w:t>
      </w:r>
      <w:proofErr w:type="gramStart"/>
      <w:r>
        <w:t xml:space="preserve">993-0503-6000100-244-225 в сумме 6,0 тыс. руб. (на оплату по договору за выполнение </w:t>
      </w:r>
      <w:proofErr w:type="gramEnd"/>
    </w:p>
    <w:p w:rsidR="00B52C02" w:rsidRDefault="00B52C02" w:rsidP="00B52C02">
      <w:pPr>
        <w:ind w:left="480"/>
        <w:jc w:val="both"/>
      </w:pPr>
      <w:r>
        <w:t xml:space="preserve">    проекта электроснабжения уличного освещения </w:t>
      </w:r>
      <w:proofErr w:type="spellStart"/>
      <w:r>
        <w:t>с</w:t>
      </w:r>
      <w:proofErr w:type="gramStart"/>
      <w:r>
        <w:t>.Ш</w:t>
      </w:r>
      <w:proofErr w:type="gramEnd"/>
      <w:r>
        <w:t>арагай</w:t>
      </w:r>
      <w:proofErr w:type="spellEnd"/>
      <w:r>
        <w:t xml:space="preserve">) </w:t>
      </w:r>
    </w:p>
    <w:p w:rsidR="00AF55EE" w:rsidRDefault="00B52C02" w:rsidP="00915943">
      <w:pPr>
        <w:ind w:firstLine="709"/>
        <w:jc w:val="both"/>
      </w:pPr>
      <w:r>
        <w:t>Увеличить расходную часть бюджета по кодам:</w:t>
      </w:r>
    </w:p>
    <w:p w:rsidR="00915943" w:rsidRDefault="00A65CCC" w:rsidP="00A65CCC">
      <w:pPr>
        <w:ind w:firstLine="709"/>
        <w:jc w:val="both"/>
      </w:pPr>
      <w:r>
        <w:t xml:space="preserve"> </w:t>
      </w:r>
      <w:proofErr w:type="gramStart"/>
      <w:r w:rsidR="00AF55EE">
        <w:t>993-0104-0020400-12</w:t>
      </w:r>
      <w:r w:rsidR="00915943">
        <w:t>1</w:t>
      </w:r>
      <w:r w:rsidR="00AF55EE">
        <w:t>-21</w:t>
      </w:r>
      <w:r w:rsidR="00915943">
        <w:t>1</w:t>
      </w:r>
      <w:r w:rsidR="00AF55EE">
        <w:t xml:space="preserve"> в сумме </w:t>
      </w:r>
      <w:r w:rsidR="00915943">
        <w:t>424</w:t>
      </w:r>
      <w:r w:rsidR="001066AD">
        <w:t xml:space="preserve"> </w:t>
      </w:r>
      <w:r w:rsidR="00AF55EE">
        <w:t xml:space="preserve"> руб. (</w:t>
      </w:r>
      <w:r w:rsidR="00915943">
        <w:t xml:space="preserve">на оплату пособия по б/листу  </w:t>
      </w:r>
      <w:proofErr w:type="gramEnd"/>
    </w:p>
    <w:p w:rsidR="00AF55EE" w:rsidRDefault="00915943" w:rsidP="00A65CCC">
      <w:pPr>
        <w:ind w:firstLine="709"/>
        <w:jc w:val="both"/>
      </w:pPr>
      <w:r>
        <w:t>Филистович Д.П. за счет средств работодателя)</w:t>
      </w:r>
      <w:r w:rsidR="00AF55EE">
        <w:t xml:space="preserve">   </w:t>
      </w:r>
    </w:p>
    <w:p w:rsidR="00B52C02" w:rsidRDefault="00A65CCC" w:rsidP="00B52C02">
      <w:pPr>
        <w:ind w:firstLine="709"/>
        <w:jc w:val="both"/>
      </w:pPr>
      <w:r>
        <w:t xml:space="preserve"> </w:t>
      </w:r>
      <w:proofErr w:type="gramStart"/>
      <w:r w:rsidR="00B52C02">
        <w:t>993-0104-0020400-121-2</w:t>
      </w:r>
      <w:r w:rsidR="001066AD">
        <w:t>11 в сумме 424</w:t>
      </w:r>
      <w:r w:rsidR="00B52C02">
        <w:t xml:space="preserve"> руб. (на оплату пособия по б/листу  </w:t>
      </w:r>
      <w:proofErr w:type="gramEnd"/>
    </w:p>
    <w:p w:rsidR="00B52C02" w:rsidRDefault="00B52C02" w:rsidP="00B52C02">
      <w:pPr>
        <w:ind w:firstLine="709"/>
        <w:jc w:val="both"/>
      </w:pPr>
      <w:r>
        <w:t xml:space="preserve">Филистович Д.П. за счет ФСС)   </w:t>
      </w:r>
    </w:p>
    <w:p w:rsidR="00B52C02" w:rsidRDefault="00B52C02" w:rsidP="00A65CCC">
      <w:pPr>
        <w:ind w:firstLine="709"/>
        <w:jc w:val="both"/>
      </w:pPr>
      <w:r>
        <w:t xml:space="preserve"> </w:t>
      </w:r>
      <w:proofErr w:type="gramStart"/>
      <w:r w:rsidR="00AF55EE">
        <w:t>993-0104-0020400-</w:t>
      </w:r>
      <w:r>
        <w:t>244</w:t>
      </w:r>
      <w:r w:rsidR="00AF55EE">
        <w:t>-22</w:t>
      </w:r>
      <w:r>
        <w:t>6</w:t>
      </w:r>
      <w:r w:rsidR="00AF55EE">
        <w:t xml:space="preserve"> в сумме </w:t>
      </w:r>
      <w:r>
        <w:t>212</w:t>
      </w:r>
      <w:r w:rsidR="00AF55EE">
        <w:t xml:space="preserve"> руб. (</w:t>
      </w:r>
      <w:r>
        <w:t xml:space="preserve">на возмещение расходов по подотчету за   </w:t>
      </w:r>
      <w:proofErr w:type="gramEnd"/>
    </w:p>
    <w:p w:rsidR="00AF55EE" w:rsidRDefault="00B52C02" w:rsidP="00A65CCC">
      <w:pPr>
        <w:ind w:firstLine="709"/>
        <w:jc w:val="both"/>
      </w:pPr>
      <w:r>
        <w:t>оплату нотариальных услуг</w:t>
      </w:r>
      <w:r w:rsidR="00AF55EE">
        <w:t>)</w:t>
      </w:r>
    </w:p>
    <w:p w:rsidR="00B52C02" w:rsidRDefault="00B52C02" w:rsidP="00B52C02">
      <w:pPr>
        <w:ind w:firstLine="709"/>
        <w:jc w:val="both"/>
      </w:pPr>
      <w:r>
        <w:t>993-0801-4409900-242-225 в сумме 750 руб. (</w:t>
      </w:r>
      <w:r w:rsidR="001066AD">
        <w:t>на оплату за заправку ка</w:t>
      </w:r>
      <w:r w:rsidR="00F221B9">
        <w:t>р</w:t>
      </w:r>
      <w:r w:rsidR="001066AD">
        <w:t>тр</w:t>
      </w:r>
      <w:r w:rsidR="00F221B9">
        <w:t>иджей)</w:t>
      </w:r>
    </w:p>
    <w:p w:rsidR="00F221B9" w:rsidRDefault="00F221B9" w:rsidP="00F221B9">
      <w:pPr>
        <w:ind w:firstLine="709"/>
        <w:jc w:val="both"/>
      </w:pPr>
      <w:r>
        <w:t>993-0801-4409900-852-290 в сумме 100 руб. (на оплату пени по земельному налогу)</w:t>
      </w:r>
    </w:p>
    <w:p w:rsidR="00B52C02" w:rsidRDefault="00B52C02" w:rsidP="00A65CCC">
      <w:pPr>
        <w:ind w:firstLine="709"/>
        <w:jc w:val="both"/>
      </w:pPr>
    </w:p>
    <w:p w:rsidR="00D202BD" w:rsidRDefault="00D202BD" w:rsidP="00D202BD">
      <w:pPr>
        <w:pStyle w:val="a6"/>
        <w:numPr>
          <w:ilvl w:val="0"/>
          <w:numId w:val="4"/>
        </w:numPr>
        <w:ind w:left="709"/>
        <w:jc w:val="both"/>
      </w:pPr>
      <w:r>
        <w:t>Руководствуясь ст.233 Бюджетного кодекса Российской Федерации переместить лимиты в 2017 году с кода:</w:t>
      </w:r>
    </w:p>
    <w:p w:rsidR="00D202BD" w:rsidRDefault="00D202BD" w:rsidP="00D202BD">
      <w:pPr>
        <w:ind w:left="480"/>
        <w:jc w:val="both"/>
      </w:pPr>
    </w:p>
    <w:p w:rsidR="00D202BD" w:rsidRDefault="00D202BD" w:rsidP="00D202BD">
      <w:pPr>
        <w:ind w:left="480"/>
        <w:jc w:val="both"/>
      </w:pPr>
      <w:r>
        <w:t xml:space="preserve">    993-0104-0020400-244-340 в сумме 58,3 тыс. руб. </w:t>
      </w:r>
      <w:proofErr w:type="gramStart"/>
      <w:r>
        <w:t xml:space="preserve">( </w:t>
      </w:r>
      <w:proofErr w:type="gramEnd"/>
      <w:r>
        <w:t xml:space="preserve">с расходов по оплате материальных  </w:t>
      </w:r>
    </w:p>
    <w:p w:rsidR="00B52C02" w:rsidRDefault="00D202BD" w:rsidP="00D202BD">
      <w:pPr>
        <w:ind w:left="480"/>
        <w:jc w:val="both"/>
      </w:pPr>
      <w:r>
        <w:t xml:space="preserve">   запасов)</w:t>
      </w:r>
    </w:p>
    <w:p w:rsidR="00D202BD" w:rsidRDefault="00D202BD" w:rsidP="00A65CCC">
      <w:pPr>
        <w:ind w:firstLine="709"/>
        <w:jc w:val="both"/>
      </w:pPr>
      <w:r>
        <w:t xml:space="preserve">993-0107-0200001-244-290 в сумме 58,3 тыс. руб. </w:t>
      </w:r>
      <w:proofErr w:type="gramStart"/>
      <w:r>
        <w:t xml:space="preserve">( </w:t>
      </w:r>
      <w:proofErr w:type="gramEnd"/>
      <w:r>
        <w:t xml:space="preserve">на обеспечение проведения выборов и </w:t>
      </w:r>
    </w:p>
    <w:p w:rsidR="00B52C02" w:rsidRDefault="00D202BD" w:rsidP="00A65CCC">
      <w:pPr>
        <w:ind w:firstLine="709"/>
        <w:jc w:val="both"/>
      </w:pPr>
      <w:r>
        <w:t>референдумов</w:t>
      </w:r>
    </w:p>
    <w:p w:rsidR="003308F0" w:rsidRDefault="003308F0" w:rsidP="003308F0"/>
    <w:sectPr w:rsidR="003308F0" w:rsidSect="001066AD">
      <w:pgSz w:w="11906" w:h="16838"/>
      <w:pgMar w:top="28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EAD"/>
    <w:multiLevelType w:val="hybridMultilevel"/>
    <w:tmpl w:val="2F6217C2"/>
    <w:lvl w:ilvl="0" w:tplc="A0FA360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AB736F"/>
    <w:multiLevelType w:val="hybridMultilevel"/>
    <w:tmpl w:val="8D72B68E"/>
    <w:lvl w:ilvl="0" w:tplc="6DCA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9E1E1C"/>
    <w:multiLevelType w:val="hybridMultilevel"/>
    <w:tmpl w:val="EEE8C462"/>
    <w:lvl w:ilvl="0" w:tplc="FA645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403454"/>
    <w:multiLevelType w:val="hybridMultilevel"/>
    <w:tmpl w:val="87565FEE"/>
    <w:lvl w:ilvl="0" w:tplc="66A4FA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B7"/>
    <w:rsid w:val="000003E9"/>
    <w:rsid w:val="00003201"/>
    <w:rsid w:val="00005B13"/>
    <w:rsid w:val="000134C7"/>
    <w:rsid w:val="00016E5C"/>
    <w:rsid w:val="000650A6"/>
    <w:rsid w:val="00067E8A"/>
    <w:rsid w:val="0007105F"/>
    <w:rsid w:val="00077838"/>
    <w:rsid w:val="00087D01"/>
    <w:rsid w:val="00092F29"/>
    <w:rsid w:val="000C07F0"/>
    <w:rsid w:val="000C22F3"/>
    <w:rsid w:val="000D0025"/>
    <w:rsid w:val="001035B0"/>
    <w:rsid w:val="001066AD"/>
    <w:rsid w:val="00111257"/>
    <w:rsid w:val="001640AC"/>
    <w:rsid w:val="001719F4"/>
    <w:rsid w:val="00176E8F"/>
    <w:rsid w:val="001911E5"/>
    <w:rsid w:val="001D03DA"/>
    <w:rsid w:val="001E6D61"/>
    <w:rsid w:val="001F41A1"/>
    <w:rsid w:val="001F575C"/>
    <w:rsid w:val="00223D4F"/>
    <w:rsid w:val="00245773"/>
    <w:rsid w:val="002525ED"/>
    <w:rsid w:val="00271247"/>
    <w:rsid w:val="00273BF2"/>
    <w:rsid w:val="002750DF"/>
    <w:rsid w:val="002C2FA8"/>
    <w:rsid w:val="002D48AB"/>
    <w:rsid w:val="003308F0"/>
    <w:rsid w:val="003324A0"/>
    <w:rsid w:val="00342F93"/>
    <w:rsid w:val="00347D46"/>
    <w:rsid w:val="00355957"/>
    <w:rsid w:val="00367F3B"/>
    <w:rsid w:val="00375C0D"/>
    <w:rsid w:val="003C6174"/>
    <w:rsid w:val="003D542A"/>
    <w:rsid w:val="003E6A97"/>
    <w:rsid w:val="00406323"/>
    <w:rsid w:val="00425CCA"/>
    <w:rsid w:val="00426F53"/>
    <w:rsid w:val="00472083"/>
    <w:rsid w:val="00487399"/>
    <w:rsid w:val="004971E3"/>
    <w:rsid w:val="004C0D63"/>
    <w:rsid w:val="00502BA3"/>
    <w:rsid w:val="00503F24"/>
    <w:rsid w:val="0051218C"/>
    <w:rsid w:val="005204B4"/>
    <w:rsid w:val="00523C44"/>
    <w:rsid w:val="00537629"/>
    <w:rsid w:val="005908B7"/>
    <w:rsid w:val="005919BD"/>
    <w:rsid w:val="00595663"/>
    <w:rsid w:val="005A335A"/>
    <w:rsid w:val="005A47D4"/>
    <w:rsid w:val="005C2648"/>
    <w:rsid w:val="0060569E"/>
    <w:rsid w:val="006068F8"/>
    <w:rsid w:val="00617F5B"/>
    <w:rsid w:val="006253EA"/>
    <w:rsid w:val="00642A9C"/>
    <w:rsid w:val="006430A3"/>
    <w:rsid w:val="00652DEF"/>
    <w:rsid w:val="00670262"/>
    <w:rsid w:val="006A7349"/>
    <w:rsid w:val="006C272F"/>
    <w:rsid w:val="006C665F"/>
    <w:rsid w:val="006E4A3D"/>
    <w:rsid w:val="006E5414"/>
    <w:rsid w:val="006F1F9B"/>
    <w:rsid w:val="006F2148"/>
    <w:rsid w:val="00720A17"/>
    <w:rsid w:val="00726C9F"/>
    <w:rsid w:val="00733230"/>
    <w:rsid w:val="00742A87"/>
    <w:rsid w:val="00754585"/>
    <w:rsid w:val="00763BE6"/>
    <w:rsid w:val="00791220"/>
    <w:rsid w:val="00797A81"/>
    <w:rsid w:val="007A066E"/>
    <w:rsid w:val="007B6C88"/>
    <w:rsid w:val="007D06BC"/>
    <w:rsid w:val="007D0A8D"/>
    <w:rsid w:val="007D7C30"/>
    <w:rsid w:val="007E142C"/>
    <w:rsid w:val="00815EDD"/>
    <w:rsid w:val="00825E50"/>
    <w:rsid w:val="00893758"/>
    <w:rsid w:val="0089413E"/>
    <w:rsid w:val="008A2642"/>
    <w:rsid w:val="008A2CE7"/>
    <w:rsid w:val="008B099F"/>
    <w:rsid w:val="008B180C"/>
    <w:rsid w:val="008C44A0"/>
    <w:rsid w:val="008D6558"/>
    <w:rsid w:val="008F65F2"/>
    <w:rsid w:val="009016FF"/>
    <w:rsid w:val="00915943"/>
    <w:rsid w:val="00924B1E"/>
    <w:rsid w:val="00953F31"/>
    <w:rsid w:val="009747B7"/>
    <w:rsid w:val="0098094B"/>
    <w:rsid w:val="009D5895"/>
    <w:rsid w:val="009F041C"/>
    <w:rsid w:val="00A102FE"/>
    <w:rsid w:val="00A14862"/>
    <w:rsid w:val="00A1654E"/>
    <w:rsid w:val="00A23C7B"/>
    <w:rsid w:val="00A65CCC"/>
    <w:rsid w:val="00A7582F"/>
    <w:rsid w:val="00A91E6A"/>
    <w:rsid w:val="00AE0C56"/>
    <w:rsid w:val="00AE1DD5"/>
    <w:rsid w:val="00AE401F"/>
    <w:rsid w:val="00AF0DDA"/>
    <w:rsid w:val="00AF17B7"/>
    <w:rsid w:val="00AF4AA8"/>
    <w:rsid w:val="00AF55EE"/>
    <w:rsid w:val="00B121E4"/>
    <w:rsid w:val="00B45C63"/>
    <w:rsid w:val="00B45D77"/>
    <w:rsid w:val="00B52C02"/>
    <w:rsid w:val="00B807AB"/>
    <w:rsid w:val="00BA165E"/>
    <w:rsid w:val="00BC1C3F"/>
    <w:rsid w:val="00BC41AF"/>
    <w:rsid w:val="00BE424F"/>
    <w:rsid w:val="00BE4279"/>
    <w:rsid w:val="00BE7A6B"/>
    <w:rsid w:val="00BF03FE"/>
    <w:rsid w:val="00C17995"/>
    <w:rsid w:val="00C5265E"/>
    <w:rsid w:val="00C60965"/>
    <w:rsid w:val="00C658A4"/>
    <w:rsid w:val="00C77B16"/>
    <w:rsid w:val="00C82FA9"/>
    <w:rsid w:val="00C8741F"/>
    <w:rsid w:val="00C87ED4"/>
    <w:rsid w:val="00CC7257"/>
    <w:rsid w:val="00CF526B"/>
    <w:rsid w:val="00D11089"/>
    <w:rsid w:val="00D1638A"/>
    <w:rsid w:val="00D202BD"/>
    <w:rsid w:val="00D2203E"/>
    <w:rsid w:val="00D323FE"/>
    <w:rsid w:val="00D52391"/>
    <w:rsid w:val="00D5555E"/>
    <w:rsid w:val="00D95AB5"/>
    <w:rsid w:val="00DA0444"/>
    <w:rsid w:val="00DA7F2A"/>
    <w:rsid w:val="00DB274C"/>
    <w:rsid w:val="00DB4B30"/>
    <w:rsid w:val="00DB6BA8"/>
    <w:rsid w:val="00DC67A1"/>
    <w:rsid w:val="00DE3D5E"/>
    <w:rsid w:val="00DE40FA"/>
    <w:rsid w:val="00E00C86"/>
    <w:rsid w:val="00E27A58"/>
    <w:rsid w:val="00E63D9D"/>
    <w:rsid w:val="00E735BD"/>
    <w:rsid w:val="00E85C92"/>
    <w:rsid w:val="00E946DC"/>
    <w:rsid w:val="00EA15B8"/>
    <w:rsid w:val="00EA308F"/>
    <w:rsid w:val="00EB2D61"/>
    <w:rsid w:val="00EB30D7"/>
    <w:rsid w:val="00ED2863"/>
    <w:rsid w:val="00EE57B8"/>
    <w:rsid w:val="00F221B9"/>
    <w:rsid w:val="00F37684"/>
    <w:rsid w:val="00F415B4"/>
    <w:rsid w:val="00F45516"/>
    <w:rsid w:val="00F477DE"/>
    <w:rsid w:val="00F52AE0"/>
    <w:rsid w:val="00F7793A"/>
    <w:rsid w:val="00F85C78"/>
    <w:rsid w:val="00FB18BE"/>
    <w:rsid w:val="00FD7A47"/>
    <w:rsid w:val="00FE2B53"/>
    <w:rsid w:val="00FF3AE5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1E5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911E5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D52391"/>
    <w:rPr>
      <w:b/>
      <w:bCs/>
    </w:rPr>
  </w:style>
  <w:style w:type="paragraph" w:styleId="a6">
    <w:name w:val="List Paragraph"/>
    <w:basedOn w:val="a"/>
    <w:uiPriority w:val="34"/>
    <w:qFormat/>
    <w:rsid w:val="001F41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1E5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911E5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D52391"/>
    <w:rPr>
      <w:b/>
      <w:bCs/>
    </w:rPr>
  </w:style>
  <w:style w:type="paragraph" w:styleId="a6">
    <w:name w:val="List Paragraph"/>
    <w:basedOn w:val="a"/>
    <w:uiPriority w:val="34"/>
    <w:qFormat/>
    <w:rsid w:val="001F41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F07E-27E6-4FDD-9523-5393F97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191</cp:revision>
  <cp:lastPrinted>2015-03-05T11:10:00Z</cp:lastPrinted>
  <dcterms:created xsi:type="dcterms:W3CDTF">2012-11-13T12:36:00Z</dcterms:created>
  <dcterms:modified xsi:type="dcterms:W3CDTF">2018-01-22T04:25:00Z</dcterms:modified>
</cp:coreProperties>
</file>