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82" w:rsidRDefault="00426982" w:rsidP="00426982">
      <w:pPr>
        <w:pStyle w:val="1"/>
        <w:ind w:firstLine="700"/>
        <w:jc w:val="center"/>
      </w:pPr>
      <w:r>
        <w:t>ПАМЯТКА</w:t>
      </w:r>
    </w:p>
    <w:p w:rsidR="00426982" w:rsidRDefault="00426982">
      <w:pPr>
        <w:pStyle w:val="1"/>
        <w:ind w:firstLine="700"/>
        <w:jc w:val="both"/>
      </w:pPr>
    </w:p>
    <w:p w:rsidR="008030B2" w:rsidRDefault="00426982" w:rsidP="008030B2">
      <w:pPr>
        <w:pStyle w:val="1"/>
        <w:ind w:firstLine="709"/>
        <w:jc w:val="both"/>
      </w:pPr>
      <w:proofErr w:type="gramStart"/>
      <w:r>
        <w:t>Согласно постановления</w:t>
      </w:r>
      <w:proofErr w:type="gramEnd"/>
      <w:r>
        <w:t xml:space="preserve"> </w:t>
      </w:r>
      <w:r w:rsidR="00D13AEE">
        <w:t>Правительства Российской Федерации (РФ) от 10 ноября 2015 года № 1213 по изменениям в пункты 218 и 283 Правил противопожарного режима в РФ, утверждённых постановлением Правительства РФ от 25 апреля 201</w:t>
      </w:r>
      <w:r w:rsidR="00D13AEE">
        <w:t>2 года №390 «О противопожарном режиме»</w:t>
      </w:r>
      <w:r w:rsidR="008030B2">
        <w:t>:</w:t>
      </w:r>
      <w:r w:rsidR="00D13AEE">
        <w:t xml:space="preserve"> </w:t>
      </w:r>
      <w:bookmarkStart w:id="0" w:name="bookmark1"/>
      <w:bookmarkEnd w:id="0"/>
    </w:p>
    <w:p w:rsidR="008030B2" w:rsidRDefault="008030B2" w:rsidP="008030B2">
      <w:pPr>
        <w:pStyle w:val="1"/>
        <w:ind w:firstLine="709"/>
        <w:jc w:val="both"/>
        <w:rPr>
          <w:rFonts w:ascii="Arial" w:hAnsi="Arial" w:cs="Arial"/>
          <w:sz w:val="19"/>
          <w:szCs w:val="19"/>
        </w:rPr>
      </w:pPr>
      <w:r w:rsidRPr="004772BF">
        <w:rPr>
          <w:b/>
        </w:rPr>
        <w:t>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r>
        <w:rPr>
          <w:rFonts w:ascii="Arial" w:hAnsi="Arial" w:cs="Arial"/>
          <w:sz w:val="19"/>
          <w:szCs w:val="19"/>
        </w:rPr>
        <w:t>.</w:t>
      </w:r>
    </w:p>
    <w:p w:rsidR="008030B2" w:rsidRDefault="007563DE" w:rsidP="008030B2">
      <w:pPr>
        <w:pStyle w:val="1"/>
        <w:ind w:firstLine="709"/>
        <w:jc w:val="both"/>
      </w:pPr>
      <w:proofErr w:type="gramStart"/>
      <w:r>
        <w:t xml:space="preserve">Согласно </w:t>
      </w:r>
      <w:r w:rsidR="00D13AEE">
        <w:t>постановления</w:t>
      </w:r>
      <w:proofErr w:type="gramEnd"/>
      <w:r w:rsidR="00D13AEE">
        <w:t xml:space="preserve"> Правительства РФ от 18 августа 2016 года № 807 «О внесении изменений в некоторые акты Правительства Российской Федерации по вопросу обеспеч</w:t>
      </w:r>
      <w:r w:rsidR="00D13AEE">
        <w:t>ения пожарной безопасности территорий»</w:t>
      </w:r>
      <w:r w:rsidR="008030B2">
        <w:t>:</w:t>
      </w:r>
      <w:r w:rsidR="00D13AEE">
        <w:t xml:space="preserve"> </w:t>
      </w:r>
    </w:p>
    <w:p w:rsidR="008631F7" w:rsidRPr="004772BF" w:rsidRDefault="008030B2" w:rsidP="004772BF">
      <w:pPr>
        <w:pStyle w:val="1"/>
        <w:tabs>
          <w:tab w:val="left" w:pos="0"/>
        </w:tabs>
        <w:ind w:firstLine="709"/>
        <w:jc w:val="both"/>
        <w:rPr>
          <w:b/>
        </w:rPr>
      </w:pPr>
      <w:proofErr w:type="gramStart"/>
      <w:r w:rsidRPr="004772BF">
        <w:rPr>
          <w:b/>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4772BF">
        <w:rPr>
          <w:b/>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631F7" w:rsidRDefault="008631F7" w:rsidP="00426982">
      <w:pPr>
        <w:pStyle w:val="1"/>
        <w:spacing w:after="8200"/>
        <w:ind w:firstLine="0"/>
        <w:jc w:val="right"/>
      </w:pPr>
      <w:bookmarkStart w:id="1" w:name="bookmark2"/>
      <w:bookmarkEnd w:id="1"/>
    </w:p>
    <w:p w:rsidR="008C469E" w:rsidRDefault="008C469E" w:rsidP="008C469E">
      <w:pPr>
        <w:pStyle w:val="1"/>
        <w:ind w:firstLine="0"/>
        <w:jc w:val="center"/>
      </w:pPr>
      <w:r>
        <w:lastRenderedPageBreak/>
        <w:t>Уважаемые Главы администраций!</w:t>
      </w:r>
    </w:p>
    <w:p w:rsidR="008C469E" w:rsidRDefault="008C469E" w:rsidP="008C469E">
      <w:pPr>
        <w:pStyle w:val="1"/>
        <w:ind w:firstLine="0"/>
      </w:pPr>
    </w:p>
    <w:p w:rsidR="008C469E" w:rsidRDefault="008C469E" w:rsidP="008C469E">
      <w:pPr>
        <w:pStyle w:val="1"/>
        <w:ind w:firstLine="709"/>
        <w:jc w:val="both"/>
      </w:pPr>
      <w:r>
        <w:t xml:space="preserve">Прошу Вас </w:t>
      </w:r>
      <w:proofErr w:type="gramStart"/>
      <w:r>
        <w:t>разместить памятки</w:t>
      </w:r>
      <w:proofErr w:type="gramEnd"/>
      <w:r>
        <w:t xml:space="preserve"> в общественных местах, на стендах в администрации, в группах социальных сетей. О количестве размещенных памяток прошу сообщить по электронной почте. </w:t>
      </w:r>
    </w:p>
    <w:sectPr w:rsidR="008C469E" w:rsidSect="008631F7">
      <w:pgSz w:w="11900" w:h="16840"/>
      <w:pgMar w:top="1189" w:right="1069" w:bottom="1461" w:left="1803" w:header="761" w:footer="103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EE" w:rsidRDefault="00D13AEE" w:rsidP="008631F7">
      <w:r>
        <w:separator/>
      </w:r>
    </w:p>
  </w:endnote>
  <w:endnote w:type="continuationSeparator" w:id="0">
    <w:p w:rsidR="00D13AEE" w:rsidRDefault="00D13AEE" w:rsidP="0086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EE" w:rsidRDefault="00D13AEE"/>
  </w:footnote>
  <w:footnote w:type="continuationSeparator" w:id="0">
    <w:p w:rsidR="00D13AEE" w:rsidRDefault="00D13A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CC1"/>
    <w:multiLevelType w:val="multilevel"/>
    <w:tmpl w:val="27A2F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631F7"/>
    <w:rsid w:val="00426982"/>
    <w:rsid w:val="004772BF"/>
    <w:rsid w:val="007563DE"/>
    <w:rsid w:val="008030B2"/>
    <w:rsid w:val="008631F7"/>
    <w:rsid w:val="008C469E"/>
    <w:rsid w:val="00D13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1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631F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Основной текст (3)_"/>
    <w:basedOn w:val="a0"/>
    <w:link w:val="30"/>
    <w:rsid w:val="008631F7"/>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2">
    <w:name w:val="Основной текст (2)_"/>
    <w:basedOn w:val="a0"/>
    <w:link w:val="20"/>
    <w:rsid w:val="008631F7"/>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1">
    <w:name w:val="Основной текст1"/>
    <w:basedOn w:val="a"/>
    <w:link w:val="a3"/>
    <w:rsid w:val="008631F7"/>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8631F7"/>
    <w:pPr>
      <w:spacing w:after="420"/>
    </w:pPr>
    <w:rPr>
      <w:rFonts w:ascii="Times New Roman" w:eastAsia="Times New Roman" w:hAnsi="Times New Roman" w:cs="Times New Roman"/>
      <w:b/>
      <w:bCs/>
      <w:sz w:val="22"/>
      <w:szCs w:val="22"/>
    </w:rPr>
  </w:style>
  <w:style w:type="paragraph" w:customStyle="1" w:styleId="20">
    <w:name w:val="Основной текст (2)"/>
    <w:basedOn w:val="a"/>
    <w:link w:val="2"/>
    <w:rsid w:val="008631F7"/>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cp:lastPrinted>2020-09-09T03:44:00Z</cp:lastPrinted>
  <dcterms:created xsi:type="dcterms:W3CDTF">2020-09-09T02:55:00Z</dcterms:created>
  <dcterms:modified xsi:type="dcterms:W3CDTF">2020-09-09T06:22:00Z</dcterms:modified>
</cp:coreProperties>
</file>